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55D" w:rsidRPr="00DB507B" w:rsidRDefault="00B6655D" w:rsidP="003E00D1">
      <w:pPr>
        <w:spacing w:after="0" w:line="240" w:lineRule="auto"/>
        <w:jc w:val="center"/>
        <w:rPr>
          <w:b/>
        </w:rPr>
      </w:pPr>
      <w:r w:rsidRPr="00DB507B">
        <w:rPr>
          <w:b/>
        </w:rPr>
        <w:t xml:space="preserve">Saskatchewan Soccer </w:t>
      </w:r>
      <w:r w:rsidR="006703D0">
        <w:rPr>
          <w:b/>
        </w:rPr>
        <w:t xml:space="preserve">- </w:t>
      </w:r>
      <w:r>
        <w:rPr>
          <w:b/>
        </w:rPr>
        <w:t>Articles of Incorporation</w:t>
      </w:r>
      <w:r w:rsidRPr="00DB507B">
        <w:rPr>
          <w:b/>
        </w:rPr>
        <w:t xml:space="preserve"> </w:t>
      </w:r>
      <w:r w:rsidR="00350E03">
        <w:rPr>
          <w:b/>
        </w:rPr>
        <w:t xml:space="preserve">- </w:t>
      </w:r>
      <w:r w:rsidRPr="00DB507B">
        <w:rPr>
          <w:b/>
        </w:rPr>
        <w:t>Template</w:t>
      </w:r>
    </w:p>
    <w:p w:rsidR="00B6655D" w:rsidRDefault="00B6655D" w:rsidP="003E00D1">
      <w:pPr>
        <w:spacing w:after="0" w:line="240" w:lineRule="auto"/>
        <w:jc w:val="center"/>
        <w:rPr>
          <w:b/>
        </w:rPr>
      </w:pPr>
    </w:p>
    <w:p w:rsidR="00B6655D" w:rsidRDefault="00B6655D" w:rsidP="003E00D1">
      <w:pPr>
        <w:spacing w:after="0" w:line="240" w:lineRule="auto"/>
        <w:jc w:val="center"/>
        <w:rPr>
          <w:b/>
        </w:rPr>
      </w:pPr>
      <w:r w:rsidRPr="00765B5D">
        <w:rPr>
          <w:b/>
        </w:rPr>
        <w:t>ARTICLES OF INCORPORATION</w:t>
      </w:r>
    </w:p>
    <w:p w:rsidR="003E00D1" w:rsidRDefault="003E00D1" w:rsidP="003E00D1">
      <w:pPr>
        <w:spacing w:after="0" w:line="240" w:lineRule="auto"/>
        <w:jc w:val="center"/>
        <w:rPr>
          <w:b/>
        </w:rPr>
      </w:pPr>
    </w:p>
    <w:p w:rsidR="00B6655D" w:rsidRDefault="00B6655D" w:rsidP="003E00D1">
      <w:pPr>
        <w:spacing w:after="0" w:line="240" w:lineRule="auto"/>
      </w:pPr>
      <w:r w:rsidRPr="00110F6F">
        <w:t>1.</w:t>
      </w:r>
      <w:r>
        <w:t>0</w:t>
      </w:r>
      <w:r w:rsidRPr="00110F6F">
        <w:tab/>
      </w:r>
      <w:r w:rsidRPr="00F726B7">
        <w:t>Name of Corporation</w:t>
      </w:r>
      <w:r w:rsidRPr="00110F6F">
        <w:t xml:space="preserve">:  </w:t>
      </w:r>
      <w:r w:rsidR="0007190E" w:rsidRPr="0007190E">
        <w:rPr>
          <w:b/>
          <w:color w:val="FF0000"/>
        </w:rPr>
        <w:t>ASSOCIATION</w:t>
      </w:r>
      <w:r w:rsidRPr="00110F6F">
        <w:t xml:space="preserve"> </w:t>
      </w:r>
    </w:p>
    <w:p w:rsidR="003E00D1" w:rsidRPr="00110F6F" w:rsidRDefault="003E00D1" w:rsidP="003E00D1">
      <w:pPr>
        <w:spacing w:after="0" w:line="240" w:lineRule="auto"/>
      </w:pPr>
    </w:p>
    <w:p w:rsidR="00B6655D" w:rsidRDefault="00B6655D" w:rsidP="003E00D1">
      <w:pPr>
        <w:spacing w:after="0" w:line="240" w:lineRule="auto"/>
        <w:rPr>
          <w:b/>
          <w:color w:val="0070C0"/>
        </w:rPr>
      </w:pPr>
      <w:r w:rsidRPr="00110F6F">
        <w:t>2.</w:t>
      </w:r>
      <w:r>
        <w:t>0</w:t>
      </w:r>
      <w:r w:rsidRPr="00110F6F">
        <w:tab/>
      </w:r>
      <w:r>
        <w:t xml:space="preserve">Municipality of Registered Office: </w:t>
      </w:r>
      <w:r w:rsidR="0007190E" w:rsidRPr="003053E8">
        <w:rPr>
          <w:b/>
          <w:color w:val="0070C0"/>
        </w:rPr>
        <w:t>INSERT HERE</w:t>
      </w:r>
    </w:p>
    <w:p w:rsidR="003E00D1" w:rsidRPr="0007190E" w:rsidRDefault="003E00D1" w:rsidP="003E00D1">
      <w:pPr>
        <w:spacing w:after="0" w:line="240" w:lineRule="auto"/>
      </w:pPr>
    </w:p>
    <w:p w:rsidR="00B6655D" w:rsidRDefault="00B6655D" w:rsidP="003E00D1">
      <w:pPr>
        <w:spacing w:after="0" w:line="240" w:lineRule="auto"/>
      </w:pPr>
      <w:r w:rsidRPr="00110F6F">
        <w:t>3.</w:t>
      </w:r>
      <w:r>
        <w:t>0</w:t>
      </w:r>
      <w:r w:rsidRPr="00110F6F">
        <w:tab/>
      </w:r>
      <w:r w:rsidRPr="00F726B7">
        <w:t>Classes of Membership:</w:t>
      </w:r>
      <w:r w:rsidRPr="00110F6F">
        <w:rPr>
          <w:b/>
        </w:rPr>
        <w:t xml:space="preserve">  </w:t>
      </w:r>
      <w:r w:rsidRPr="00110F6F">
        <w:t>The classes of membership shall be as follows:</w:t>
      </w:r>
    </w:p>
    <w:p w:rsidR="003E00D1" w:rsidRPr="00110F6F" w:rsidRDefault="003E00D1" w:rsidP="003E00D1">
      <w:pPr>
        <w:spacing w:after="0" w:line="240" w:lineRule="auto"/>
      </w:pPr>
    </w:p>
    <w:p w:rsidR="00B6655D" w:rsidRDefault="00B6655D" w:rsidP="003E00D1">
      <w:pPr>
        <w:spacing w:after="0" w:line="240" w:lineRule="auto"/>
        <w:ind w:left="720"/>
      </w:pPr>
      <w:r w:rsidRPr="00C76FBE">
        <w:t xml:space="preserve">(a) </w:t>
      </w:r>
      <w:r w:rsidRPr="00C76FBE">
        <w:tab/>
      </w:r>
      <w:r w:rsidRPr="00F726B7">
        <w:t>Regular Members</w:t>
      </w:r>
      <w:r w:rsidRPr="00C76FBE">
        <w:t>:</w:t>
      </w:r>
    </w:p>
    <w:p w:rsidR="003E00D1" w:rsidRPr="00C76FBE" w:rsidRDefault="003E00D1" w:rsidP="003E00D1">
      <w:pPr>
        <w:spacing w:after="0" w:line="240" w:lineRule="auto"/>
        <w:ind w:left="720"/>
      </w:pPr>
    </w:p>
    <w:p w:rsidR="00B6655D" w:rsidRDefault="00B6655D" w:rsidP="003E00D1">
      <w:pPr>
        <w:spacing w:after="0" w:line="240" w:lineRule="auto"/>
        <w:ind w:left="720"/>
      </w:pPr>
      <w:r w:rsidRPr="00110F6F">
        <w:t xml:space="preserve">The following shall be </w:t>
      </w:r>
      <w:r>
        <w:t>Regular</w:t>
      </w:r>
      <w:r w:rsidRPr="00110F6F">
        <w:t xml:space="preserve"> Members of the </w:t>
      </w:r>
      <w:r w:rsidR="0007190E">
        <w:rPr>
          <w:b/>
          <w:color w:val="FF0000"/>
        </w:rPr>
        <w:t>ASSOCIATION</w:t>
      </w:r>
      <w:r w:rsidRPr="00110F6F">
        <w:t>:</w:t>
      </w:r>
    </w:p>
    <w:p w:rsidR="003E00D1" w:rsidRPr="00110F6F" w:rsidRDefault="003E00D1" w:rsidP="003E00D1">
      <w:pPr>
        <w:spacing w:after="0" w:line="240" w:lineRule="auto"/>
        <w:ind w:left="720"/>
      </w:pPr>
    </w:p>
    <w:p w:rsidR="00B6655D" w:rsidRDefault="00B6655D" w:rsidP="003E00D1">
      <w:pPr>
        <w:pStyle w:val="BodyTextIndent"/>
        <w:ind w:left="1440"/>
        <w:rPr>
          <w:rFonts w:ascii="Calibri" w:hAnsi="Calibri"/>
          <w:sz w:val="22"/>
        </w:rPr>
      </w:pPr>
      <w:r w:rsidRPr="00A13929">
        <w:rPr>
          <w:rFonts w:ascii="Calibri" w:hAnsi="Calibri"/>
          <w:sz w:val="22"/>
        </w:rPr>
        <w:t>(</w:t>
      </w:r>
      <w:proofErr w:type="spellStart"/>
      <w:r w:rsidRPr="00A13929">
        <w:rPr>
          <w:rFonts w:ascii="Calibri" w:hAnsi="Calibri"/>
          <w:sz w:val="22"/>
        </w:rPr>
        <w:t>i</w:t>
      </w:r>
      <w:proofErr w:type="spellEnd"/>
      <w:r w:rsidRPr="00A13929">
        <w:rPr>
          <w:rFonts w:ascii="Calibri" w:hAnsi="Calibri"/>
          <w:sz w:val="22"/>
        </w:rPr>
        <w:t xml:space="preserve">) Registered Players - All players registered with the </w:t>
      </w:r>
      <w:r w:rsidR="006D6100">
        <w:rPr>
          <w:rFonts w:ascii="Calibri" w:hAnsi="Calibri"/>
          <w:sz w:val="22"/>
        </w:rPr>
        <w:t>Association</w:t>
      </w:r>
      <w:r w:rsidRPr="00A13929">
        <w:rPr>
          <w:rFonts w:ascii="Calibri" w:hAnsi="Calibri"/>
          <w:sz w:val="22"/>
        </w:rPr>
        <w:t xml:space="preserve"> in accordance with the Bylaw</w:t>
      </w:r>
      <w:r w:rsidR="00E50F50">
        <w:rPr>
          <w:rFonts w:ascii="Calibri" w:hAnsi="Calibri"/>
          <w:sz w:val="22"/>
        </w:rPr>
        <w:t>s and requirements of SSA and Canada Soccer</w:t>
      </w:r>
      <w:r w:rsidRPr="00A13929">
        <w:rPr>
          <w:rFonts w:ascii="Calibri" w:hAnsi="Calibri"/>
          <w:sz w:val="22"/>
        </w:rPr>
        <w:t>;</w:t>
      </w:r>
    </w:p>
    <w:p w:rsidR="00B6655D" w:rsidRPr="00110F6F" w:rsidRDefault="00B6655D" w:rsidP="003E00D1">
      <w:pPr>
        <w:spacing w:after="0" w:line="240" w:lineRule="auto"/>
        <w:ind w:left="2880"/>
        <w:jc w:val="both"/>
        <w:rPr>
          <w:lang w:val="en-US"/>
        </w:rPr>
      </w:pPr>
    </w:p>
    <w:p w:rsidR="00B6655D" w:rsidRDefault="00B6655D" w:rsidP="003E00D1">
      <w:pPr>
        <w:spacing w:after="0" w:line="240" w:lineRule="auto"/>
        <w:ind w:left="1440"/>
        <w:jc w:val="both"/>
        <w:rPr>
          <w:lang w:val="en-US"/>
        </w:rPr>
      </w:pPr>
      <w:r>
        <w:rPr>
          <w:lang w:val="en-US"/>
        </w:rPr>
        <w:t xml:space="preserve">(ii) </w:t>
      </w:r>
      <w:r w:rsidRPr="00110F6F">
        <w:rPr>
          <w:lang w:val="en-US"/>
        </w:rPr>
        <w:t xml:space="preserve">Team Staff - All persons approved by the </w:t>
      </w:r>
      <w:r w:rsidR="006D6100" w:rsidRPr="006D6100">
        <w:rPr>
          <w:lang w:val="en-US"/>
        </w:rPr>
        <w:t>Association</w:t>
      </w:r>
      <w:r w:rsidRPr="00110F6F">
        <w:rPr>
          <w:lang w:val="en-US"/>
        </w:rPr>
        <w:t xml:space="preserve"> as a co</w:t>
      </w:r>
      <w:r w:rsidR="006D6100">
        <w:rPr>
          <w:lang w:val="en-US"/>
        </w:rPr>
        <w:t>ach, assistant coach, manager,</w:t>
      </w:r>
      <w:r w:rsidRPr="00110F6F">
        <w:rPr>
          <w:lang w:val="en-US"/>
        </w:rPr>
        <w:t xml:space="preserve"> trainer </w:t>
      </w:r>
      <w:r w:rsidR="00DA36E8">
        <w:rPr>
          <w:lang w:val="en-US"/>
        </w:rPr>
        <w:t xml:space="preserve">or other team personnel </w:t>
      </w:r>
      <w:r w:rsidRPr="00110F6F">
        <w:rPr>
          <w:lang w:val="en-US"/>
        </w:rPr>
        <w:t xml:space="preserve">of any team registered by the </w:t>
      </w:r>
      <w:r w:rsidR="006D6100">
        <w:rPr>
          <w:lang w:val="en-US"/>
        </w:rPr>
        <w:t xml:space="preserve">Association </w:t>
      </w:r>
      <w:r w:rsidRPr="00110F6F">
        <w:rPr>
          <w:lang w:val="en-US"/>
        </w:rPr>
        <w:t xml:space="preserve">with </w:t>
      </w:r>
      <w:bookmarkStart w:id="0" w:name="_GoBack"/>
      <w:bookmarkEnd w:id="0"/>
      <w:r>
        <w:rPr>
          <w:lang w:val="en-US"/>
        </w:rPr>
        <w:t>SSA</w:t>
      </w:r>
      <w:r w:rsidRPr="00110F6F">
        <w:rPr>
          <w:lang w:val="en-US"/>
        </w:rPr>
        <w:t>.</w:t>
      </w:r>
    </w:p>
    <w:p w:rsidR="00B6655D" w:rsidRPr="00110F6F" w:rsidRDefault="00B6655D" w:rsidP="003E00D1">
      <w:pPr>
        <w:spacing w:after="0" w:line="240" w:lineRule="auto"/>
        <w:ind w:left="2880"/>
        <w:jc w:val="both"/>
        <w:rPr>
          <w:lang w:val="en-US"/>
        </w:rPr>
      </w:pPr>
    </w:p>
    <w:p w:rsidR="00B6655D" w:rsidRDefault="00B6655D" w:rsidP="003E00D1">
      <w:pPr>
        <w:spacing w:after="0" w:line="240" w:lineRule="auto"/>
        <w:ind w:left="1440"/>
        <w:jc w:val="both"/>
        <w:rPr>
          <w:lang w:val="en-US"/>
        </w:rPr>
      </w:pPr>
      <w:r>
        <w:rPr>
          <w:lang w:val="en-US"/>
        </w:rPr>
        <w:t xml:space="preserve">(iii) </w:t>
      </w:r>
      <w:r w:rsidR="00DA36E8">
        <w:rPr>
          <w:lang w:val="en-US"/>
        </w:rPr>
        <w:t xml:space="preserve">Organizers </w:t>
      </w:r>
      <w:r w:rsidRPr="00110F6F">
        <w:rPr>
          <w:lang w:val="en-US"/>
        </w:rPr>
        <w:t xml:space="preserve">- </w:t>
      </w:r>
      <w:r>
        <w:rPr>
          <w:lang w:val="en-US"/>
        </w:rPr>
        <w:t>All</w:t>
      </w:r>
      <w:r w:rsidRPr="00110F6F">
        <w:rPr>
          <w:lang w:val="en-US"/>
        </w:rPr>
        <w:t xml:space="preserve"> person</w:t>
      </w:r>
      <w:r>
        <w:rPr>
          <w:lang w:val="en-US"/>
        </w:rPr>
        <w:t>s</w:t>
      </w:r>
      <w:r w:rsidRPr="00110F6F">
        <w:rPr>
          <w:lang w:val="en-US"/>
        </w:rPr>
        <w:t xml:space="preserve"> who </w:t>
      </w:r>
      <w:r>
        <w:rPr>
          <w:lang w:val="en-US"/>
        </w:rPr>
        <w:t>have</w:t>
      </w:r>
      <w:r w:rsidRPr="00110F6F">
        <w:rPr>
          <w:lang w:val="en-US"/>
        </w:rPr>
        <w:t xml:space="preserve"> been elected </w:t>
      </w:r>
      <w:r w:rsidR="006D6100">
        <w:rPr>
          <w:lang w:val="en-US"/>
        </w:rPr>
        <w:t xml:space="preserve">as a </w:t>
      </w:r>
      <w:r w:rsidRPr="00110F6F">
        <w:rPr>
          <w:lang w:val="en-US"/>
        </w:rPr>
        <w:t xml:space="preserve">Director of the </w:t>
      </w:r>
      <w:r w:rsidR="006D6100">
        <w:rPr>
          <w:lang w:val="en-US"/>
        </w:rPr>
        <w:t>Association</w:t>
      </w:r>
      <w:r w:rsidRPr="00110F6F">
        <w:rPr>
          <w:lang w:val="en-US"/>
        </w:rPr>
        <w:t xml:space="preserve">. </w:t>
      </w:r>
    </w:p>
    <w:p w:rsidR="00B6655D" w:rsidRDefault="00B6655D" w:rsidP="003E00D1">
      <w:pPr>
        <w:spacing w:after="0" w:line="240" w:lineRule="auto"/>
        <w:ind w:left="720"/>
        <w:jc w:val="both"/>
        <w:rPr>
          <w:lang w:val="en-US"/>
        </w:rPr>
      </w:pPr>
    </w:p>
    <w:p w:rsidR="00B6655D" w:rsidRDefault="00B6655D" w:rsidP="003E00D1">
      <w:pPr>
        <w:spacing w:after="0" w:line="240" w:lineRule="auto"/>
      </w:pPr>
      <w:r w:rsidRPr="00C76FBE">
        <w:tab/>
        <w:t>(b)</w:t>
      </w:r>
      <w:r w:rsidRPr="00C76FBE">
        <w:tab/>
      </w:r>
      <w:r w:rsidR="00DA36E8" w:rsidRPr="00F726B7">
        <w:t>A</w:t>
      </w:r>
      <w:r w:rsidR="00DA36E8">
        <w:t>ffiliate</w:t>
      </w:r>
      <w:r w:rsidR="00DA36E8" w:rsidRPr="00F726B7">
        <w:t xml:space="preserve"> </w:t>
      </w:r>
      <w:r w:rsidRPr="00F726B7">
        <w:t>Members</w:t>
      </w:r>
      <w:r w:rsidRPr="00C76FBE">
        <w:t>:</w:t>
      </w:r>
    </w:p>
    <w:p w:rsidR="003E00D1" w:rsidRPr="00C76FBE" w:rsidRDefault="003E00D1" w:rsidP="003E00D1">
      <w:pPr>
        <w:spacing w:after="0" w:line="240" w:lineRule="auto"/>
      </w:pPr>
    </w:p>
    <w:p w:rsidR="00B6655D" w:rsidRDefault="00B6655D" w:rsidP="003E00D1">
      <w:pPr>
        <w:spacing w:after="0" w:line="240" w:lineRule="auto"/>
        <w:ind w:left="720"/>
        <w:jc w:val="both"/>
        <w:rPr>
          <w:lang w:val="en-US"/>
        </w:rPr>
      </w:pPr>
      <w:r w:rsidRPr="00110F6F">
        <w:rPr>
          <w:lang w:val="en-US"/>
        </w:rPr>
        <w:t xml:space="preserve">All </w:t>
      </w:r>
      <w:r w:rsidR="006D6100">
        <w:rPr>
          <w:lang w:val="en-US"/>
        </w:rPr>
        <w:t xml:space="preserve">persons who are a parent or legal guardian of a registered player and who </w:t>
      </w:r>
      <w:r w:rsidRPr="00110F6F">
        <w:rPr>
          <w:lang w:val="en-US"/>
        </w:rPr>
        <w:t>are identified as such on a player registration form</w:t>
      </w:r>
      <w:r>
        <w:rPr>
          <w:lang w:val="en-US"/>
        </w:rPr>
        <w:t>.</w:t>
      </w:r>
    </w:p>
    <w:p w:rsidR="00B6655D" w:rsidRDefault="00B6655D" w:rsidP="003E00D1">
      <w:pPr>
        <w:spacing w:after="0" w:line="240" w:lineRule="auto"/>
        <w:ind w:left="720"/>
        <w:jc w:val="both"/>
        <w:rPr>
          <w:lang w:val="en-US"/>
        </w:rPr>
      </w:pPr>
    </w:p>
    <w:p w:rsidR="00B6655D" w:rsidRPr="00C76FBE" w:rsidRDefault="00B6655D" w:rsidP="003E00D1">
      <w:pPr>
        <w:pStyle w:val="ListParagraph"/>
        <w:spacing w:after="0" w:line="240" w:lineRule="auto"/>
      </w:pPr>
      <w:r w:rsidRPr="00C76FBE">
        <w:t>(d)</w:t>
      </w:r>
      <w:r w:rsidRPr="00C76FBE">
        <w:tab/>
      </w:r>
      <w:r w:rsidRPr="00F726B7">
        <w:t>Limit of One Membership</w:t>
      </w:r>
    </w:p>
    <w:p w:rsidR="00B6655D" w:rsidRPr="00110F6F" w:rsidDel="00B06CFC" w:rsidRDefault="00B6655D" w:rsidP="003E00D1">
      <w:pPr>
        <w:pStyle w:val="ListParagraph"/>
        <w:spacing w:after="0" w:line="240" w:lineRule="auto"/>
        <w:rPr>
          <w:u w:val="single"/>
        </w:rPr>
      </w:pPr>
    </w:p>
    <w:p w:rsidR="00B6655D" w:rsidRDefault="00B6655D" w:rsidP="003E00D1">
      <w:pPr>
        <w:pStyle w:val="ListParagraph"/>
        <w:spacing w:after="0" w:line="240" w:lineRule="auto"/>
        <w:rPr>
          <w:lang w:val="en-US"/>
        </w:rPr>
      </w:pPr>
      <w:r w:rsidRPr="00110F6F">
        <w:rPr>
          <w:lang w:val="en-US"/>
        </w:rPr>
        <w:t>Where an individual is entitled to membership under more than one category or class of membership, that individual may hold only one membership, being the category or class being entitled to the most rights.</w:t>
      </w:r>
    </w:p>
    <w:p w:rsidR="003E00D1" w:rsidRDefault="003E00D1" w:rsidP="003E00D1">
      <w:pPr>
        <w:pStyle w:val="ListParagraph"/>
        <w:spacing w:after="0" w:line="240" w:lineRule="auto"/>
      </w:pPr>
    </w:p>
    <w:p w:rsidR="00B6655D" w:rsidRPr="00C76FBE" w:rsidRDefault="00B6655D" w:rsidP="003E00D1">
      <w:pPr>
        <w:spacing w:after="0" w:line="240" w:lineRule="auto"/>
        <w:ind w:left="720"/>
      </w:pPr>
      <w:r w:rsidRPr="00C76FBE">
        <w:t>(e)</w:t>
      </w:r>
      <w:r w:rsidRPr="00C76FBE">
        <w:tab/>
      </w:r>
      <w:r w:rsidRPr="00F726B7">
        <w:t>Conditions of Membership</w:t>
      </w:r>
    </w:p>
    <w:p w:rsidR="00B6655D" w:rsidRPr="00110F6F" w:rsidRDefault="00B6655D" w:rsidP="003E00D1">
      <w:pPr>
        <w:pStyle w:val="ListParagraph"/>
        <w:spacing w:after="0" w:line="240" w:lineRule="auto"/>
        <w:rPr>
          <w:u w:val="single"/>
        </w:rPr>
      </w:pPr>
    </w:p>
    <w:p w:rsidR="00B6655D" w:rsidRDefault="00B6655D" w:rsidP="003E00D1">
      <w:pPr>
        <w:pStyle w:val="ListParagraph"/>
        <w:spacing w:after="0" w:line="240" w:lineRule="auto"/>
      </w:pPr>
      <w:r w:rsidRPr="00110F6F">
        <w:t>All members</w:t>
      </w:r>
      <w:r>
        <w:t xml:space="preserve"> </w:t>
      </w:r>
      <w:r w:rsidRPr="00110F6F">
        <w:t>shall be subject to the conditions of membership set forth in the Bylaws</w:t>
      </w:r>
      <w:r w:rsidR="00E447CB">
        <w:t>.</w:t>
      </w:r>
    </w:p>
    <w:p w:rsidR="00AF2522" w:rsidRPr="00110F6F" w:rsidRDefault="00AF2522" w:rsidP="003E00D1">
      <w:pPr>
        <w:pStyle w:val="ListParagraph"/>
        <w:spacing w:after="0" w:line="240" w:lineRule="auto"/>
      </w:pPr>
    </w:p>
    <w:p w:rsidR="00B6655D" w:rsidRDefault="00B6655D" w:rsidP="003E00D1">
      <w:pPr>
        <w:spacing w:after="0" w:line="240" w:lineRule="auto"/>
        <w:rPr>
          <w:b/>
          <w:color w:val="0070C0"/>
        </w:rPr>
      </w:pPr>
      <w:r w:rsidRPr="00110F6F">
        <w:t>4.</w:t>
      </w:r>
      <w:r>
        <w:t>0</w:t>
      </w:r>
      <w:r w:rsidRPr="00110F6F">
        <w:tab/>
      </w:r>
      <w:r w:rsidRPr="00F726B7">
        <w:t xml:space="preserve">Number </w:t>
      </w:r>
      <w:r w:rsidRPr="006D6100">
        <w:rPr>
          <w:color w:val="0070C0"/>
        </w:rPr>
        <w:t xml:space="preserve">(or minimum and maximum number) </w:t>
      </w:r>
      <w:r w:rsidRPr="00F726B7">
        <w:t>of directors</w:t>
      </w:r>
      <w:r w:rsidRPr="00110F6F">
        <w:t>:</w:t>
      </w:r>
      <w:r w:rsidRPr="00FA789A">
        <w:rPr>
          <w:color w:val="0070C0"/>
        </w:rPr>
        <w:t xml:space="preserve"> </w:t>
      </w:r>
      <w:r w:rsidR="00FA789A" w:rsidRPr="003053E8">
        <w:rPr>
          <w:b/>
          <w:color w:val="0070C0"/>
        </w:rPr>
        <w:t>I</w:t>
      </w:r>
      <w:r w:rsidR="00AC6CAE" w:rsidRPr="003053E8">
        <w:rPr>
          <w:b/>
          <w:color w:val="0070C0"/>
        </w:rPr>
        <w:t>NSERT NUMBERS HERE</w:t>
      </w:r>
    </w:p>
    <w:p w:rsidR="003E00D1" w:rsidRPr="00110F6F" w:rsidRDefault="003E00D1" w:rsidP="003E00D1">
      <w:pPr>
        <w:spacing w:after="0" w:line="240" w:lineRule="auto"/>
      </w:pPr>
    </w:p>
    <w:p w:rsidR="00B6655D" w:rsidRDefault="00B6655D" w:rsidP="003E00D1">
      <w:pPr>
        <w:spacing w:after="0" w:line="240" w:lineRule="auto"/>
      </w:pPr>
      <w:r>
        <w:t>5</w:t>
      </w:r>
      <w:r w:rsidRPr="00110F6F">
        <w:t>.</w:t>
      </w:r>
      <w:r>
        <w:t>0</w:t>
      </w:r>
      <w:r w:rsidRPr="00110F6F">
        <w:tab/>
      </w:r>
      <w:r w:rsidRPr="00F726B7">
        <w:t>The corporation is a:  Non</w:t>
      </w:r>
      <w:r>
        <w:t>-</w:t>
      </w:r>
      <w:r w:rsidRPr="00F726B7">
        <w:t>profit</w:t>
      </w:r>
      <w:r>
        <w:rPr>
          <w:b/>
        </w:rPr>
        <w:t xml:space="preserve"> </w:t>
      </w:r>
      <w:r w:rsidRPr="00110F6F">
        <w:t xml:space="preserve">Membership Corporation </w:t>
      </w:r>
    </w:p>
    <w:p w:rsidR="003E00D1" w:rsidRPr="00110F6F" w:rsidRDefault="003E00D1" w:rsidP="003E00D1">
      <w:pPr>
        <w:spacing w:after="0" w:line="240" w:lineRule="auto"/>
      </w:pPr>
    </w:p>
    <w:p w:rsidR="00B6655D" w:rsidRDefault="00B6655D" w:rsidP="003E00D1">
      <w:pPr>
        <w:spacing w:after="0" w:line="240" w:lineRule="auto"/>
        <w:ind w:left="709" w:hanging="709"/>
        <w:rPr>
          <w:b/>
          <w:color w:val="0070C0"/>
        </w:rPr>
      </w:pPr>
      <w:r>
        <w:t>6</w:t>
      </w:r>
      <w:r w:rsidRPr="00110F6F">
        <w:t>.</w:t>
      </w:r>
      <w:r>
        <w:t>0</w:t>
      </w:r>
      <w:r w:rsidRPr="00110F6F">
        <w:tab/>
      </w:r>
      <w:r w:rsidRPr="00F726B7">
        <w:t>Persons</w:t>
      </w:r>
      <w:r w:rsidR="00DA36E8">
        <w:t xml:space="preserve"> or Organizations</w:t>
      </w:r>
      <w:r w:rsidRPr="00F726B7">
        <w:t xml:space="preserve"> to </w:t>
      </w:r>
      <w:r w:rsidRPr="003E00D1">
        <w:t>who</w:t>
      </w:r>
      <w:r w:rsidR="00DA36E8" w:rsidRPr="003E00D1">
        <w:t>m</w:t>
      </w:r>
      <w:r w:rsidRPr="00F726B7">
        <w:t xml:space="preserve"> remaining property is to be distributed in the course of liquidation and </w:t>
      </w:r>
      <w:r w:rsidRPr="00F726B7">
        <w:tab/>
        <w:t>dissolution of the corporation:</w:t>
      </w:r>
      <w:r w:rsidRPr="00110F6F">
        <w:t xml:space="preserve"> </w:t>
      </w:r>
      <w:r w:rsidR="00FA789A" w:rsidRPr="003053E8">
        <w:rPr>
          <w:b/>
          <w:color w:val="0070C0"/>
        </w:rPr>
        <w:t>I</w:t>
      </w:r>
      <w:r w:rsidR="00AC6CAE" w:rsidRPr="003053E8">
        <w:rPr>
          <w:b/>
          <w:color w:val="0070C0"/>
        </w:rPr>
        <w:t>NSERT HERE</w:t>
      </w:r>
    </w:p>
    <w:p w:rsidR="003E00D1" w:rsidRPr="00110F6F" w:rsidRDefault="003E00D1" w:rsidP="003E00D1">
      <w:pPr>
        <w:spacing w:after="0" w:line="240" w:lineRule="auto"/>
        <w:rPr>
          <w:b/>
          <w:i/>
        </w:rPr>
      </w:pPr>
    </w:p>
    <w:p w:rsidR="00B6655D" w:rsidRPr="00110F6F" w:rsidRDefault="00B6655D" w:rsidP="003E00D1">
      <w:pPr>
        <w:spacing w:after="0" w:line="240" w:lineRule="auto"/>
      </w:pPr>
      <w:r>
        <w:t>7</w:t>
      </w:r>
      <w:r w:rsidRPr="00110F6F">
        <w:t>.</w:t>
      </w:r>
      <w:r>
        <w:t>0</w:t>
      </w:r>
      <w:r w:rsidRPr="00110F6F">
        <w:tab/>
      </w:r>
      <w:r w:rsidRPr="00F726B7">
        <w:t>Incorporators:</w:t>
      </w:r>
      <w:r w:rsidRPr="00110F6F">
        <w:rPr>
          <w:b/>
        </w:rPr>
        <w:t xml:space="preserve">  </w:t>
      </w:r>
      <w:r w:rsidR="00AC6CAE" w:rsidRPr="003053E8">
        <w:rPr>
          <w:b/>
          <w:color w:val="0070C0"/>
        </w:rPr>
        <w:t>NAMES AND ADDRESSES OF INCORPORATORS</w:t>
      </w:r>
    </w:p>
    <w:p w:rsidR="007060B1" w:rsidRDefault="007060B1" w:rsidP="003E00D1">
      <w:pPr>
        <w:spacing w:after="0" w:line="240" w:lineRule="auto"/>
      </w:pPr>
    </w:p>
    <w:sectPr w:rsidR="007060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5219"/>
    <w:multiLevelType w:val="multilevel"/>
    <w:tmpl w:val="B972C9F6"/>
    <w:lvl w:ilvl="0">
      <w:start w:val="1"/>
      <w:numFmt w:val="lowerRoman"/>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570D20"/>
    <w:multiLevelType w:val="multilevel"/>
    <w:tmpl w:val="754089AC"/>
    <w:lvl w:ilvl="0">
      <w:start w:val="1"/>
      <w:numFmt w:val="lowerRoman"/>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D57CA4"/>
    <w:multiLevelType w:val="hybridMultilevel"/>
    <w:tmpl w:val="D09A3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Symbol"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Symbol"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5D"/>
    <w:rsid w:val="0007190E"/>
    <w:rsid w:val="001B6ECD"/>
    <w:rsid w:val="001C3F0F"/>
    <w:rsid w:val="00232833"/>
    <w:rsid w:val="00287C40"/>
    <w:rsid w:val="003053E8"/>
    <w:rsid w:val="00350E03"/>
    <w:rsid w:val="003E00D1"/>
    <w:rsid w:val="004A700C"/>
    <w:rsid w:val="004E09EF"/>
    <w:rsid w:val="005A37EE"/>
    <w:rsid w:val="00623D27"/>
    <w:rsid w:val="006703D0"/>
    <w:rsid w:val="006D6100"/>
    <w:rsid w:val="007060B1"/>
    <w:rsid w:val="009026AE"/>
    <w:rsid w:val="00981F42"/>
    <w:rsid w:val="00A92325"/>
    <w:rsid w:val="00AC6CAE"/>
    <w:rsid w:val="00AF2522"/>
    <w:rsid w:val="00B6655D"/>
    <w:rsid w:val="00BD6E53"/>
    <w:rsid w:val="00D86C7F"/>
    <w:rsid w:val="00DA36E8"/>
    <w:rsid w:val="00E447CB"/>
    <w:rsid w:val="00E50F50"/>
    <w:rsid w:val="00FA78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B123A-7883-4E02-AD7D-3D1C5904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5D"/>
    <w:pPr>
      <w:spacing w:after="200" w:line="276"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5D"/>
    <w:pPr>
      <w:ind w:left="720"/>
      <w:contextualSpacing/>
    </w:pPr>
  </w:style>
  <w:style w:type="paragraph" w:styleId="BodyTextIndent">
    <w:name w:val="Body Text Indent"/>
    <w:basedOn w:val="Normal"/>
    <w:link w:val="BodyTextIndentChar"/>
    <w:rsid w:val="00B6655D"/>
    <w:pPr>
      <w:spacing w:after="0" w:line="240" w:lineRule="auto"/>
      <w:ind w:left="720"/>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B6655D"/>
    <w:rPr>
      <w:rFonts w:ascii="Times New Roman" w:eastAsia="Times New Roman" w:hAnsi="Times New Roman" w:cs="Times New Roman"/>
      <w:sz w:val="20"/>
      <w:szCs w:val="20"/>
      <w:lang w:val="en-US" w:eastAsia="en-CA"/>
    </w:rPr>
  </w:style>
  <w:style w:type="paragraph" w:styleId="BalloonText">
    <w:name w:val="Balloon Text"/>
    <w:basedOn w:val="Normal"/>
    <w:link w:val="BalloonTextChar"/>
    <w:uiPriority w:val="99"/>
    <w:semiHidden/>
    <w:unhideWhenUsed/>
    <w:rsid w:val="00071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0E"/>
    <w:rPr>
      <w:rFonts w:ascii="Tahoma" w:eastAsiaTheme="minorEastAsia" w:hAnsi="Tahoma" w:cs="Tahoma"/>
      <w:sz w:val="16"/>
      <w:szCs w:val="16"/>
      <w:lang w:eastAsia="en-CA"/>
    </w:rPr>
  </w:style>
  <w:style w:type="paragraph" w:styleId="CommentText">
    <w:name w:val="annotation text"/>
    <w:basedOn w:val="Normal"/>
    <w:link w:val="CommentTextChar"/>
    <w:uiPriority w:val="99"/>
    <w:semiHidden/>
    <w:unhideWhenUsed/>
    <w:rsid w:val="00232833"/>
    <w:pPr>
      <w:spacing w:line="240" w:lineRule="auto"/>
    </w:pPr>
    <w:rPr>
      <w:sz w:val="20"/>
      <w:szCs w:val="20"/>
    </w:rPr>
  </w:style>
  <w:style w:type="character" w:customStyle="1" w:styleId="CommentTextChar">
    <w:name w:val="Comment Text Char"/>
    <w:basedOn w:val="DefaultParagraphFont"/>
    <w:link w:val="CommentText"/>
    <w:uiPriority w:val="99"/>
    <w:semiHidden/>
    <w:rsid w:val="00232833"/>
    <w:rPr>
      <w:rFonts w:eastAsiaTheme="minorEastAsia"/>
      <w:sz w:val="20"/>
      <w:szCs w:val="20"/>
      <w:lang w:eastAsia="en-CA"/>
    </w:rPr>
  </w:style>
  <w:style w:type="character" w:styleId="CommentReference">
    <w:name w:val="annotation reference"/>
    <w:basedOn w:val="DefaultParagraphFont"/>
    <w:uiPriority w:val="99"/>
    <w:semiHidden/>
    <w:unhideWhenUsed/>
    <w:rsid w:val="00232833"/>
    <w:rPr>
      <w:sz w:val="16"/>
      <w:szCs w:val="16"/>
    </w:rPr>
  </w:style>
  <w:style w:type="paragraph" w:styleId="CommentSubject">
    <w:name w:val="annotation subject"/>
    <w:basedOn w:val="CommentText"/>
    <w:next w:val="CommentText"/>
    <w:link w:val="CommentSubjectChar"/>
    <w:uiPriority w:val="99"/>
    <w:semiHidden/>
    <w:unhideWhenUsed/>
    <w:rsid w:val="003053E8"/>
    <w:rPr>
      <w:b/>
      <w:bCs/>
    </w:rPr>
  </w:style>
  <w:style w:type="character" w:customStyle="1" w:styleId="CommentSubjectChar">
    <w:name w:val="Comment Subject Char"/>
    <w:basedOn w:val="CommentTextChar"/>
    <w:link w:val="CommentSubject"/>
    <w:uiPriority w:val="99"/>
    <w:semiHidden/>
    <w:rsid w:val="003053E8"/>
    <w:rPr>
      <w:rFonts w:eastAsiaTheme="minorEastAsia"/>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Schroeder</dc:creator>
  <cp:lastModifiedBy>Lara Schroeder</cp:lastModifiedBy>
  <cp:revision>6</cp:revision>
  <dcterms:created xsi:type="dcterms:W3CDTF">2016-09-28T15:16:00Z</dcterms:created>
  <dcterms:modified xsi:type="dcterms:W3CDTF">2020-01-21T16:22:00Z</dcterms:modified>
</cp:coreProperties>
</file>