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345" w:rsidRDefault="00C46D0B">
      <w:pPr>
        <w:pBdr>
          <w:top w:val="nil"/>
          <w:left w:val="nil"/>
          <w:bottom w:val="nil"/>
          <w:right w:val="nil"/>
          <w:between w:val="nil"/>
        </w:pBdr>
        <w:ind w:left="427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4F68FCF" wp14:editId="11F7D3B1">
            <wp:extent cx="1666245" cy="1655063"/>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66245" cy="1655063"/>
                    </a:xfrm>
                    <a:prstGeom prst="rect">
                      <a:avLst/>
                    </a:prstGeom>
                    <a:ln/>
                  </pic:spPr>
                </pic:pic>
              </a:graphicData>
            </a:graphic>
          </wp:inline>
        </w:drawing>
      </w:r>
    </w:p>
    <w:p w14:paraId="00000002"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5"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6"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7"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127345" w:rsidRDefault="00127345">
      <w:pPr>
        <w:pBdr>
          <w:top w:val="nil"/>
          <w:left w:val="nil"/>
          <w:bottom w:val="nil"/>
          <w:right w:val="nil"/>
          <w:between w:val="nil"/>
        </w:pBdr>
        <w:rPr>
          <w:rFonts w:ascii="Times New Roman" w:eastAsia="Times New Roman" w:hAnsi="Times New Roman" w:cs="Times New Roman"/>
          <w:color w:val="000000"/>
          <w:sz w:val="19"/>
          <w:szCs w:val="19"/>
        </w:rPr>
      </w:pPr>
    </w:p>
    <w:p w14:paraId="00000009" w14:textId="77777777" w:rsidR="00127345" w:rsidRDefault="00C46D0B">
      <w:pPr>
        <w:spacing w:before="88"/>
        <w:ind w:left="2056" w:right="1656"/>
        <w:jc w:val="center"/>
        <w:rPr>
          <w:b/>
          <w:sz w:val="40"/>
          <w:szCs w:val="40"/>
        </w:rPr>
      </w:pPr>
      <w:r>
        <w:rPr>
          <w:b/>
          <w:sz w:val="40"/>
          <w:szCs w:val="40"/>
        </w:rPr>
        <w:t>Sherwood Park Ringette Association (“SPRA”)</w:t>
      </w:r>
    </w:p>
    <w:p w14:paraId="0000000A" w14:textId="77777777" w:rsidR="00127345" w:rsidRDefault="00127345">
      <w:pPr>
        <w:pBdr>
          <w:top w:val="nil"/>
          <w:left w:val="nil"/>
          <w:bottom w:val="nil"/>
          <w:right w:val="nil"/>
          <w:between w:val="nil"/>
        </w:pBdr>
        <w:rPr>
          <w:b/>
          <w:color w:val="000000"/>
          <w:sz w:val="44"/>
          <w:szCs w:val="44"/>
        </w:rPr>
      </w:pPr>
    </w:p>
    <w:p w14:paraId="0000000B" w14:textId="77777777" w:rsidR="00127345" w:rsidRDefault="00127345">
      <w:pPr>
        <w:pBdr>
          <w:top w:val="nil"/>
          <w:left w:val="nil"/>
          <w:bottom w:val="nil"/>
          <w:right w:val="nil"/>
          <w:between w:val="nil"/>
        </w:pBdr>
        <w:rPr>
          <w:b/>
          <w:color w:val="000000"/>
          <w:sz w:val="44"/>
          <w:szCs w:val="44"/>
        </w:rPr>
      </w:pPr>
    </w:p>
    <w:p w14:paraId="0000000C" w14:textId="77777777" w:rsidR="00127345" w:rsidRDefault="00127345">
      <w:pPr>
        <w:pBdr>
          <w:top w:val="nil"/>
          <w:left w:val="nil"/>
          <w:bottom w:val="nil"/>
          <w:right w:val="nil"/>
          <w:between w:val="nil"/>
        </w:pBdr>
        <w:spacing w:before="6"/>
        <w:rPr>
          <w:b/>
          <w:color w:val="000000"/>
          <w:sz w:val="36"/>
          <w:szCs w:val="36"/>
        </w:rPr>
      </w:pPr>
    </w:p>
    <w:p w14:paraId="0000000D" w14:textId="638ECBE9" w:rsidR="00127345" w:rsidRDefault="00C46D0B">
      <w:pPr>
        <w:ind w:left="2056" w:right="1648"/>
        <w:jc w:val="center"/>
        <w:rPr>
          <w:b/>
          <w:sz w:val="40"/>
          <w:szCs w:val="40"/>
        </w:rPr>
        <w:sectPr w:rsidR="00127345">
          <w:pgSz w:w="12240" w:h="15840"/>
          <w:pgMar w:top="1240" w:right="960" w:bottom="280" w:left="560" w:header="720" w:footer="720" w:gutter="0"/>
          <w:pgNumType w:start="1"/>
          <w:cols w:space="720"/>
        </w:sectPr>
      </w:pPr>
      <w:r>
        <w:rPr>
          <w:b/>
          <w:sz w:val="40"/>
          <w:szCs w:val="40"/>
        </w:rPr>
        <w:t xml:space="preserve">Guidelines &amp; Procedures Manual Revised April </w:t>
      </w:r>
      <w:sdt>
        <w:sdtPr>
          <w:tag w:val="goog_rdk_1"/>
          <w:id w:val="1795256334"/>
        </w:sdtPr>
        <w:sdtEndPr/>
        <w:sdtContent>
          <w:r>
            <w:rPr>
              <w:b/>
              <w:sz w:val="40"/>
              <w:szCs w:val="40"/>
            </w:rPr>
            <w:t>2022</w:t>
          </w:r>
        </w:sdtContent>
      </w:sdt>
    </w:p>
    <w:p w14:paraId="0000000E" w14:textId="77777777" w:rsidR="00127345" w:rsidRDefault="00C46D0B">
      <w:pPr>
        <w:spacing w:before="91"/>
        <w:ind w:left="479"/>
        <w:rPr>
          <w:sz w:val="32"/>
          <w:szCs w:val="32"/>
        </w:rPr>
        <w:sectPr w:rsidR="00127345">
          <w:headerReference w:type="default" r:id="rId9"/>
          <w:footerReference w:type="default" r:id="rId10"/>
          <w:pgSz w:w="12240" w:h="15840"/>
          <w:pgMar w:top="1140" w:right="960" w:bottom="1323" w:left="560" w:header="727" w:footer="1013" w:gutter="0"/>
          <w:pgNumType w:start="1"/>
          <w:cols w:space="720"/>
        </w:sectPr>
      </w:pPr>
      <w:r>
        <w:rPr>
          <w:color w:val="2E5395"/>
          <w:sz w:val="32"/>
          <w:szCs w:val="32"/>
        </w:rPr>
        <w:lastRenderedPageBreak/>
        <w:t>Contents</w:t>
      </w:r>
    </w:p>
    <w:p w14:paraId="0000000F" w14:textId="77777777" w:rsidR="00127345" w:rsidRDefault="00B559AD">
      <w:pPr>
        <w:pBdr>
          <w:top w:val="nil"/>
          <w:left w:val="nil"/>
          <w:bottom w:val="nil"/>
          <w:right w:val="nil"/>
          <w:between w:val="nil"/>
        </w:pBdr>
        <w:tabs>
          <w:tab w:val="right" w:pos="10611"/>
        </w:tabs>
        <w:spacing w:before="148"/>
        <w:ind w:left="878"/>
        <w:rPr>
          <w:b/>
          <w:color w:val="000000"/>
        </w:rPr>
      </w:pPr>
      <w:hyperlink w:anchor="_heading=h.gjdgxs">
        <w:r w:rsidR="00C46D0B">
          <w:rPr>
            <w:b/>
            <w:color w:val="000000"/>
          </w:rPr>
          <w:t>Ringette Code</w:t>
        </w:r>
        <w:r w:rsidR="00C46D0B">
          <w:rPr>
            <w:b/>
            <w:color w:val="000000"/>
          </w:rPr>
          <w:tab/>
          <w:t>7</w:t>
        </w:r>
      </w:hyperlink>
    </w:p>
    <w:p w14:paraId="00000010" w14:textId="77777777" w:rsidR="00127345" w:rsidRDefault="00B559AD">
      <w:pPr>
        <w:pBdr>
          <w:top w:val="nil"/>
          <w:left w:val="nil"/>
          <w:bottom w:val="nil"/>
          <w:right w:val="nil"/>
          <w:between w:val="nil"/>
        </w:pBdr>
        <w:tabs>
          <w:tab w:val="right" w:pos="10611"/>
        </w:tabs>
        <w:spacing w:before="122"/>
        <w:ind w:left="878"/>
        <w:rPr>
          <w:b/>
          <w:color w:val="000000"/>
        </w:rPr>
      </w:pPr>
      <w:hyperlink w:anchor="_heading=h.30j0zll">
        <w:r w:rsidR="00C46D0B">
          <w:rPr>
            <w:b/>
            <w:color w:val="000000"/>
          </w:rPr>
          <w:t>Preamble</w:t>
        </w:r>
        <w:r w:rsidR="00C46D0B">
          <w:rPr>
            <w:b/>
            <w:color w:val="000000"/>
          </w:rPr>
          <w:tab/>
          <w:t>7</w:t>
        </w:r>
      </w:hyperlink>
    </w:p>
    <w:p w14:paraId="00000011" w14:textId="77777777" w:rsidR="00127345" w:rsidRDefault="00B559AD">
      <w:pPr>
        <w:pBdr>
          <w:top w:val="nil"/>
          <w:left w:val="nil"/>
          <w:bottom w:val="nil"/>
          <w:right w:val="nil"/>
          <w:between w:val="nil"/>
        </w:pBdr>
        <w:tabs>
          <w:tab w:val="right" w:pos="10611"/>
        </w:tabs>
        <w:spacing w:before="1"/>
        <w:ind w:left="918"/>
        <w:rPr>
          <w:color w:val="000000"/>
        </w:rPr>
      </w:pPr>
      <w:hyperlink w:anchor="_heading=h.1fob9te">
        <w:r w:rsidR="00C46D0B">
          <w:rPr>
            <w:color w:val="000000"/>
          </w:rPr>
          <w:t>Revision Log:</w:t>
        </w:r>
        <w:r w:rsidR="00C46D0B">
          <w:rPr>
            <w:color w:val="000000"/>
          </w:rPr>
          <w:tab/>
          <w:t>8</w:t>
        </w:r>
      </w:hyperlink>
    </w:p>
    <w:p w14:paraId="00000012" w14:textId="77777777" w:rsidR="00127345" w:rsidRDefault="00B559AD">
      <w:pPr>
        <w:numPr>
          <w:ilvl w:val="0"/>
          <w:numId w:val="35"/>
        </w:numPr>
        <w:pBdr>
          <w:top w:val="nil"/>
          <w:left w:val="nil"/>
          <w:bottom w:val="nil"/>
          <w:right w:val="nil"/>
          <w:between w:val="nil"/>
        </w:pBdr>
        <w:tabs>
          <w:tab w:val="left" w:pos="1600"/>
          <w:tab w:val="left" w:pos="1601"/>
          <w:tab w:val="right" w:pos="10611"/>
        </w:tabs>
        <w:spacing w:before="119"/>
      </w:pPr>
      <w:hyperlink w:anchor="_heading=h.3znysh7">
        <w:r w:rsidR="00C46D0B">
          <w:rPr>
            <w:b/>
            <w:color w:val="000000"/>
          </w:rPr>
          <w:t>Ringette Alberta</w:t>
        </w:r>
        <w:r w:rsidR="00C46D0B">
          <w:rPr>
            <w:b/>
            <w:color w:val="000000"/>
          </w:rPr>
          <w:tab/>
          <w:t>8</w:t>
        </w:r>
      </w:hyperlink>
    </w:p>
    <w:p w14:paraId="00000013" w14:textId="77777777" w:rsidR="00127345" w:rsidRDefault="00B559AD">
      <w:pPr>
        <w:numPr>
          <w:ilvl w:val="0"/>
          <w:numId w:val="35"/>
        </w:numPr>
        <w:pBdr>
          <w:top w:val="nil"/>
          <w:left w:val="nil"/>
          <w:bottom w:val="nil"/>
          <w:right w:val="nil"/>
          <w:between w:val="nil"/>
        </w:pBdr>
        <w:tabs>
          <w:tab w:val="left" w:pos="1600"/>
          <w:tab w:val="left" w:pos="1601"/>
          <w:tab w:val="right" w:pos="10611"/>
        </w:tabs>
        <w:spacing w:before="119"/>
      </w:pPr>
      <w:hyperlink w:anchor="_heading=h.2et92p0">
        <w:r w:rsidR="00C46D0B">
          <w:rPr>
            <w:b/>
            <w:color w:val="000000"/>
          </w:rPr>
          <w:t>Sherwood Park Ringette Association</w:t>
        </w:r>
        <w:r w:rsidR="00C46D0B">
          <w:rPr>
            <w:b/>
            <w:color w:val="000000"/>
          </w:rPr>
          <w:tab/>
          <w:t>8</w:t>
        </w:r>
      </w:hyperlink>
    </w:p>
    <w:p w14:paraId="00000014" w14:textId="77777777" w:rsidR="00127345" w:rsidRDefault="00B559AD">
      <w:pPr>
        <w:numPr>
          <w:ilvl w:val="1"/>
          <w:numId w:val="35"/>
        </w:numPr>
        <w:pBdr>
          <w:top w:val="nil"/>
          <w:left w:val="nil"/>
          <w:bottom w:val="nil"/>
          <w:right w:val="nil"/>
          <w:between w:val="nil"/>
        </w:pBdr>
        <w:tabs>
          <w:tab w:val="left" w:pos="2320"/>
          <w:tab w:val="left" w:pos="2321"/>
          <w:tab w:val="right" w:pos="10611"/>
        </w:tabs>
        <w:spacing w:before="4"/>
      </w:pPr>
      <w:hyperlink w:anchor="_heading=h.tyjcwt">
        <w:r w:rsidR="00C46D0B">
          <w:rPr>
            <w:color w:val="000000"/>
            <w:sz w:val="20"/>
            <w:szCs w:val="20"/>
          </w:rPr>
          <w:t>Executive Voting Positions</w:t>
        </w:r>
        <w:r w:rsidR="00C46D0B">
          <w:rPr>
            <w:color w:val="000000"/>
            <w:sz w:val="20"/>
            <w:szCs w:val="20"/>
          </w:rPr>
          <w:tab/>
          <w:t>8</w:t>
        </w:r>
      </w:hyperlink>
    </w:p>
    <w:p w14:paraId="00000015" w14:textId="77777777" w:rsidR="00127345" w:rsidRDefault="00B559AD">
      <w:pPr>
        <w:numPr>
          <w:ilvl w:val="1"/>
          <w:numId w:val="35"/>
        </w:numPr>
        <w:pBdr>
          <w:top w:val="nil"/>
          <w:left w:val="nil"/>
          <w:bottom w:val="nil"/>
          <w:right w:val="nil"/>
          <w:between w:val="nil"/>
        </w:pBdr>
        <w:tabs>
          <w:tab w:val="left" w:pos="2320"/>
          <w:tab w:val="left" w:pos="2321"/>
          <w:tab w:val="right" w:pos="10611"/>
        </w:tabs>
      </w:pPr>
      <w:hyperlink w:anchor="_heading=h.3dy6vkm">
        <w:r w:rsidR="00C46D0B">
          <w:rPr>
            <w:color w:val="000000"/>
            <w:sz w:val="20"/>
            <w:szCs w:val="20"/>
          </w:rPr>
          <w:t>Executive Non-voting Positions</w:t>
        </w:r>
        <w:r w:rsidR="00C46D0B">
          <w:rPr>
            <w:color w:val="000000"/>
            <w:sz w:val="20"/>
            <w:szCs w:val="20"/>
          </w:rPr>
          <w:tab/>
          <w:t>9</w:t>
        </w:r>
      </w:hyperlink>
    </w:p>
    <w:p w14:paraId="00000016" w14:textId="77777777" w:rsidR="00127345" w:rsidRDefault="00B559AD">
      <w:pPr>
        <w:numPr>
          <w:ilvl w:val="1"/>
          <w:numId w:val="35"/>
        </w:numPr>
        <w:pBdr>
          <w:top w:val="nil"/>
          <w:left w:val="nil"/>
          <w:bottom w:val="nil"/>
          <w:right w:val="nil"/>
          <w:between w:val="nil"/>
        </w:pBdr>
        <w:tabs>
          <w:tab w:val="left" w:pos="2320"/>
          <w:tab w:val="left" w:pos="2321"/>
          <w:tab w:val="right" w:pos="10611"/>
        </w:tabs>
        <w:spacing w:line="229" w:lineRule="auto"/>
      </w:pPr>
      <w:hyperlink w:anchor="_heading=h.1t3h5sf">
        <w:r w:rsidR="00C46D0B">
          <w:rPr>
            <w:color w:val="000000"/>
            <w:sz w:val="20"/>
            <w:szCs w:val="20"/>
          </w:rPr>
          <w:t>Criminal Record Checks</w:t>
        </w:r>
        <w:r w:rsidR="00C46D0B">
          <w:rPr>
            <w:color w:val="000000"/>
            <w:sz w:val="20"/>
            <w:szCs w:val="20"/>
          </w:rPr>
          <w:tab/>
          <w:t>9</w:t>
        </w:r>
      </w:hyperlink>
    </w:p>
    <w:p w14:paraId="00000017"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4d34og8">
        <w:r w:rsidR="00C46D0B">
          <w:rPr>
            <w:color w:val="000000"/>
          </w:rPr>
          <w:t>Revision Log:</w:t>
        </w:r>
        <w:r w:rsidR="00C46D0B">
          <w:rPr>
            <w:color w:val="000000"/>
          </w:rPr>
          <w:tab/>
          <w:t>9</w:t>
        </w:r>
      </w:hyperlink>
    </w:p>
    <w:p w14:paraId="00000018" w14:textId="77777777" w:rsidR="00127345" w:rsidRDefault="00B559AD">
      <w:pPr>
        <w:numPr>
          <w:ilvl w:val="0"/>
          <w:numId w:val="35"/>
        </w:numPr>
        <w:pBdr>
          <w:top w:val="nil"/>
          <w:left w:val="nil"/>
          <w:bottom w:val="nil"/>
          <w:right w:val="nil"/>
          <w:between w:val="nil"/>
        </w:pBdr>
        <w:tabs>
          <w:tab w:val="left" w:pos="1600"/>
          <w:tab w:val="left" w:pos="1601"/>
          <w:tab w:val="right" w:pos="10611"/>
        </w:tabs>
        <w:spacing w:before="119"/>
      </w:pPr>
      <w:hyperlink w:anchor="_heading=h.2s8eyo1">
        <w:r w:rsidR="00C46D0B">
          <w:rPr>
            <w:b/>
            <w:color w:val="000000"/>
          </w:rPr>
          <w:t>Policy &amp; Procedure Addition/Revision Process</w:t>
        </w:r>
        <w:r w:rsidR="00C46D0B">
          <w:rPr>
            <w:b/>
            <w:color w:val="000000"/>
          </w:rPr>
          <w:tab/>
          <w:t>10</w:t>
        </w:r>
      </w:hyperlink>
    </w:p>
    <w:p w14:paraId="00000019"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pPr>
      <w:hyperlink w:anchor="_heading=h.17dp8vu">
        <w:r w:rsidR="00C46D0B">
          <w:rPr>
            <w:color w:val="000000"/>
            <w:sz w:val="20"/>
            <w:szCs w:val="20"/>
          </w:rPr>
          <w:t>Policy Scope</w:t>
        </w:r>
        <w:r w:rsidR="00C46D0B">
          <w:rPr>
            <w:color w:val="000000"/>
            <w:sz w:val="20"/>
            <w:szCs w:val="20"/>
          </w:rPr>
          <w:tab/>
          <w:t>10</w:t>
        </w:r>
      </w:hyperlink>
    </w:p>
    <w:p w14:paraId="0000001A"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pPr>
      <w:hyperlink w:anchor="_heading=h.3rdcrjn">
        <w:r w:rsidR="00C46D0B">
          <w:rPr>
            <w:color w:val="000000"/>
            <w:sz w:val="20"/>
            <w:szCs w:val="20"/>
          </w:rPr>
          <w:t>Philosophy &amp; Intent:</w:t>
        </w:r>
        <w:r w:rsidR="00C46D0B">
          <w:rPr>
            <w:color w:val="000000"/>
            <w:sz w:val="20"/>
            <w:szCs w:val="20"/>
          </w:rPr>
          <w:tab/>
          <w:t>10</w:t>
        </w:r>
      </w:hyperlink>
    </w:p>
    <w:p w14:paraId="0000001B"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pPr>
      <w:hyperlink w:anchor="_heading=h.26in1rg">
        <w:r w:rsidR="00C46D0B">
          <w:rPr>
            <w:color w:val="000000"/>
            <w:sz w:val="20"/>
            <w:szCs w:val="20"/>
          </w:rPr>
          <w:t>Boundaries &amp; Guidelines</w:t>
        </w:r>
        <w:r w:rsidR="00C46D0B">
          <w:rPr>
            <w:color w:val="000000"/>
            <w:sz w:val="20"/>
            <w:szCs w:val="20"/>
          </w:rPr>
          <w:tab/>
          <w:t>10</w:t>
        </w:r>
      </w:hyperlink>
    </w:p>
    <w:p w14:paraId="0000001C" w14:textId="77777777" w:rsidR="00127345" w:rsidRDefault="00B559AD">
      <w:pPr>
        <w:numPr>
          <w:ilvl w:val="1"/>
          <w:numId w:val="35"/>
        </w:numPr>
        <w:pBdr>
          <w:top w:val="nil"/>
          <w:left w:val="nil"/>
          <w:bottom w:val="nil"/>
          <w:right w:val="nil"/>
          <w:between w:val="nil"/>
        </w:pBdr>
        <w:tabs>
          <w:tab w:val="left" w:pos="2320"/>
          <w:tab w:val="left" w:pos="2321"/>
          <w:tab w:val="right" w:pos="10609"/>
        </w:tabs>
      </w:pPr>
      <w:hyperlink w:anchor="_heading=h.lnxbz9">
        <w:r w:rsidR="00C46D0B">
          <w:rPr>
            <w:color w:val="000000"/>
            <w:sz w:val="20"/>
            <w:szCs w:val="20"/>
          </w:rPr>
          <w:t>Application Guidance:</w:t>
        </w:r>
        <w:r w:rsidR="00C46D0B">
          <w:rPr>
            <w:color w:val="000000"/>
            <w:sz w:val="20"/>
            <w:szCs w:val="20"/>
          </w:rPr>
          <w:tab/>
          <w:t>11</w:t>
        </w:r>
      </w:hyperlink>
    </w:p>
    <w:p w14:paraId="0000001D"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line="229" w:lineRule="auto"/>
      </w:pPr>
      <w:hyperlink w:anchor="_heading=h.35nkun2">
        <w:r w:rsidR="00C46D0B">
          <w:rPr>
            <w:color w:val="000000"/>
            <w:sz w:val="20"/>
            <w:szCs w:val="20"/>
          </w:rPr>
          <w:t>Timing Requirements</w:t>
        </w:r>
        <w:r w:rsidR="00C46D0B">
          <w:rPr>
            <w:color w:val="000000"/>
            <w:sz w:val="20"/>
            <w:szCs w:val="20"/>
          </w:rPr>
          <w:tab/>
          <w:t>11</w:t>
        </w:r>
      </w:hyperlink>
    </w:p>
    <w:p w14:paraId="0000001E"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line="228" w:lineRule="auto"/>
      </w:pPr>
      <w:hyperlink w:anchor="_heading=h.1ksv4uv">
        <w:r w:rsidR="00C46D0B">
          <w:rPr>
            <w:color w:val="000000"/>
            <w:sz w:val="20"/>
            <w:szCs w:val="20"/>
          </w:rPr>
          <w:t>Roles &amp; Responsibilities</w:t>
        </w:r>
        <w:r w:rsidR="00C46D0B">
          <w:rPr>
            <w:color w:val="000000"/>
            <w:sz w:val="20"/>
            <w:szCs w:val="20"/>
          </w:rPr>
          <w:tab/>
          <w:t>11</w:t>
        </w:r>
      </w:hyperlink>
    </w:p>
    <w:p w14:paraId="0000001F"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44sinio">
        <w:r w:rsidR="00C46D0B">
          <w:rPr>
            <w:color w:val="000000"/>
          </w:rPr>
          <w:t>Revision Log:</w:t>
        </w:r>
        <w:r w:rsidR="00C46D0B">
          <w:rPr>
            <w:color w:val="000000"/>
          </w:rPr>
          <w:tab/>
          <w:t>11</w:t>
        </w:r>
      </w:hyperlink>
    </w:p>
    <w:p w14:paraId="00000020" w14:textId="77777777" w:rsidR="00127345" w:rsidRDefault="00B559AD">
      <w:pPr>
        <w:numPr>
          <w:ilvl w:val="0"/>
          <w:numId w:val="35"/>
        </w:numPr>
        <w:pBdr>
          <w:top w:val="nil"/>
          <w:left w:val="nil"/>
          <w:bottom w:val="nil"/>
          <w:right w:val="nil"/>
          <w:between w:val="nil"/>
        </w:pBdr>
        <w:tabs>
          <w:tab w:val="left" w:pos="1600"/>
          <w:tab w:val="left" w:pos="1601"/>
          <w:tab w:val="right" w:pos="10611"/>
        </w:tabs>
        <w:spacing w:before="119"/>
      </w:pPr>
      <w:hyperlink w:anchor="_heading=h.2jxsxqh">
        <w:r w:rsidR="00C46D0B">
          <w:rPr>
            <w:b/>
            <w:color w:val="000000"/>
          </w:rPr>
          <w:t>Registration Policy</w:t>
        </w:r>
        <w:r w:rsidR="00C46D0B">
          <w:rPr>
            <w:b/>
            <w:color w:val="000000"/>
          </w:rPr>
          <w:tab/>
          <w:t>11</w:t>
        </w:r>
      </w:hyperlink>
    </w:p>
    <w:p w14:paraId="00000021"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3"/>
      </w:pPr>
      <w:hyperlink w:anchor="_heading=h.z337ya">
        <w:r w:rsidR="00C46D0B">
          <w:rPr>
            <w:color w:val="000000"/>
            <w:sz w:val="20"/>
            <w:szCs w:val="20"/>
          </w:rPr>
          <w:t>Policy Scope</w:t>
        </w:r>
        <w:r w:rsidR="00C46D0B">
          <w:rPr>
            <w:color w:val="000000"/>
            <w:sz w:val="20"/>
            <w:szCs w:val="20"/>
          </w:rPr>
          <w:tab/>
          <w:t>11</w:t>
        </w:r>
      </w:hyperlink>
    </w:p>
    <w:p w14:paraId="00000022" w14:textId="77777777" w:rsidR="00127345" w:rsidRDefault="00B559AD">
      <w:pPr>
        <w:numPr>
          <w:ilvl w:val="1"/>
          <w:numId w:val="35"/>
        </w:numPr>
        <w:pBdr>
          <w:top w:val="nil"/>
          <w:left w:val="nil"/>
          <w:bottom w:val="nil"/>
          <w:right w:val="nil"/>
          <w:between w:val="nil"/>
        </w:pBdr>
        <w:tabs>
          <w:tab w:val="left" w:pos="2320"/>
          <w:tab w:val="left" w:pos="2321"/>
          <w:tab w:val="right" w:pos="10609"/>
        </w:tabs>
      </w:pPr>
      <w:hyperlink w:anchor="_heading=h.3j2qqm3">
        <w:r w:rsidR="00C46D0B">
          <w:rPr>
            <w:color w:val="000000"/>
            <w:sz w:val="20"/>
            <w:szCs w:val="20"/>
          </w:rPr>
          <w:t>Philosophy and Intent:</w:t>
        </w:r>
        <w:r w:rsidR="00C46D0B">
          <w:rPr>
            <w:color w:val="000000"/>
            <w:sz w:val="20"/>
            <w:szCs w:val="20"/>
          </w:rPr>
          <w:tab/>
          <w:t>11</w:t>
        </w:r>
      </w:hyperlink>
    </w:p>
    <w:p w14:paraId="00000023"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pPr>
      <w:hyperlink w:anchor="_heading=h.1y810tw">
        <w:r w:rsidR="00C46D0B">
          <w:rPr>
            <w:color w:val="000000"/>
            <w:sz w:val="20"/>
            <w:szCs w:val="20"/>
          </w:rPr>
          <w:t>Boundaries and Guidelines</w:t>
        </w:r>
        <w:r w:rsidR="00C46D0B">
          <w:rPr>
            <w:color w:val="000000"/>
            <w:sz w:val="20"/>
            <w:szCs w:val="20"/>
          </w:rPr>
          <w:tab/>
          <w:t>11</w:t>
        </w:r>
      </w:hyperlink>
    </w:p>
    <w:p w14:paraId="00000024"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line="229" w:lineRule="auto"/>
      </w:pPr>
      <w:hyperlink w:anchor="_heading=h.4i7ojhp">
        <w:r w:rsidR="00C46D0B">
          <w:rPr>
            <w:color w:val="000000"/>
            <w:sz w:val="20"/>
            <w:szCs w:val="20"/>
          </w:rPr>
          <w:t>Application Guidance:</w:t>
        </w:r>
        <w:r w:rsidR="00C46D0B">
          <w:rPr>
            <w:color w:val="000000"/>
            <w:sz w:val="20"/>
            <w:szCs w:val="20"/>
          </w:rPr>
          <w:tab/>
          <w:t>12</w:t>
        </w:r>
      </w:hyperlink>
    </w:p>
    <w:p w14:paraId="00000025"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line="229" w:lineRule="auto"/>
      </w:pPr>
      <w:hyperlink w:anchor="_heading=h.2xcytpi">
        <w:r w:rsidR="00C46D0B">
          <w:rPr>
            <w:color w:val="000000"/>
            <w:sz w:val="20"/>
            <w:szCs w:val="20"/>
          </w:rPr>
          <w:t>Timing Requirements</w:t>
        </w:r>
        <w:r w:rsidR="00C46D0B">
          <w:rPr>
            <w:color w:val="000000"/>
            <w:sz w:val="20"/>
            <w:szCs w:val="20"/>
          </w:rPr>
          <w:tab/>
          <w:t>12</w:t>
        </w:r>
      </w:hyperlink>
    </w:p>
    <w:p w14:paraId="00000026"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line="229" w:lineRule="auto"/>
      </w:pPr>
      <w:hyperlink w:anchor="_heading=h.1ci93xb">
        <w:r w:rsidR="00C46D0B">
          <w:rPr>
            <w:color w:val="000000"/>
            <w:sz w:val="20"/>
            <w:szCs w:val="20"/>
          </w:rPr>
          <w:t>Roles and Responsibilities</w:t>
        </w:r>
        <w:r w:rsidR="00C46D0B">
          <w:rPr>
            <w:color w:val="000000"/>
            <w:sz w:val="20"/>
            <w:szCs w:val="20"/>
          </w:rPr>
          <w:tab/>
          <w:t>12</w:t>
        </w:r>
      </w:hyperlink>
    </w:p>
    <w:p w14:paraId="00000027"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3whwml4">
        <w:r w:rsidR="00C46D0B">
          <w:rPr>
            <w:color w:val="000000"/>
          </w:rPr>
          <w:t>Revision Log:</w:t>
        </w:r>
        <w:r w:rsidR="00C46D0B">
          <w:rPr>
            <w:color w:val="000000"/>
          </w:rPr>
          <w:tab/>
          <w:t>12</w:t>
        </w:r>
      </w:hyperlink>
    </w:p>
    <w:p w14:paraId="00000028" w14:textId="77777777" w:rsidR="00127345" w:rsidRDefault="00B559AD">
      <w:pPr>
        <w:numPr>
          <w:ilvl w:val="0"/>
          <w:numId w:val="35"/>
        </w:numPr>
        <w:pBdr>
          <w:top w:val="nil"/>
          <w:left w:val="nil"/>
          <w:bottom w:val="nil"/>
          <w:right w:val="nil"/>
          <w:between w:val="nil"/>
        </w:pBdr>
        <w:tabs>
          <w:tab w:val="left" w:pos="1600"/>
          <w:tab w:val="left" w:pos="1601"/>
          <w:tab w:val="right" w:pos="10611"/>
        </w:tabs>
        <w:spacing w:before="119"/>
      </w:pPr>
      <w:hyperlink w:anchor="_heading=h.2bn6wsx">
        <w:r w:rsidR="00C46D0B">
          <w:rPr>
            <w:b/>
            <w:color w:val="000000"/>
          </w:rPr>
          <w:t>Fees</w:t>
        </w:r>
        <w:r w:rsidR="00C46D0B">
          <w:rPr>
            <w:b/>
            <w:color w:val="000000"/>
          </w:rPr>
          <w:tab/>
          <w:t>12</w:t>
        </w:r>
      </w:hyperlink>
    </w:p>
    <w:p w14:paraId="00000029"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4"/>
      </w:pPr>
      <w:hyperlink w:anchor="_heading=h.qsh70q">
        <w:r w:rsidR="00C46D0B">
          <w:rPr>
            <w:color w:val="000000"/>
            <w:sz w:val="20"/>
            <w:szCs w:val="20"/>
          </w:rPr>
          <w:t>Policy Scope</w:t>
        </w:r>
        <w:r w:rsidR="00C46D0B">
          <w:rPr>
            <w:color w:val="000000"/>
            <w:sz w:val="20"/>
            <w:szCs w:val="20"/>
          </w:rPr>
          <w:tab/>
          <w:t>12</w:t>
        </w:r>
      </w:hyperlink>
    </w:p>
    <w:p w14:paraId="0000002A" w14:textId="77777777" w:rsidR="00127345" w:rsidRDefault="00B559AD">
      <w:pPr>
        <w:numPr>
          <w:ilvl w:val="1"/>
          <w:numId w:val="35"/>
        </w:numPr>
        <w:pBdr>
          <w:top w:val="nil"/>
          <w:left w:val="nil"/>
          <w:bottom w:val="nil"/>
          <w:right w:val="nil"/>
          <w:between w:val="nil"/>
        </w:pBdr>
        <w:tabs>
          <w:tab w:val="left" w:pos="2320"/>
          <w:tab w:val="left" w:pos="2321"/>
          <w:tab w:val="right" w:pos="10609"/>
        </w:tabs>
      </w:pPr>
      <w:hyperlink w:anchor="_heading=h.3as4poj">
        <w:r w:rsidR="00C46D0B">
          <w:rPr>
            <w:color w:val="000000"/>
            <w:sz w:val="20"/>
            <w:szCs w:val="20"/>
          </w:rPr>
          <w:t>Philosophy and Intent</w:t>
        </w:r>
        <w:r w:rsidR="00C46D0B">
          <w:rPr>
            <w:color w:val="000000"/>
            <w:sz w:val="20"/>
            <w:szCs w:val="20"/>
          </w:rPr>
          <w:tab/>
          <w:t>12</w:t>
        </w:r>
      </w:hyperlink>
    </w:p>
    <w:p w14:paraId="0000002B"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line="229" w:lineRule="auto"/>
      </w:pPr>
      <w:hyperlink w:anchor="_heading=h.1pxezwc">
        <w:r w:rsidR="00C46D0B">
          <w:rPr>
            <w:color w:val="000000"/>
            <w:sz w:val="20"/>
            <w:szCs w:val="20"/>
          </w:rPr>
          <w:t>Boundaries and Guidelines</w:t>
        </w:r>
        <w:r w:rsidR="00C46D0B">
          <w:rPr>
            <w:color w:val="000000"/>
            <w:sz w:val="20"/>
            <w:szCs w:val="20"/>
          </w:rPr>
          <w:tab/>
          <w:t>12</w:t>
        </w:r>
      </w:hyperlink>
    </w:p>
    <w:p w14:paraId="0000002C"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line="229" w:lineRule="auto"/>
      </w:pPr>
      <w:hyperlink w:anchor="_heading=h.49x2ik5">
        <w:r w:rsidR="00C46D0B">
          <w:rPr>
            <w:color w:val="000000"/>
            <w:sz w:val="20"/>
            <w:szCs w:val="20"/>
          </w:rPr>
          <w:t>Application Guidance</w:t>
        </w:r>
        <w:r w:rsidR="00C46D0B">
          <w:rPr>
            <w:color w:val="000000"/>
            <w:sz w:val="20"/>
            <w:szCs w:val="20"/>
          </w:rPr>
          <w:tab/>
          <w:t>14</w:t>
        </w:r>
      </w:hyperlink>
    </w:p>
    <w:p w14:paraId="0000002D" w14:textId="77777777" w:rsidR="00127345" w:rsidRDefault="00B559AD">
      <w:pPr>
        <w:numPr>
          <w:ilvl w:val="1"/>
          <w:numId w:val="35"/>
        </w:numPr>
        <w:pBdr>
          <w:top w:val="nil"/>
          <w:left w:val="nil"/>
          <w:bottom w:val="nil"/>
          <w:right w:val="nil"/>
          <w:between w:val="nil"/>
        </w:pBdr>
        <w:tabs>
          <w:tab w:val="left" w:pos="2320"/>
          <w:tab w:val="left" w:pos="2321"/>
          <w:tab w:val="right" w:pos="10609"/>
        </w:tabs>
        <w:spacing w:before="1"/>
      </w:pPr>
      <w:hyperlink w:anchor="_heading=h.2p2csry">
        <w:r w:rsidR="00C46D0B">
          <w:rPr>
            <w:color w:val="000000"/>
            <w:sz w:val="20"/>
            <w:szCs w:val="20"/>
          </w:rPr>
          <w:t>Timing and Requirements</w:t>
        </w:r>
        <w:r w:rsidR="00C46D0B">
          <w:rPr>
            <w:color w:val="000000"/>
            <w:sz w:val="20"/>
            <w:szCs w:val="20"/>
          </w:rPr>
          <w:tab/>
          <w:t>14</w:t>
        </w:r>
      </w:hyperlink>
    </w:p>
    <w:p w14:paraId="0000002E" w14:textId="77777777" w:rsidR="00127345" w:rsidRDefault="00B559AD">
      <w:pPr>
        <w:numPr>
          <w:ilvl w:val="1"/>
          <w:numId w:val="35"/>
        </w:numPr>
        <w:pBdr>
          <w:top w:val="nil"/>
          <w:left w:val="nil"/>
          <w:bottom w:val="nil"/>
          <w:right w:val="nil"/>
          <w:between w:val="nil"/>
        </w:pBdr>
        <w:tabs>
          <w:tab w:val="left" w:pos="2320"/>
          <w:tab w:val="left" w:pos="2321"/>
          <w:tab w:val="right" w:pos="10609"/>
        </w:tabs>
      </w:pPr>
      <w:hyperlink w:anchor="_heading=h.147n2zr">
        <w:r w:rsidR="00C46D0B">
          <w:rPr>
            <w:color w:val="000000"/>
            <w:sz w:val="20"/>
            <w:szCs w:val="20"/>
          </w:rPr>
          <w:t>Roles and Responsibilities</w:t>
        </w:r>
        <w:r w:rsidR="00C46D0B">
          <w:rPr>
            <w:color w:val="000000"/>
            <w:sz w:val="20"/>
            <w:szCs w:val="20"/>
          </w:rPr>
          <w:tab/>
          <w:t>15</w:t>
        </w:r>
      </w:hyperlink>
    </w:p>
    <w:sdt>
      <w:sdtPr>
        <w:tag w:val="goog_rdk_3"/>
        <w:id w:val="1398705268"/>
      </w:sdtPr>
      <w:sdtEndPr/>
      <w:sdtContent>
        <w:p w14:paraId="0000002F" w14:textId="77777777" w:rsidR="00127345" w:rsidRDefault="00B559AD">
          <w:pPr>
            <w:pBdr>
              <w:top w:val="nil"/>
              <w:left w:val="nil"/>
              <w:bottom w:val="nil"/>
              <w:right w:val="nil"/>
              <w:between w:val="nil"/>
            </w:pBdr>
            <w:tabs>
              <w:tab w:val="left" w:pos="2320"/>
              <w:tab w:val="right" w:pos="10609"/>
            </w:tabs>
            <w:spacing w:before="1" w:line="229" w:lineRule="auto"/>
            <w:ind w:left="1598"/>
            <w:rPr>
              <w:color w:val="000000"/>
              <w:sz w:val="20"/>
              <w:szCs w:val="20"/>
            </w:rPr>
          </w:pPr>
          <w:hyperlink w:anchor="_heading=h.3o7alnk">
            <w:r w:rsidR="00C46D0B">
              <w:rPr>
                <w:color w:val="000000"/>
                <w:sz w:val="20"/>
                <w:szCs w:val="20"/>
              </w:rPr>
              <w:t>5.7</w:t>
            </w:r>
            <w:r w:rsidR="00C46D0B">
              <w:rPr>
                <w:color w:val="000000"/>
                <w:sz w:val="20"/>
                <w:szCs w:val="20"/>
              </w:rPr>
              <w:tab/>
              <w:t>Administration Fees</w:t>
            </w:r>
            <w:r w:rsidR="00C46D0B">
              <w:rPr>
                <w:color w:val="000000"/>
                <w:sz w:val="20"/>
                <w:szCs w:val="20"/>
              </w:rPr>
              <w:tab/>
              <w:t>15</w:t>
            </w:r>
          </w:hyperlink>
          <w:sdt>
            <w:sdtPr>
              <w:tag w:val="goog_rdk_2"/>
              <w:id w:val="1438949155"/>
            </w:sdtPr>
            <w:sdtEndPr/>
            <w:sdtContent/>
          </w:sdt>
        </w:p>
      </w:sdtContent>
    </w:sdt>
    <w:p w14:paraId="00000030" w14:textId="77777777" w:rsidR="00127345" w:rsidRDefault="00B559AD">
      <w:pPr>
        <w:pBdr>
          <w:top w:val="nil"/>
          <w:left w:val="nil"/>
          <w:bottom w:val="nil"/>
          <w:right w:val="nil"/>
          <w:between w:val="nil"/>
        </w:pBdr>
        <w:tabs>
          <w:tab w:val="left" w:pos="2320"/>
          <w:tab w:val="right" w:pos="10609"/>
        </w:tabs>
        <w:spacing w:before="1" w:line="229" w:lineRule="auto"/>
        <w:ind w:left="1598"/>
        <w:rPr>
          <w:color w:val="000000"/>
          <w:sz w:val="20"/>
          <w:szCs w:val="20"/>
        </w:rPr>
      </w:pPr>
      <w:sdt>
        <w:sdtPr>
          <w:tag w:val="goog_rdk_4"/>
          <w:id w:val="-1445843459"/>
        </w:sdtPr>
        <w:sdtEndPr/>
        <w:sdtContent>
          <w:r w:rsidR="00C46D0B">
            <w:rPr>
              <w:color w:val="000000"/>
              <w:sz w:val="20"/>
              <w:szCs w:val="20"/>
            </w:rPr>
            <w:t>5.8</w:t>
          </w:r>
          <w:r w:rsidR="00C46D0B">
            <w:rPr>
              <w:color w:val="000000"/>
              <w:sz w:val="20"/>
              <w:szCs w:val="20"/>
            </w:rPr>
            <w:tab/>
            <w:t>Bingo Credits</w:t>
          </w:r>
        </w:sdtContent>
      </w:sdt>
    </w:p>
    <w:p w14:paraId="00000031"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23ckvvd">
        <w:r w:rsidR="00C46D0B">
          <w:rPr>
            <w:color w:val="000000"/>
          </w:rPr>
          <w:t>Revision Log:</w:t>
        </w:r>
        <w:r w:rsidR="00C46D0B">
          <w:rPr>
            <w:color w:val="000000"/>
          </w:rPr>
          <w:tab/>
          <w:t>15</w:t>
        </w:r>
      </w:hyperlink>
    </w:p>
    <w:p w14:paraId="00000032"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ihv636">
        <w:r w:rsidR="00C46D0B">
          <w:rPr>
            <w:b/>
            <w:color w:val="000000"/>
          </w:rPr>
          <w:t>Fundraising</w:t>
        </w:r>
        <w:r w:rsidR="00C46D0B">
          <w:rPr>
            <w:b/>
            <w:color w:val="000000"/>
          </w:rPr>
          <w:tab/>
          <w:t>16</w:t>
        </w:r>
      </w:hyperlink>
    </w:p>
    <w:p w14:paraId="00000033"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2hioqz">
        <w:r w:rsidR="00C46D0B">
          <w:rPr>
            <w:color w:val="000000"/>
            <w:sz w:val="20"/>
            <w:szCs w:val="20"/>
          </w:rPr>
          <w:t>Fundraising Options</w:t>
        </w:r>
        <w:r w:rsidR="00C46D0B">
          <w:rPr>
            <w:color w:val="000000"/>
            <w:sz w:val="20"/>
            <w:szCs w:val="20"/>
          </w:rPr>
          <w:tab/>
          <w:t>16</w:t>
        </w:r>
      </w:hyperlink>
    </w:p>
    <w:p w14:paraId="00000034"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1hmsyys">
        <w:r w:rsidR="00C46D0B">
          <w:rPr>
            <w:color w:val="000000"/>
            <w:sz w:val="20"/>
            <w:szCs w:val="20"/>
          </w:rPr>
          <w:t>Fundraising Commitment Cheques/Prepayments</w:t>
        </w:r>
        <w:r w:rsidR="00C46D0B">
          <w:rPr>
            <w:color w:val="000000"/>
            <w:sz w:val="20"/>
            <w:szCs w:val="20"/>
          </w:rPr>
          <w:tab/>
          <w:t>16</w:t>
        </w:r>
      </w:hyperlink>
    </w:p>
    <w:p w14:paraId="00000035"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41mghml">
        <w:r w:rsidR="00C46D0B">
          <w:rPr>
            <w:color w:val="000000"/>
            <w:sz w:val="20"/>
            <w:szCs w:val="20"/>
          </w:rPr>
          <w:t>Fundraising Operation</w:t>
        </w:r>
        <w:r w:rsidR="00C46D0B">
          <w:rPr>
            <w:color w:val="000000"/>
            <w:sz w:val="20"/>
            <w:szCs w:val="20"/>
          </w:rPr>
          <w:tab/>
          <w:t>16</w:t>
        </w:r>
      </w:hyperlink>
    </w:p>
    <w:p w14:paraId="00000036"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line="229" w:lineRule="auto"/>
      </w:pPr>
      <w:hyperlink w:anchor="_heading=h.2grqrue">
        <w:r w:rsidR="00C46D0B">
          <w:rPr>
            <w:color w:val="000000"/>
            <w:sz w:val="20"/>
            <w:szCs w:val="20"/>
          </w:rPr>
          <w:t>Use of Fundraising Proceeds</w:t>
        </w:r>
        <w:r w:rsidR="00C46D0B">
          <w:rPr>
            <w:color w:val="000000"/>
            <w:sz w:val="20"/>
            <w:szCs w:val="20"/>
          </w:rPr>
          <w:tab/>
          <w:t>16</w:t>
        </w:r>
      </w:hyperlink>
    </w:p>
    <w:p w14:paraId="00000037"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vx1227">
        <w:r w:rsidR="00C46D0B">
          <w:rPr>
            <w:color w:val="000000"/>
          </w:rPr>
          <w:t>Revision Log:</w:t>
        </w:r>
        <w:r w:rsidR="00C46D0B">
          <w:rPr>
            <w:color w:val="000000"/>
          </w:rPr>
          <w:tab/>
          <w:t>17</w:t>
        </w:r>
      </w:hyperlink>
    </w:p>
    <w:p w14:paraId="00000038"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3fwokq0">
        <w:r w:rsidR="00C46D0B">
          <w:rPr>
            <w:b/>
            <w:color w:val="000000"/>
          </w:rPr>
          <w:t>Clinics</w:t>
        </w:r>
        <w:r w:rsidR="00C46D0B">
          <w:rPr>
            <w:b/>
            <w:color w:val="000000"/>
          </w:rPr>
          <w:tab/>
          <w:t>17</w:t>
        </w:r>
      </w:hyperlink>
    </w:p>
    <w:p w14:paraId="00000039"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4" w:line="229" w:lineRule="auto"/>
      </w:pPr>
      <w:hyperlink w:anchor="_heading=h.1v1yuxt">
        <w:r w:rsidR="00C46D0B">
          <w:rPr>
            <w:color w:val="000000"/>
            <w:sz w:val="20"/>
            <w:szCs w:val="20"/>
          </w:rPr>
          <w:t>Referees</w:t>
        </w:r>
        <w:r w:rsidR="00C46D0B">
          <w:rPr>
            <w:color w:val="000000"/>
            <w:sz w:val="20"/>
            <w:szCs w:val="20"/>
          </w:rPr>
          <w:tab/>
          <w:t>17</w:t>
        </w:r>
      </w:hyperlink>
    </w:p>
    <w:p w14:paraId="0000003A"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4f1mdlm">
        <w:r w:rsidR="00C46D0B">
          <w:rPr>
            <w:color w:val="000000"/>
            <w:sz w:val="20"/>
            <w:szCs w:val="20"/>
          </w:rPr>
          <w:t>Coaches</w:t>
        </w:r>
        <w:r w:rsidR="00C46D0B">
          <w:rPr>
            <w:color w:val="000000"/>
            <w:sz w:val="20"/>
            <w:szCs w:val="20"/>
          </w:rPr>
          <w:tab/>
          <w:t>17</w:t>
        </w:r>
      </w:hyperlink>
    </w:p>
    <w:p w14:paraId="0000003B"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6"/>
      </w:pPr>
      <w:hyperlink w:anchor="_heading=h.2u6wntf">
        <w:r w:rsidR="00C46D0B">
          <w:rPr>
            <w:b/>
            <w:color w:val="000000"/>
          </w:rPr>
          <w:t>SPRA Equipment</w:t>
        </w:r>
        <w:r w:rsidR="00C46D0B">
          <w:rPr>
            <w:b/>
            <w:color w:val="000000"/>
          </w:rPr>
          <w:tab/>
          <w:t>17</w:t>
        </w:r>
      </w:hyperlink>
    </w:p>
    <w:p w14:paraId="0000003C"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6"/>
      </w:pPr>
      <w:hyperlink w:anchor="_heading=h.19c6y18">
        <w:r w:rsidR="00C46D0B">
          <w:rPr>
            <w:color w:val="000000"/>
            <w:sz w:val="20"/>
            <w:szCs w:val="20"/>
          </w:rPr>
          <w:t>Mandated</w:t>
        </w:r>
        <w:r w:rsidR="00C46D0B">
          <w:rPr>
            <w:color w:val="000000"/>
            <w:sz w:val="20"/>
            <w:szCs w:val="20"/>
          </w:rPr>
          <w:tab/>
          <w:t>17</w:t>
        </w:r>
      </w:hyperlink>
    </w:p>
    <w:p w14:paraId="0000003D"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3tbugp1">
        <w:r w:rsidR="00C46D0B">
          <w:rPr>
            <w:color w:val="000000"/>
            <w:sz w:val="20"/>
            <w:szCs w:val="20"/>
          </w:rPr>
          <w:t>Purchases</w:t>
        </w:r>
        <w:r w:rsidR="00C46D0B">
          <w:rPr>
            <w:color w:val="000000"/>
            <w:sz w:val="20"/>
            <w:szCs w:val="20"/>
          </w:rPr>
          <w:tab/>
          <w:t>18</w:t>
        </w:r>
      </w:hyperlink>
    </w:p>
    <w:p w14:paraId="0000003E"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28h4qwu">
        <w:r w:rsidR="00C46D0B">
          <w:rPr>
            <w:color w:val="000000"/>
            <w:sz w:val="20"/>
            <w:szCs w:val="20"/>
          </w:rPr>
          <w:t>Sale</w:t>
        </w:r>
        <w:r w:rsidR="00C46D0B">
          <w:rPr>
            <w:color w:val="000000"/>
            <w:sz w:val="20"/>
            <w:szCs w:val="20"/>
          </w:rPr>
          <w:tab/>
          <w:t>18</w:t>
        </w:r>
      </w:hyperlink>
    </w:p>
    <w:p w14:paraId="0000003F"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line="229" w:lineRule="auto"/>
      </w:pPr>
      <w:hyperlink w:anchor="_heading=h.nmf14n">
        <w:r w:rsidR="00C46D0B">
          <w:rPr>
            <w:color w:val="000000"/>
            <w:sz w:val="20"/>
            <w:szCs w:val="20"/>
          </w:rPr>
          <w:t>Storage</w:t>
        </w:r>
        <w:r w:rsidR="00C46D0B">
          <w:rPr>
            <w:color w:val="000000"/>
            <w:sz w:val="20"/>
            <w:szCs w:val="20"/>
          </w:rPr>
          <w:tab/>
          <w:t>18</w:t>
        </w:r>
      </w:hyperlink>
    </w:p>
    <w:p w14:paraId="00000040" w14:textId="77777777" w:rsidR="00127345" w:rsidRDefault="00B559AD">
      <w:pPr>
        <w:pBdr>
          <w:top w:val="nil"/>
          <w:left w:val="nil"/>
          <w:bottom w:val="nil"/>
          <w:right w:val="nil"/>
          <w:between w:val="nil"/>
        </w:pBdr>
        <w:tabs>
          <w:tab w:val="right" w:pos="10611"/>
        </w:tabs>
        <w:spacing w:after="20" w:line="252" w:lineRule="auto"/>
        <w:ind w:left="918"/>
        <w:rPr>
          <w:color w:val="000000"/>
        </w:rPr>
      </w:pPr>
      <w:hyperlink w:anchor="_heading=h.37m2jsg">
        <w:r w:rsidR="00C46D0B">
          <w:rPr>
            <w:color w:val="000000"/>
          </w:rPr>
          <w:t>Revision Log:</w:t>
        </w:r>
        <w:r w:rsidR="00C46D0B">
          <w:rPr>
            <w:color w:val="000000"/>
          </w:rPr>
          <w:tab/>
          <w:t>18</w:t>
        </w:r>
      </w:hyperlink>
    </w:p>
    <w:p w14:paraId="00000041"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91"/>
      </w:pPr>
      <w:hyperlink w:anchor="_heading=h.1mrcu09">
        <w:r w:rsidR="00C46D0B">
          <w:rPr>
            <w:b/>
            <w:color w:val="000000"/>
          </w:rPr>
          <w:t>Coaching Selections</w:t>
        </w:r>
        <w:r w:rsidR="00C46D0B">
          <w:rPr>
            <w:b/>
            <w:color w:val="000000"/>
          </w:rPr>
          <w:tab/>
          <w:t>18</w:t>
        </w:r>
      </w:hyperlink>
    </w:p>
    <w:p w14:paraId="00000042"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line="229" w:lineRule="auto"/>
      </w:pPr>
      <w:hyperlink w:anchor="_heading=h.46r0co2">
        <w:r w:rsidR="00C46D0B">
          <w:rPr>
            <w:color w:val="000000"/>
            <w:sz w:val="20"/>
            <w:szCs w:val="20"/>
          </w:rPr>
          <w:t>Procedures</w:t>
        </w:r>
        <w:r w:rsidR="00C46D0B">
          <w:rPr>
            <w:color w:val="000000"/>
            <w:sz w:val="20"/>
            <w:szCs w:val="20"/>
          </w:rPr>
          <w:tab/>
          <w:t>18</w:t>
        </w:r>
      </w:hyperlink>
    </w:p>
    <w:p w14:paraId="00000043"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2lwamvv">
        <w:r w:rsidR="00C46D0B">
          <w:rPr>
            <w:color w:val="000000"/>
          </w:rPr>
          <w:t>Revision Log:</w:t>
        </w:r>
        <w:r w:rsidR="00C46D0B">
          <w:rPr>
            <w:color w:val="000000"/>
          </w:rPr>
          <w:tab/>
          <w:t>19</w:t>
        </w:r>
      </w:hyperlink>
    </w:p>
    <w:p w14:paraId="00000044"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111kx3o">
        <w:r w:rsidR="00C46D0B">
          <w:rPr>
            <w:b/>
            <w:color w:val="000000"/>
          </w:rPr>
          <w:t>Evaluations and Team Selection</w:t>
        </w:r>
        <w:r w:rsidR="00C46D0B">
          <w:rPr>
            <w:b/>
            <w:color w:val="000000"/>
          </w:rPr>
          <w:tab/>
          <w:t>19</w:t>
        </w:r>
      </w:hyperlink>
    </w:p>
    <w:p w14:paraId="00000045"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line="229" w:lineRule="auto"/>
      </w:pPr>
      <w:hyperlink w:anchor="_heading=h.3l18frh">
        <w:r w:rsidR="00C46D0B">
          <w:rPr>
            <w:color w:val="000000"/>
            <w:sz w:val="20"/>
            <w:szCs w:val="20"/>
          </w:rPr>
          <w:t>Evaluation Process</w:t>
        </w:r>
        <w:r w:rsidR="00C46D0B">
          <w:rPr>
            <w:color w:val="000000"/>
            <w:sz w:val="20"/>
            <w:szCs w:val="20"/>
          </w:rPr>
          <w:tab/>
          <w:t>19</w:t>
        </w:r>
      </w:hyperlink>
    </w:p>
    <w:p w14:paraId="00000046"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206ipza">
        <w:r w:rsidR="00C46D0B">
          <w:rPr>
            <w:color w:val="000000"/>
          </w:rPr>
          <w:t>Revision Log:</w:t>
        </w:r>
        <w:r w:rsidR="00C46D0B">
          <w:rPr>
            <w:color w:val="000000"/>
          </w:rPr>
          <w:tab/>
          <w:t>20</w:t>
        </w:r>
      </w:hyperlink>
    </w:p>
    <w:p w14:paraId="00000047"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4k668n3">
        <w:r w:rsidR="00C46D0B">
          <w:rPr>
            <w:b/>
            <w:color w:val="000000"/>
          </w:rPr>
          <w:t>Affiliation Guidelines</w:t>
        </w:r>
        <w:r w:rsidR="00C46D0B">
          <w:rPr>
            <w:b/>
            <w:color w:val="000000"/>
          </w:rPr>
          <w:tab/>
          <w:t>20</w:t>
        </w:r>
      </w:hyperlink>
    </w:p>
    <w:p w14:paraId="00000048"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pPr>
      <w:hyperlink w:anchor="_heading=h.2zbgiuw">
        <w:r w:rsidR="00C46D0B">
          <w:rPr>
            <w:color w:val="000000"/>
            <w:sz w:val="20"/>
            <w:szCs w:val="20"/>
          </w:rPr>
          <w:t>Policy Scope</w:t>
        </w:r>
        <w:r w:rsidR="00C46D0B">
          <w:rPr>
            <w:color w:val="000000"/>
            <w:sz w:val="20"/>
            <w:szCs w:val="20"/>
          </w:rPr>
          <w:tab/>
          <w:t>20</w:t>
        </w:r>
      </w:hyperlink>
    </w:p>
    <w:p w14:paraId="00000049"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1egqt2p">
        <w:r w:rsidR="00C46D0B">
          <w:rPr>
            <w:color w:val="000000"/>
            <w:sz w:val="20"/>
            <w:szCs w:val="20"/>
          </w:rPr>
          <w:t>Philosophy &amp; Intent:</w:t>
        </w:r>
        <w:r w:rsidR="00C46D0B">
          <w:rPr>
            <w:color w:val="000000"/>
            <w:sz w:val="20"/>
            <w:szCs w:val="20"/>
          </w:rPr>
          <w:tab/>
          <w:t>20</w:t>
        </w:r>
      </w:hyperlink>
    </w:p>
    <w:p w14:paraId="0000004A"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3ygebqi">
        <w:r w:rsidR="00C46D0B">
          <w:rPr>
            <w:color w:val="000000"/>
            <w:sz w:val="20"/>
            <w:szCs w:val="20"/>
          </w:rPr>
          <w:t>Boundaries &amp; Guidelines</w:t>
        </w:r>
        <w:r w:rsidR="00C46D0B">
          <w:rPr>
            <w:color w:val="000000"/>
            <w:sz w:val="20"/>
            <w:szCs w:val="20"/>
          </w:rPr>
          <w:tab/>
          <w:t>20</w:t>
        </w:r>
      </w:hyperlink>
    </w:p>
    <w:p w14:paraId="0000004B"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2dlolyb">
        <w:r w:rsidR="00C46D0B">
          <w:rPr>
            <w:color w:val="000000"/>
            <w:sz w:val="20"/>
            <w:szCs w:val="20"/>
          </w:rPr>
          <w:t>Application Guidance:</w:t>
        </w:r>
        <w:r w:rsidR="00C46D0B">
          <w:rPr>
            <w:color w:val="000000"/>
            <w:sz w:val="20"/>
            <w:szCs w:val="20"/>
          </w:rPr>
          <w:tab/>
          <w:t>21</w:t>
        </w:r>
      </w:hyperlink>
    </w:p>
    <w:p w14:paraId="0000004C"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sqyw64">
        <w:r w:rsidR="00C46D0B">
          <w:rPr>
            <w:color w:val="000000"/>
            <w:sz w:val="20"/>
            <w:szCs w:val="20"/>
          </w:rPr>
          <w:t>Timing Requirements</w:t>
        </w:r>
        <w:r w:rsidR="00C46D0B">
          <w:rPr>
            <w:color w:val="000000"/>
            <w:sz w:val="20"/>
            <w:szCs w:val="20"/>
          </w:rPr>
          <w:tab/>
          <w:t>21</w:t>
        </w:r>
      </w:hyperlink>
    </w:p>
    <w:p w14:paraId="0000004D"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3cqmetx">
        <w:r w:rsidR="00C46D0B">
          <w:rPr>
            <w:color w:val="000000"/>
            <w:sz w:val="20"/>
            <w:szCs w:val="20"/>
          </w:rPr>
          <w:t>Roles &amp; Responsibilities</w:t>
        </w:r>
        <w:r w:rsidR="00C46D0B">
          <w:rPr>
            <w:color w:val="000000"/>
            <w:sz w:val="20"/>
            <w:szCs w:val="20"/>
          </w:rPr>
          <w:tab/>
          <w:t>21</w:t>
        </w:r>
      </w:hyperlink>
    </w:p>
    <w:p w14:paraId="0000004E"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1rvwp1q">
        <w:r w:rsidR="00C46D0B">
          <w:rPr>
            <w:color w:val="000000"/>
          </w:rPr>
          <w:t>Revision Log:</w:t>
        </w:r>
        <w:r w:rsidR="00C46D0B">
          <w:rPr>
            <w:color w:val="000000"/>
          </w:rPr>
          <w:tab/>
          <w:t>21</w:t>
        </w:r>
      </w:hyperlink>
    </w:p>
    <w:p w14:paraId="0000004F"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4bvk7pj">
        <w:r w:rsidR="00C46D0B">
          <w:rPr>
            <w:b/>
            <w:color w:val="000000"/>
          </w:rPr>
          <w:t>On-Ice Assistants</w:t>
        </w:r>
        <w:r w:rsidR="00C46D0B">
          <w:rPr>
            <w:b/>
            <w:color w:val="000000"/>
          </w:rPr>
          <w:tab/>
          <w:t>22</w:t>
        </w:r>
      </w:hyperlink>
    </w:p>
    <w:p w14:paraId="00000050"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line="229" w:lineRule="auto"/>
      </w:pPr>
      <w:hyperlink w:anchor="_heading=h.2r0uhxc">
        <w:r w:rsidR="00C46D0B">
          <w:rPr>
            <w:color w:val="000000"/>
            <w:sz w:val="20"/>
            <w:szCs w:val="20"/>
          </w:rPr>
          <w:t>On-ice Assistants</w:t>
        </w:r>
        <w:r w:rsidR="00C46D0B">
          <w:rPr>
            <w:color w:val="000000"/>
            <w:sz w:val="20"/>
            <w:szCs w:val="20"/>
          </w:rPr>
          <w:tab/>
          <w:t>22</w:t>
        </w:r>
      </w:hyperlink>
    </w:p>
    <w:p w14:paraId="00000051"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1664s55">
        <w:r w:rsidR="00C46D0B">
          <w:rPr>
            <w:color w:val="000000"/>
          </w:rPr>
          <w:t>Revision Log:</w:t>
        </w:r>
        <w:r w:rsidR="00C46D0B">
          <w:rPr>
            <w:color w:val="000000"/>
          </w:rPr>
          <w:tab/>
          <w:t>22</w:t>
        </w:r>
      </w:hyperlink>
    </w:p>
    <w:p w14:paraId="00000052"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7"/>
      </w:pPr>
      <w:hyperlink w:anchor="_heading=h.3q5sasy">
        <w:r w:rsidR="00C46D0B">
          <w:rPr>
            <w:b/>
            <w:color w:val="000000"/>
          </w:rPr>
          <w:t>Expenses</w:t>
        </w:r>
        <w:r w:rsidR="00C46D0B">
          <w:rPr>
            <w:b/>
            <w:color w:val="000000"/>
          </w:rPr>
          <w:tab/>
          <w:t>22</w:t>
        </w:r>
      </w:hyperlink>
    </w:p>
    <w:p w14:paraId="00000053"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line="229" w:lineRule="auto"/>
      </w:pPr>
      <w:hyperlink w:anchor="_heading=h.25b2l0r">
        <w:r w:rsidR="00C46D0B">
          <w:rPr>
            <w:color w:val="000000"/>
            <w:sz w:val="20"/>
            <w:szCs w:val="20"/>
          </w:rPr>
          <w:t>Meeting Expenses</w:t>
        </w:r>
        <w:r w:rsidR="00C46D0B">
          <w:rPr>
            <w:color w:val="000000"/>
            <w:sz w:val="20"/>
            <w:szCs w:val="20"/>
          </w:rPr>
          <w:tab/>
          <w:t>22</w:t>
        </w:r>
      </w:hyperlink>
    </w:p>
    <w:p w14:paraId="00000054"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kgcv8k">
        <w:r w:rsidR="00C46D0B">
          <w:rPr>
            <w:color w:val="000000"/>
          </w:rPr>
          <w:t>Revision Log:</w:t>
        </w:r>
        <w:r w:rsidR="00C46D0B">
          <w:rPr>
            <w:color w:val="000000"/>
          </w:rPr>
          <w:tab/>
          <w:t>22</w:t>
        </w:r>
      </w:hyperlink>
    </w:p>
    <w:p w14:paraId="00000055"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34g0dwd">
        <w:r w:rsidR="00C46D0B">
          <w:rPr>
            <w:b/>
            <w:color w:val="000000"/>
          </w:rPr>
          <w:t>Financial</w:t>
        </w:r>
        <w:r w:rsidR="00C46D0B">
          <w:rPr>
            <w:b/>
            <w:color w:val="000000"/>
          </w:rPr>
          <w:tab/>
          <w:t>23</w:t>
        </w:r>
      </w:hyperlink>
    </w:p>
    <w:p w14:paraId="00000056"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pPr>
      <w:hyperlink w:anchor="_heading=h.1jlao46">
        <w:r w:rsidR="00C46D0B">
          <w:rPr>
            <w:color w:val="000000"/>
            <w:sz w:val="20"/>
            <w:szCs w:val="20"/>
          </w:rPr>
          <w:t>Signing Authority</w:t>
        </w:r>
        <w:r w:rsidR="00C46D0B">
          <w:rPr>
            <w:color w:val="000000"/>
            <w:sz w:val="20"/>
            <w:szCs w:val="20"/>
          </w:rPr>
          <w:tab/>
          <w:t>23</w:t>
        </w:r>
      </w:hyperlink>
    </w:p>
    <w:p w14:paraId="00000057"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43ky6rz">
        <w:r w:rsidR="00C46D0B">
          <w:rPr>
            <w:color w:val="000000"/>
            <w:sz w:val="20"/>
            <w:szCs w:val="20"/>
          </w:rPr>
          <w:t>Auditing of financial records</w:t>
        </w:r>
        <w:r w:rsidR="00C46D0B">
          <w:rPr>
            <w:color w:val="000000"/>
            <w:sz w:val="20"/>
            <w:szCs w:val="20"/>
          </w:rPr>
          <w:tab/>
          <w:t>23</w:t>
        </w:r>
      </w:hyperlink>
    </w:p>
    <w:p w14:paraId="00000058"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2iq8gzs">
        <w:r w:rsidR="00C46D0B">
          <w:rPr>
            <w:color w:val="000000"/>
          </w:rPr>
          <w:t>Revision Log:</w:t>
        </w:r>
        <w:r w:rsidR="00C46D0B">
          <w:rPr>
            <w:color w:val="000000"/>
          </w:rPr>
          <w:tab/>
          <w:t>23</w:t>
        </w:r>
      </w:hyperlink>
    </w:p>
    <w:p w14:paraId="00000059"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xvir7l">
        <w:r w:rsidR="00C46D0B">
          <w:rPr>
            <w:b/>
            <w:color w:val="000000"/>
          </w:rPr>
          <w:t>Ice Allocation</w:t>
        </w:r>
        <w:r w:rsidR="00C46D0B">
          <w:rPr>
            <w:b/>
            <w:color w:val="000000"/>
          </w:rPr>
          <w:tab/>
          <w:t>23</w:t>
        </w:r>
      </w:hyperlink>
    </w:p>
    <w:p w14:paraId="0000005A"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3hv69ve">
        <w:r w:rsidR="00C46D0B">
          <w:rPr>
            <w:color w:val="000000"/>
            <w:sz w:val="20"/>
            <w:szCs w:val="20"/>
          </w:rPr>
          <w:t>Ice Allocated per Team</w:t>
        </w:r>
        <w:r w:rsidR="00C46D0B">
          <w:rPr>
            <w:color w:val="000000"/>
            <w:sz w:val="20"/>
            <w:szCs w:val="20"/>
          </w:rPr>
          <w:tab/>
          <w:t>23</w:t>
        </w:r>
      </w:hyperlink>
    </w:p>
    <w:p w14:paraId="0000005B"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1x0gk37">
        <w:r w:rsidR="00C46D0B">
          <w:rPr>
            <w:color w:val="000000"/>
            <w:sz w:val="20"/>
            <w:szCs w:val="20"/>
          </w:rPr>
          <w:t>Team cancellation of Ice Allocated</w:t>
        </w:r>
        <w:r w:rsidR="00C46D0B">
          <w:rPr>
            <w:color w:val="000000"/>
            <w:sz w:val="20"/>
            <w:szCs w:val="20"/>
          </w:rPr>
          <w:tab/>
          <w:t>23</w:t>
        </w:r>
      </w:hyperlink>
    </w:p>
    <w:p w14:paraId="0000005C"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4h042r0">
        <w:r w:rsidR="00C46D0B">
          <w:rPr>
            <w:color w:val="000000"/>
            <w:sz w:val="20"/>
            <w:szCs w:val="20"/>
          </w:rPr>
          <w:t>Desirable versus Undesirable Ice</w:t>
        </w:r>
        <w:r w:rsidR="00C46D0B">
          <w:rPr>
            <w:color w:val="000000"/>
            <w:sz w:val="20"/>
            <w:szCs w:val="20"/>
          </w:rPr>
          <w:tab/>
          <w:t>23</w:t>
        </w:r>
      </w:hyperlink>
    </w:p>
    <w:p w14:paraId="0000005D"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2w5ecyt">
        <w:r w:rsidR="00C46D0B">
          <w:rPr>
            <w:color w:val="000000"/>
            <w:sz w:val="20"/>
            <w:szCs w:val="20"/>
          </w:rPr>
          <w:t>Minor Ice User Meetings (County of Strathcona)</w:t>
        </w:r>
        <w:r w:rsidR="00C46D0B">
          <w:rPr>
            <w:color w:val="000000"/>
            <w:sz w:val="20"/>
            <w:szCs w:val="20"/>
          </w:rPr>
          <w:tab/>
          <w:t>24</w:t>
        </w:r>
      </w:hyperlink>
    </w:p>
    <w:p w14:paraId="0000005E"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1baon6m">
        <w:r w:rsidR="00C46D0B">
          <w:rPr>
            <w:color w:val="000000"/>
            <w:sz w:val="20"/>
            <w:szCs w:val="20"/>
          </w:rPr>
          <w:t>Tournament Ice</w:t>
        </w:r>
        <w:r w:rsidR="00C46D0B">
          <w:rPr>
            <w:color w:val="000000"/>
            <w:sz w:val="20"/>
            <w:szCs w:val="20"/>
          </w:rPr>
          <w:tab/>
          <w:t>24</w:t>
        </w:r>
      </w:hyperlink>
    </w:p>
    <w:p w14:paraId="0000005F"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3vac5uf">
        <w:r w:rsidR="00C46D0B">
          <w:rPr>
            <w:color w:val="000000"/>
          </w:rPr>
          <w:t>Revision Log:</w:t>
        </w:r>
        <w:r w:rsidR="00C46D0B">
          <w:rPr>
            <w:color w:val="000000"/>
          </w:rPr>
          <w:tab/>
          <w:t>24</w:t>
        </w:r>
      </w:hyperlink>
    </w:p>
    <w:p w14:paraId="00000060"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7"/>
      </w:pPr>
      <w:hyperlink w:anchor="_heading=h.2afmg28">
        <w:r w:rsidR="00C46D0B">
          <w:rPr>
            <w:b/>
            <w:color w:val="000000"/>
          </w:rPr>
          <w:t>Additional SPRA Programs</w:t>
        </w:r>
        <w:r w:rsidR="00C46D0B">
          <w:rPr>
            <w:b/>
            <w:color w:val="000000"/>
          </w:rPr>
          <w:tab/>
          <w:t>24</w:t>
        </w:r>
      </w:hyperlink>
    </w:p>
    <w:p w14:paraId="00000061"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pPr>
      <w:hyperlink w:anchor="_heading=h.pkwqa1">
        <w:r w:rsidR="00C46D0B">
          <w:rPr>
            <w:color w:val="000000"/>
            <w:sz w:val="20"/>
            <w:szCs w:val="20"/>
          </w:rPr>
          <w:t>Power Skating</w:t>
        </w:r>
        <w:r w:rsidR="00C46D0B">
          <w:rPr>
            <w:color w:val="000000"/>
            <w:sz w:val="20"/>
            <w:szCs w:val="20"/>
          </w:rPr>
          <w:tab/>
          <w:t>24</w:t>
        </w:r>
      </w:hyperlink>
    </w:p>
    <w:p w14:paraId="00000062"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line="229" w:lineRule="auto"/>
      </w:pPr>
      <w:hyperlink w:anchor="_heading=h.39kk8xu">
        <w:r w:rsidR="00C46D0B">
          <w:rPr>
            <w:color w:val="000000"/>
            <w:sz w:val="20"/>
            <w:szCs w:val="20"/>
          </w:rPr>
          <w:t>Other Training</w:t>
        </w:r>
        <w:r w:rsidR="00C46D0B">
          <w:rPr>
            <w:color w:val="000000"/>
            <w:sz w:val="20"/>
            <w:szCs w:val="20"/>
          </w:rPr>
          <w:tab/>
          <w:t>24</w:t>
        </w:r>
      </w:hyperlink>
    </w:p>
    <w:p w14:paraId="00000063"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1opuj5n">
        <w:r w:rsidR="00C46D0B">
          <w:rPr>
            <w:color w:val="000000"/>
          </w:rPr>
          <w:t>Revision Log:</w:t>
        </w:r>
        <w:r w:rsidR="00C46D0B">
          <w:rPr>
            <w:color w:val="000000"/>
          </w:rPr>
          <w:tab/>
          <w:t>24</w:t>
        </w:r>
      </w:hyperlink>
    </w:p>
    <w:p w14:paraId="00000064"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48pi1tg">
        <w:r w:rsidR="00C46D0B">
          <w:rPr>
            <w:b/>
            <w:color w:val="000000"/>
          </w:rPr>
          <w:t>Insurance</w:t>
        </w:r>
        <w:r w:rsidR="00C46D0B">
          <w:rPr>
            <w:b/>
            <w:color w:val="000000"/>
          </w:rPr>
          <w:tab/>
          <w:t>24</w:t>
        </w:r>
      </w:hyperlink>
    </w:p>
    <w:p w14:paraId="00000065"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pPr>
      <w:hyperlink w:anchor="_heading=h.2nusc19">
        <w:r w:rsidR="00C46D0B">
          <w:rPr>
            <w:color w:val="000000"/>
            <w:sz w:val="20"/>
            <w:szCs w:val="20"/>
          </w:rPr>
          <w:t>Property Insurance</w:t>
        </w:r>
        <w:r w:rsidR="00C46D0B">
          <w:rPr>
            <w:color w:val="000000"/>
            <w:sz w:val="20"/>
            <w:szCs w:val="20"/>
          </w:rPr>
          <w:tab/>
          <w:t>24</w:t>
        </w:r>
      </w:hyperlink>
    </w:p>
    <w:p w14:paraId="00000066"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1302m92">
        <w:r w:rsidR="00C46D0B">
          <w:rPr>
            <w:color w:val="000000"/>
            <w:sz w:val="20"/>
            <w:szCs w:val="20"/>
          </w:rPr>
          <w:t>Member Insurance</w:t>
        </w:r>
        <w:r w:rsidR="00C46D0B">
          <w:rPr>
            <w:color w:val="000000"/>
            <w:sz w:val="20"/>
            <w:szCs w:val="20"/>
          </w:rPr>
          <w:tab/>
          <w:t>24</w:t>
        </w:r>
      </w:hyperlink>
    </w:p>
    <w:p w14:paraId="00000067"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3mzq4wv">
        <w:r w:rsidR="00C46D0B">
          <w:rPr>
            <w:color w:val="000000"/>
          </w:rPr>
          <w:t>Revision Log</w:t>
        </w:r>
        <w:r w:rsidR="00C46D0B">
          <w:rPr>
            <w:color w:val="000000"/>
          </w:rPr>
          <w:tab/>
          <w:t>25</w:t>
        </w:r>
      </w:hyperlink>
    </w:p>
    <w:p w14:paraId="00000068"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7"/>
      </w:pPr>
      <w:hyperlink w:anchor="_heading=h.2250f4o">
        <w:r w:rsidR="00C46D0B">
          <w:rPr>
            <w:b/>
            <w:color w:val="000000"/>
          </w:rPr>
          <w:t>AA Program</w:t>
        </w:r>
        <w:r w:rsidR="00C46D0B">
          <w:rPr>
            <w:b/>
            <w:color w:val="000000"/>
          </w:rPr>
          <w:tab/>
          <w:t>25</w:t>
        </w:r>
      </w:hyperlink>
    </w:p>
    <w:p w14:paraId="00000069"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pPr>
      <w:hyperlink w:anchor="_heading=h.haapch">
        <w:r w:rsidR="00C46D0B">
          <w:rPr>
            <w:color w:val="000000"/>
            <w:sz w:val="20"/>
            <w:szCs w:val="20"/>
          </w:rPr>
          <w:t>Guidelines and Procedures</w:t>
        </w:r>
        <w:r w:rsidR="00C46D0B">
          <w:rPr>
            <w:color w:val="000000"/>
            <w:sz w:val="20"/>
            <w:szCs w:val="20"/>
          </w:rPr>
          <w:tab/>
          <w:t>25</w:t>
        </w:r>
      </w:hyperlink>
    </w:p>
    <w:p w14:paraId="0000006A" w14:textId="77777777" w:rsidR="00127345" w:rsidRDefault="00B559AD">
      <w:pPr>
        <w:pBdr>
          <w:top w:val="nil"/>
          <w:left w:val="nil"/>
          <w:bottom w:val="nil"/>
          <w:right w:val="nil"/>
          <w:between w:val="nil"/>
        </w:pBdr>
        <w:tabs>
          <w:tab w:val="left" w:pos="10388"/>
        </w:tabs>
        <w:ind w:left="1598"/>
        <w:rPr>
          <w:color w:val="000000"/>
          <w:sz w:val="20"/>
          <w:szCs w:val="20"/>
        </w:rPr>
      </w:pPr>
      <w:hyperlink w:anchor="_heading=h.319y80a">
        <w:r w:rsidR="00C46D0B">
          <w:rPr>
            <w:color w:val="000000"/>
            <w:sz w:val="20"/>
            <w:szCs w:val="20"/>
          </w:rPr>
          <w:t>Except as specified below SPRA Guidelines and Procedures will apply</w:t>
        </w:r>
        <w:r w:rsidR="00C46D0B">
          <w:rPr>
            <w:color w:val="000000"/>
            <w:sz w:val="20"/>
            <w:szCs w:val="20"/>
          </w:rPr>
          <w:tab/>
          <w:t>25</w:t>
        </w:r>
      </w:hyperlink>
    </w:p>
    <w:p w14:paraId="0000006B"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1gf8i83">
        <w:r w:rsidR="00C46D0B">
          <w:rPr>
            <w:color w:val="000000"/>
            <w:sz w:val="20"/>
            <w:szCs w:val="20"/>
          </w:rPr>
          <w:t>Try outs and Evaluations</w:t>
        </w:r>
        <w:r w:rsidR="00C46D0B">
          <w:rPr>
            <w:color w:val="000000"/>
            <w:sz w:val="20"/>
            <w:szCs w:val="20"/>
          </w:rPr>
          <w:tab/>
          <w:t>25</w:t>
        </w:r>
      </w:hyperlink>
    </w:p>
    <w:p w14:paraId="0000006C" w14:textId="77777777" w:rsidR="00127345" w:rsidRDefault="00B559AD">
      <w:pPr>
        <w:pBdr>
          <w:top w:val="nil"/>
          <w:left w:val="nil"/>
          <w:bottom w:val="nil"/>
          <w:right w:val="nil"/>
          <w:between w:val="nil"/>
        </w:pBdr>
        <w:tabs>
          <w:tab w:val="left" w:pos="10388"/>
        </w:tabs>
        <w:ind w:left="2320" w:right="108" w:hanging="723"/>
        <w:rPr>
          <w:color w:val="000000"/>
          <w:sz w:val="20"/>
          <w:szCs w:val="20"/>
        </w:rPr>
      </w:pPr>
      <w:hyperlink w:anchor="_heading=h.40ew0vw">
        <w:r w:rsidR="00C46D0B">
          <w:rPr>
            <w:color w:val="000000"/>
            <w:sz w:val="20"/>
            <w:szCs w:val="20"/>
          </w:rPr>
          <w:t>The Director of Evaluations in coordination with the AA Director will organize all try outs and</w:t>
        </w:r>
      </w:hyperlink>
      <w:r w:rsidR="00C46D0B">
        <w:rPr>
          <w:color w:val="000000"/>
          <w:sz w:val="20"/>
          <w:szCs w:val="20"/>
        </w:rPr>
        <w:t xml:space="preserve"> </w:t>
      </w:r>
      <w:hyperlink w:anchor="_heading=h.40ew0vw">
        <w:r w:rsidR="00C46D0B">
          <w:rPr>
            <w:color w:val="000000"/>
            <w:sz w:val="20"/>
            <w:szCs w:val="20"/>
          </w:rPr>
          <w:t>evaluations</w:t>
        </w:r>
        <w:r w:rsidR="00C46D0B">
          <w:rPr>
            <w:color w:val="000000"/>
            <w:sz w:val="20"/>
            <w:szCs w:val="20"/>
          </w:rPr>
          <w:tab/>
          <w:t>25</w:t>
        </w:r>
      </w:hyperlink>
    </w:p>
    <w:p w14:paraId="0000006D"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8" w:lineRule="auto"/>
      </w:pPr>
      <w:hyperlink w:anchor="_heading=h.2fk6b3p">
        <w:r w:rsidR="00C46D0B">
          <w:rPr>
            <w:color w:val="000000"/>
            <w:sz w:val="20"/>
            <w:szCs w:val="20"/>
          </w:rPr>
          <w:t>Coach Selection</w:t>
        </w:r>
        <w:r w:rsidR="00C46D0B">
          <w:rPr>
            <w:color w:val="000000"/>
            <w:sz w:val="20"/>
            <w:szCs w:val="20"/>
          </w:rPr>
          <w:tab/>
          <w:t>25</w:t>
        </w:r>
      </w:hyperlink>
    </w:p>
    <w:p w14:paraId="0000006E" w14:textId="77777777" w:rsidR="00127345" w:rsidRDefault="00B559AD">
      <w:pPr>
        <w:pBdr>
          <w:top w:val="nil"/>
          <w:left w:val="nil"/>
          <w:bottom w:val="nil"/>
          <w:right w:val="nil"/>
          <w:between w:val="nil"/>
        </w:pBdr>
        <w:tabs>
          <w:tab w:val="left" w:pos="10388"/>
        </w:tabs>
        <w:spacing w:before="1"/>
        <w:ind w:left="2320" w:right="108" w:hanging="723"/>
        <w:rPr>
          <w:color w:val="000000"/>
          <w:sz w:val="20"/>
          <w:szCs w:val="20"/>
        </w:rPr>
      </w:pPr>
      <w:hyperlink w:anchor="_heading=h.upglbi">
        <w:r w:rsidR="00C46D0B">
          <w:rPr>
            <w:color w:val="000000"/>
            <w:sz w:val="20"/>
            <w:szCs w:val="20"/>
          </w:rPr>
          <w:t>AA director will solicit for qualified coaches. The SPRA selection committee will select qualified</w:t>
        </w:r>
      </w:hyperlink>
      <w:r w:rsidR="00C46D0B">
        <w:rPr>
          <w:color w:val="000000"/>
          <w:sz w:val="20"/>
          <w:szCs w:val="20"/>
        </w:rPr>
        <w:t xml:space="preserve"> </w:t>
      </w:r>
      <w:hyperlink w:anchor="_heading=h.upglbi">
        <w:r w:rsidR="00C46D0B">
          <w:rPr>
            <w:color w:val="000000"/>
            <w:sz w:val="20"/>
            <w:szCs w:val="20"/>
          </w:rPr>
          <w:t>coaches prior to team selections</w:t>
        </w:r>
        <w:r w:rsidR="00C46D0B">
          <w:rPr>
            <w:color w:val="000000"/>
            <w:sz w:val="20"/>
            <w:szCs w:val="20"/>
          </w:rPr>
          <w:tab/>
          <w:t>25</w:t>
        </w:r>
      </w:hyperlink>
    </w:p>
    <w:p w14:paraId="0000006F"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3ep43zb">
        <w:r w:rsidR="00C46D0B">
          <w:rPr>
            <w:color w:val="000000"/>
            <w:sz w:val="20"/>
            <w:szCs w:val="20"/>
          </w:rPr>
          <w:t>Evaluations</w:t>
        </w:r>
        <w:r w:rsidR="00C46D0B">
          <w:rPr>
            <w:color w:val="000000"/>
            <w:sz w:val="20"/>
            <w:szCs w:val="20"/>
          </w:rPr>
          <w:tab/>
          <w:t>25</w:t>
        </w:r>
      </w:hyperlink>
    </w:p>
    <w:p w14:paraId="00000070" w14:textId="77777777" w:rsidR="00127345" w:rsidRDefault="00B559AD">
      <w:pPr>
        <w:pBdr>
          <w:top w:val="nil"/>
          <w:left w:val="nil"/>
          <w:bottom w:val="nil"/>
          <w:right w:val="nil"/>
          <w:between w:val="nil"/>
        </w:pBdr>
        <w:spacing w:before="1" w:after="29"/>
        <w:ind w:left="2320" w:right="237" w:hanging="723"/>
        <w:rPr>
          <w:color w:val="000000"/>
          <w:sz w:val="20"/>
          <w:szCs w:val="20"/>
        </w:rPr>
      </w:pPr>
      <w:hyperlink w:anchor="_heading=h.1tuee74">
        <w:r w:rsidR="00C46D0B">
          <w:rPr>
            <w:color w:val="000000"/>
            <w:sz w:val="20"/>
            <w:szCs w:val="20"/>
          </w:rPr>
          <w:t>Players will be evaluated by independent evaluators. Evaluators will be both qualified and</w:t>
        </w:r>
      </w:hyperlink>
      <w:r w:rsidR="00C46D0B">
        <w:rPr>
          <w:color w:val="000000"/>
          <w:sz w:val="20"/>
          <w:szCs w:val="20"/>
        </w:rPr>
        <w:t xml:space="preserve"> </w:t>
      </w:r>
      <w:hyperlink w:anchor="_heading=h.1tuee74">
        <w:r w:rsidR="00C46D0B">
          <w:rPr>
            <w:color w:val="000000"/>
            <w:sz w:val="20"/>
            <w:szCs w:val="20"/>
          </w:rPr>
          <w:t>independent as agreed to by the AA Directors. Evaluators will not have children trying out at</w:t>
        </w:r>
      </w:hyperlink>
    </w:p>
    <w:p w14:paraId="00000071" w14:textId="77777777" w:rsidR="00127345" w:rsidRDefault="00B559AD">
      <w:pPr>
        <w:pBdr>
          <w:top w:val="nil"/>
          <w:left w:val="nil"/>
          <w:bottom w:val="nil"/>
          <w:right w:val="nil"/>
          <w:between w:val="nil"/>
        </w:pBdr>
        <w:tabs>
          <w:tab w:val="left" w:pos="10388"/>
        </w:tabs>
        <w:spacing w:before="93"/>
        <w:ind w:left="2320"/>
        <w:rPr>
          <w:color w:val="000000"/>
          <w:sz w:val="20"/>
          <w:szCs w:val="20"/>
        </w:rPr>
      </w:pPr>
      <w:hyperlink w:anchor="_heading=h.1tuee74">
        <w:r w:rsidR="00C46D0B">
          <w:rPr>
            <w:color w:val="000000"/>
            <w:sz w:val="20"/>
            <w:szCs w:val="20"/>
          </w:rPr>
          <w:t>that level</w:t>
        </w:r>
        <w:r w:rsidR="00C46D0B">
          <w:rPr>
            <w:color w:val="000000"/>
            <w:sz w:val="20"/>
            <w:szCs w:val="20"/>
          </w:rPr>
          <w:tab/>
          <w:t>25</w:t>
        </w:r>
      </w:hyperlink>
    </w:p>
    <w:p w14:paraId="00000072"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4du1wux">
        <w:r w:rsidR="00C46D0B">
          <w:rPr>
            <w:color w:val="000000"/>
            <w:sz w:val="20"/>
            <w:szCs w:val="20"/>
          </w:rPr>
          <w:t>Selection</w:t>
        </w:r>
        <w:r w:rsidR="00C46D0B">
          <w:rPr>
            <w:color w:val="000000"/>
            <w:sz w:val="20"/>
            <w:szCs w:val="20"/>
          </w:rPr>
          <w:tab/>
          <w:t>25</w:t>
        </w:r>
      </w:hyperlink>
    </w:p>
    <w:p w14:paraId="00000073" w14:textId="77777777" w:rsidR="00127345" w:rsidRDefault="00B559AD">
      <w:pPr>
        <w:pBdr>
          <w:top w:val="nil"/>
          <w:left w:val="nil"/>
          <w:bottom w:val="nil"/>
          <w:right w:val="nil"/>
          <w:between w:val="nil"/>
        </w:pBdr>
        <w:tabs>
          <w:tab w:val="left" w:pos="10388"/>
        </w:tabs>
        <w:spacing w:before="1"/>
        <w:ind w:left="2320" w:right="108" w:hanging="723"/>
        <w:rPr>
          <w:color w:val="000000"/>
          <w:sz w:val="20"/>
          <w:szCs w:val="20"/>
        </w:rPr>
      </w:pPr>
      <w:hyperlink w:anchor="_heading=h.2szc72q">
        <w:r w:rsidR="00C46D0B">
          <w:rPr>
            <w:color w:val="000000"/>
            <w:sz w:val="20"/>
            <w:szCs w:val="20"/>
          </w:rPr>
          <w:t>Athletes will be selected based on their ability to compete at the AA level, as determined by the AA</w:t>
        </w:r>
      </w:hyperlink>
      <w:r w:rsidR="00C46D0B">
        <w:rPr>
          <w:color w:val="000000"/>
          <w:sz w:val="20"/>
          <w:szCs w:val="20"/>
        </w:rPr>
        <w:t xml:space="preserve"> </w:t>
      </w:r>
      <w:hyperlink w:anchor="_heading=h.2szc72q">
        <w:r w:rsidR="00C46D0B">
          <w:rPr>
            <w:color w:val="000000"/>
            <w:sz w:val="20"/>
            <w:szCs w:val="20"/>
          </w:rPr>
          <w:t>Director, coaches and the selection committee.</w:t>
        </w:r>
        <w:r w:rsidR="00C46D0B">
          <w:rPr>
            <w:color w:val="000000"/>
            <w:sz w:val="20"/>
            <w:szCs w:val="20"/>
          </w:rPr>
          <w:tab/>
          <w:t>25</w:t>
        </w:r>
      </w:hyperlink>
    </w:p>
    <w:p w14:paraId="00000074"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184mhaj">
        <w:r w:rsidR="00C46D0B">
          <w:rPr>
            <w:color w:val="000000"/>
            <w:sz w:val="20"/>
            <w:szCs w:val="20"/>
          </w:rPr>
          <w:t>Ice</w:t>
        </w:r>
        <w:r w:rsidR="00C46D0B">
          <w:rPr>
            <w:color w:val="000000"/>
            <w:sz w:val="20"/>
            <w:szCs w:val="20"/>
          </w:rPr>
          <w:tab/>
          <w:t>25</w:t>
        </w:r>
      </w:hyperlink>
    </w:p>
    <w:p w14:paraId="00000075" w14:textId="77777777" w:rsidR="00127345" w:rsidRDefault="00B559AD">
      <w:pPr>
        <w:pBdr>
          <w:top w:val="nil"/>
          <w:left w:val="nil"/>
          <w:bottom w:val="nil"/>
          <w:right w:val="nil"/>
          <w:between w:val="nil"/>
        </w:pBdr>
        <w:spacing w:line="229" w:lineRule="auto"/>
        <w:ind w:right="166"/>
        <w:jc w:val="right"/>
        <w:rPr>
          <w:color w:val="000000"/>
          <w:sz w:val="20"/>
          <w:szCs w:val="20"/>
        </w:rPr>
      </w:pPr>
      <w:hyperlink w:anchor="_heading=h.3s49zyc">
        <w:r w:rsidR="00C46D0B">
          <w:rPr>
            <w:color w:val="000000"/>
            <w:sz w:val="20"/>
            <w:szCs w:val="20"/>
          </w:rPr>
          <w:t>Ice will be allocated as per SPRA guidelines. Additional ice expense is sole responsibility of the team.</w:t>
        </w:r>
      </w:hyperlink>
    </w:p>
    <w:p w14:paraId="00000076" w14:textId="77777777" w:rsidR="00127345" w:rsidRDefault="00B559AD">
      <w:pPr>
        <w:pBdr>
          <w:top w:val="nil"/>
          <w:left w:val="nil"/>
          <w:bottom w:val="nil"/>
          <w:right w:val="nil"/>
          <w:between w:val="nil"/>
        </w:pBdr>
        <w:spacing w:line="229" w:lineRule="auto"/>
        <w:ind w:right="108"/>
        <w:jc w:val="right"/>
        <w:rPr>
          <w:color w:val="000000"/>
          <w:sz w:val="20"/>
          <w:szCs w:val="20"/>
        </w:rPr>
      </w:pPr>
      <w:hyperlink w:anchor="_heading=h.3s49zyc">
        <w:r w:rsidR="00C46D0B">
          <w:rPr>
            <w:color w:val="000000"/>
            <w:sz w:val="20"/>
            <w:szCs w:val="20"/>
          </w:rPr>
          <w:t>.................................................................................................................................................25</w:t>
        </w:r>
      </w:hyperlink>
    </w:p>
    <w:p w14:paraId="00000077"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279ka65">
        <w:r w:rsidR="00C46D0B">
          <w:rPr>
            <w:color w:val="000000"/>
            <w:sz w:val="20"/>
            <w:szCs w:val="20"/>
          </w:rPr>
          <w:t>Team Viability</w:t>
        </w:r>
        <w:r w:rsidR="00C46D0B">
          <w:rPr>
            <w:color w:val="000000"/>
            <w:sz w:val="20"/>
            <w:szCs w:val="20"/>
          </w:rPr>
          <w:tab/>
          <w:t>25</w:t>
        </w:r>
      </w:hyperlink>
    </w:p>
    <w:p w14:paraId="00000078" w14:textId="77777777" w:rsidR="00127345" w:rsidRDefault="00B559AD">
      <w:pPr>
        <w:pBdr>
          <w:top w:val="nil"/>
          <w:left w:val="nil"/>
          <w:bottom w:val="nil"/>
          <w:right w:val="nil"/>
          <w:between w:val="nil"/>
        </w:pBdr>
        <w:tabs>
          <w:tab w:val="left" w:pos="10388"/>
        </w:tabs>
        <w:ind w:left="2320" w:right="108" w:hanging="723"/>
        <w:rPr>
          <w:color w:val="000000"/>
          <w:sz w:val="20"/>
          <w:szCs w:val="20"/>
        </w:rPr>
      </w:pPr>
      <w:hyperlink w:anchor="_heading=h.meukdy">
        <w:r w:rsidR="00C46D0B">
          <w:rPr>
            <w:color w:val="000000"/>
            <w:sz w:val="20"/>
            <w:szCs w:val="20"/>
          </w:rPr>
          <w:t>Team viability will be determined by the AA director, President, Vice President, and the Division</w:t>
        </w:r>
      </w:hyperlink>
      <w:r w:rsidR="00C46D0B">
        <w:rPr>
          <w:color w:val="000000"/>
          <w:sz w:val="20"/>
          <w:szCs w:val="20"/>
        </w:rPr>
        <w:t xml:space="preserve"> </w:t>
      </w:r>
      <w:hyperlink w:anchor="_heading=h.meukdy">
        <w:r w:rsidR="00C46D0B">
          <w:rPr>
            <w:color w:val="000000"/>
            <w:sz w:val="20"/>
            <w:szCs w:val="20"/>
          </w:rPr>
          <w:t>Director at each level prior to the start of the season</w:t>
        </w:r>
        <w:r w:rsidR="00C46D0B">
          <w:rPr>
            <w:color w:val="000000"/>
            <w:sz w:val="20"/>
            <w:szCs w:val="20"/>
          </w:rPr>
          <w:tab/>
          <w:t>25</w:t>
        </w:r>
      </w:hyperlink>
    </w:p>
    <w:p w14:paraId="00000079"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36ei31r">
        <w:r w:rsidR="00C46D0B">
          <w:rPr>
            <w:color w:val="000000"/>
          </w:rPr>
          <w:t>Revision Log:</w:t>
        </w:r>
        <w:r w:rsidR="00C46D0B">
          <w:rPr>
            <w:color w:val="000000"/>
          </w:rPr>
          <w:tab/>
          <w:t>25</w:t>
        </w:r>
      </w:hyperlink>
    </w:p>
    <w:p w14:paraId="0000007A"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1ljsd9k">
        <w:r w:rsidR="00C46D0B">
          <w:rPr>
            <w:b/>
            <w:color w:val="000000"/>
          </w:rPr>
          <w:t>Provincials / Western / Canadian Ringette Championship</w:t>
        </w:r>
        <w:r w:rsidR="00C46D0B">
          <w:rPr>
            <w:b/>
            <w:color w:val="000000"/>
          </w:rPr>
          <w:tab/>
          <w:t>25</w:t>
        </w:r>
      </w:hyperlink>
    </w:p>
    <w:sdt>
      <w:sdtPr>
        <w:tag w:val="goog_rdk_6"/>
        <w:id w:val="-2089758864"/>
      </w:sdtPr>
      <w:sdtEndPr/>
      <w:sdtContent>
        <w:p w14:paraId="0000007B"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line="229" w:lineRule="auto"/>
            <w:rPr>
              <w:color w:val="000000"/>
              <w:sz w:val="20"/>
              <w:szCs w:val="20"/>
            </w:rPr>
          </w:pPr>
          <w:hyperlink w:anchor="_heading=h.45jfvxd">
            <w:r w:rsidR="00C46D0B">
              <w:rPr>
                <w:color w:val="000000"/>
                <w:sz w:val="20"/>
                <w:szCs w:val="20"/>
              </w:rPr>
              <w:t>Funding of Teams</w:t>
            </w:r>
            <w:r w:rsidR="00C46D0B">
              <w:rPr>
                <w:color w:val="000000"/>
                <w:sz w:val="20"/>
                <w:szCs w:val="20"/>
              </w:rPr>
              <w:tab/>
              <w:t>25</w:t>
            </w:r>
          </w:hyperlink>
          <w:sdt>
            <w:sdtPr>
              <w:tag w:val="goog_rdk_5"/>
              <w:id w:val="-1925404938"/>
            </w:sdtPr>
            <w:sdtEndPr/>
            <w:sdtContent/>
          </w:sdt>
        </w:p>
      </w:sdtContent>
    </w:sdt>
    <w:sdt>
      <w:sdtPr>
        <w:tag w:val="goog_rdk_8"/>
        <w:id w:val="871885416"/>
      </w:sdtPr>
      <w:sdtEndPr/>
      <w:sdtContent>
        <w:p w14:paraId="0000007C" w14:textId="77777777" w:rsidR="00127345" w:rsidRDefault="00B559AD" w:rsidP="008335C7">
          <w:pPr>
            <w:pBdr>
              <w:top w:val="nil"/>
              <w:left w:val="nil"/>
              <w:bottom w:val="nil"/>
              <w:right w:val="nil"/>
              <w:between w:val="nil"/>
            </w:pBdr>
            <w:tabs>
              <w:tab w:val="left" w:pos="2320"/>
              <w:tab w:val="left" w:pos="2321"/>
              <w:tab w:val="left" w:pos="10388"/>
            </w:tabs>
            <w:spacing w:before="4" w:line="229" w:lineRule="auto"/>
            <w:ind w:left="1597"/>
          </w:pPr>
          <w:sdt>
            <w:sdtPr>
              <w:tag w:val="goog_rdk_7"/>
              <w:id w:val="1882206618"/>
            </w:sdtPr>
            <w:sdtEndPr/>
            <w:sdtContent>
              <w:r w:rsidR="00C46D0B">
                <w:rPr>
                  <w:color w:val="000000"/>
                  <w:sz w:val="20"/>
                  <w:szCs w:val="20"/>
                </w:rPr>
                <w:t>19.2 Hosting Provincials</w:t>
              </w:r>
              <w:r w:rsidR="00C46D0B">
                <w:rPr>
                  <w:color w:val="000000"/>
                  <w:sz w:val="20"/>
                  <w:szCs w:val="20"/>
                </w:rPr>
                <w:tab/>
                <w:t>25</w:t>
              </w:r>
            </w:sdtContent>
          </w:sdt>
        </w:p>
      </w:sdtContent>
    </w:sdt>
    <w:p w14:paraId="0000007D"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2koq656">
        <w:r w:rsidR="00C46D0B">
          <w:rPr>
            <w:color w:val="000000"/>
          </w:rPr>
          <w:t>Revision Log:</w:t>
        </w:r>
        <w:r w:rsidR="00C46D0B">
          <w:rPr>
            <w:color w:val="000000"/>
          </w:rPr>
          <w:tab/>
          <w:t>26</w:t>
        </w:r>
      </w:hyperlink>
    </w:p>
    <w:p w14:paraId="0000007E"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6"/>
      </w:pPr>
      <w:hyperlink w:anchor="_heading=h.zu0gcz">
        <w:r w:rsidR="00C46D0B">
          <w:rPr>
            <w:b/>
            <w:color w:val="000000"/>
          </w:rPr>
          <w:t>Residency</w:t>
        </w:r>
        <w:r w:rsidR="00C46D0B">
          <w:rPr>
            <w:b/>
            <w:color w:val="000000"/>
          </w:rPr>
          <w:tab/>
          <w:t>26</w:t>
        </w:r>
      </w:hyperlink>
    </w:p>
    <w:p w14:paraId="0000007F"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pPr>
      <w:hyperlink w:anchor="_heading=h.3jtnz0s">
        <w:r w:rsidR="00C46D0B">
          <w:rPr>
            <w:color w:val="000000"/>
            <w:sz w:val="20"/>
            <w:szCs w:val="20"/>
          </w:rPr>
          <w:t>Non-resident players</w:t>
        </w:r>
        <w:r w:rsidR="00C46D0B">
          <w:rPr>
            <w:color w:val="000000"/>
            <w:sz w:val="20"/>
            <w:szCs w:val="20"/>
          </w:rPr>
          <w:tab/>
          <w:t>26</w:t>
        </w:r>
      </w:hyperlink>
    </w:p>
    <w:p w14:paraId="00000080"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line="229" w:lineRule="auto"/>
      </w:pPr>
      <w:hyperlink w:anchor="_heading=h.1yyy98l">
        <w:r w:rsidR="00C46D0B">
          <w:rPr>
            <w:color w:val="000000"/>
            <w:sz w:val="20"/>
            <w:szCs w:val="20"/>
          </w:rPr>
          <w:t>Releases</w:t>
        </w:r>
        <w:r w:rsidR="00C46D0B">
          <w:rPr>
            <w:color w:val="000000"/>
            <w:sz w:val="20"/>
            <w:szCs w:val="20"/>
          </w:rPr>
          <w:tab/>
          <w:t>26</w:t>
        </w:r>
      </w:hyperlink>
    </w:p>
    <w:p w14:paraId="00000081"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4iylrwe">
        <w:r w:rsidR="00C46D0B">
          <w:rPr>
            <w:color w:val="000000"/>
          </w:rPr>
          <w:t>Revision Log:</w:t>
        </w:r>
        <w:r w:rsidR="00C46D0B">
          <w:rPr>
            <w:color w:val="000000"/>
          </w:rPr>
          <w:tab/>
          <w:t>26</w:t>
        </w:r>
      </w:hyperlink>
    </w:p>
    <w:p w14:paraId="00000082"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2y3w247">
        <w:r w:rsidR="00C46D0B">
          <w:rPr>
            <w:b/>
            <w:color w:val="000000"/>
          </w:rPr>
          <w:t>Reserve Fund</w:t>
        </w:r>
        <w:r w:rsidR="00C46D0B">
          <w:rPr>
            <w:b/>
            <w:color w:val="000000"/>
          </w:rPr>
          <w:tab/>
          <w:t>26</w:t>
        </w:r>
      </w:hyperlink>
    </w:p>
    <w:p w14:paraId="00000083"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line="229" w:lineRule="auto"/>
      </w:pPr>
      <w:hyperlink w:anchor="_heading=h.1d96cc0">
        <w:r w:rsidR="00C46D0B">
          <w:rPr>
            <w:color w:val="000000"/>
            <w:sz w:val="20"/>
            <w:szCs w:val="20"/>
          </w:rPr>
          <w:t>Reserve Fund Use</w:t>
        </w:r>
        <w:r w:rsidR="00C46D0B">
          <w:rPr>
            <w:color w:val="000000"/>
            <w:sz w:val="20"/>
            <w:szCs w:val="20"/>
          </w:rPr>
          <w:tab/>
          <w:t>26</w:t>
        </w:r>
      </w:hyperlink>
    </w:p>
    <w:p w14:paraId="00000084"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3x8tuzt">
        <w:r w:rsidR="00C46D0B">
          <w:rPr>
            <w:color w:val="000000"/>
          </w:rPr>
          <w:t>Revision Log</w:t>
        </w:r>
        <w:r w:rsidR="00C46D0B">
          <w:rPr>
            <w:color w:val="000000"/>
          </w:rPr>
          <w:tab/>
          <w:t>27</w:t>
        </w:r>
      </w:hyperlink>
    </w:p>
    <w:p w14:paraId="00000085"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2ce457m">
        <w:r w:rsidR="00C46D0B">
          <w:rPr>
            <w:b/>
            <w:color w:val="000000"/>
          </w:rPr>
          <w:t>Jersey Replacement Fund</w:t>
        </w:r>
        <w:r w:rsidR="00C46D0B">
          <w:rPr>
            <w:b/>
            <w:color w:val="000000"/>
          </w:rPr>
          <w:tab/>
          <w:t>27</w:t>
        </w:r>
      </w:hyperlink>
    </w:p>
    <w:p w14:paraId="00000086"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rjefff">
        <w:r w:rsidR="00C46D0B">
          <w:rPr>
            <w:color w:val="000000"/>
            <w:sz w:val="20"/>
            <w:szCs w:val="20"/>
          </w:rPr>
          <w:t>Scope</w:t>
        </w:r>
        <w:r w:rsidR="00C46D0B">
          <w:rPr>
            <w:color w:val="000000"/>
            <w:sz w:val="20"/>
            <w:szCs w:val="20"/>
          </w:rPr>
          <w:tab/>
          <w:t>27</w:t>
        </w:r>
      </w:hyperlink>
    </w:p>
    <w:p w14:paraId="00000087"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3bj1y38">
        <w:r w:rsidR="00C46D0B">
          <w:rPr>
            <w:color w:val="000000"/>
            <w:sz w:val="20"/>
            <w:szCs w:val="20"/>
          </w:rPr>
          <w:t>Philosophy and Intent</w:t>
        </w:r>
        <w:r w:rsidR="00C46D0B">
          <w:rPr>
            <w:color w:val="000000"/>
            <w:sz w:val="20"/>
            <w:szCs w:val="20"/>
          </w:rPr>
          <w:tab/>
          <w:t>27</w:t>
        </w:r>
      </w:hyperlink>
    </w:p>
    <w:p w14:paraId="00000088"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1qoc8b1">
        <w:r w:rsidR="00C46D0B">
          <w:rPr>
            <w:color w:val="000000"/>
            <w:sz w:val="20"/>
            <w:szCs w:val="20"/>
          </w:rPr>
          <w:t>Boundaries and Guidelines</w:t>
        </w:r>
        <w:r w:rsidR="00C46D0B">
          <w:rPr>
            <w:color w:val="000000"/>
            <w:sz w:val="20"/>
            <w:szCs w:val="20"/>
          </w:rPr>
          <w:tab/>
          <w:t>27</w:t>
        </w:r>
      </w:hyperlink>
    </w:p>
    <w:p w14:paraId="00000089"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4anzqyu">
        <w:r w:rsidR="00C46D0B">
          <w:rPr>
            <w:color w:val="000000"/>
            <w:sz w:val="20"/>
            <w:szCs w:val="20"/>
          </w:rPr>
          <w:t>Application Guidance</w:t>
        </w:r>
        <w:r w:rsidR="00C46D0B">
          <w:rPr>
            <w:color w:val="000000"/>
            <w:sz w:val="20"/>
            <w:szCs w:val="20"/>
          </w:rPr>
          <w:tab/>
          <w:t>27</w:t>
        </w:r>
      </w:hyperlink>
    </w:p>
    <w:p w14:paraId="0000008A"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line="229" w:lineRule="auto"/>
      </w:pPr>
      <w:hyperlink w:anchor="_heading=h.2pta16n">
        <w:r w:rsidR="00C46D0B">
          <w:rPr>
            <w:color w:val="000000"/>
            <w:sz w:val="20"/>
            <w:szCs w:val="20"/>
          </w:rPr>
          <w:t>Timing Requirements</w:t>
        </w:r>
        <w:r w:rsidR="00C46D0B">
          <w:rPr>
            <w:color w:val="000000"/>
            <w:sz w:val="20"/>
            <w:szCs w:val="20"/>
          </w:rPr>
          <w:tab/>
          <w:t>27</w:t>
        </w:r>
      </w:hyperlink>
    </w:p>
    <w:p w14:paraId="0000008B"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8" w:lineRule="auto"/>
      </w:pPr>
      <w:hyperlink w:anchor="_heading=h.14ykbeg">
        <w:r w:rsidR="00C46D0B">
          <w:rPr>
            <w:color w:val="000000"/>
            <w:sz w:val="20"/>
            <w:szCs w:val="20"/>
          </w:rPr>
          <w:t>Roles and Responsibilities</w:t>
        </w:r>
        <w:r w:rsidR="00C46D0B">
          <w:rPr>
            <w:color w:val="000000"/>
            <w:sz w:val="20"/>
            <w:szCs w:val="20"/>
          </w:rPr>
          <w:tab/>
          <w:t>27</w:t>
        </w:r>
      </w:hyperlink>
    </w:p>
    <w:p w14:paraId="0000008C"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3oy7u29">
        <w:r w:rsidR="00C46D0B">
          <w:rPr>
            <w:color w:val="000000"/>
          </w:rPr>
          <w:t>Revision Log:</w:t>
        </w:r>
        <w:r w:rsidR="00C46D0B">
          <w:rPr>
            <w:color w:val="000000"/>
          </w:rPr>
          <w:tab/>
          <w:t>27</w:t>
        </w:r>
      </w:hyperlink>
    </w:p>
    <w:p w14:paraId="0000008D"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243i4a2">
        <w:r w:rsidR="00C46D0B">
          <w:rPr>
            <w:b/>
            <w:color w:val="000000"/>
          </w:rPr>
          <w:t>Special Events</w:t>
        </w:r>
        <w:r w:rsidR="00C46D0B">
          <w:rPr>
            <w:b/>
            <w:color w:val="000000"/>
          </w:rPr>
          <w:tab/>
          <w:t>27</w:t>
        </w:r>
      </w:hyperlink>
    </w:p>
    <w:p w14:paraId="0000008E"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pPr>
      <w:hyperlink w:anchor="_heading=h.j8sehv">
        <w:r w:rsidR="00C46D0B">
          <w:rPr>
            <w:color w:val="000000"/>
            <w:sz w:val="20"/>
            <w:szCs w:val="20"/>
          </w:rPr>
          <w:t>Banquet</w:t>
        </w:r>
        <w:r w:rsidR="00C46D0B">
          <w:rPr>
            <w:color w:val="000000"/>
            <w:sz w:val="20"/>
            <w:szCs w:val="20"/>
          </w:rPr>
          <w:tab/>
          <w:t>27</w:t>
        </w:r>
      </w:hyperlink>
    </w:p>
    <w:p w14:paraId="0000008F"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line="229" w:lineRule="auto"/>
      </w:pPr>
      <w:hyperlink w:anchor="_heading=h.338fx5o">
        <w:r w:rsidR="00C46D0B">
          <w:rPr>
            <w:color w:val="000000"/>
            <w:sz w:val="20"/>
            <w:szCs w:val="20"/>
          </w:rPr>
          <w:t>Come Try Ringette</w:t>
        </w:r>
        <w:r w:rsidR="00C46D0B">
          <w:rPr>
            <w:color w:val="000000"/>
            <w:sz w:val="20"/>
            <w:szCs w:val="20"/>
          </w:rPr>
          <w:tab/>
          <w:t>28</w:t>
        </w:r>
      </w:hyperlink>
    </w:p>
    <w:p w14:paraId="00000090" w14:textId="77777777" w:rsidR="00127345" w:rsidRDefault="00B559AD">
      <w:pPr>
        <w:pBdr>
          <w:top w:val="nil"/>
          <w:left w:val="nil"/>
          <w:bottom w:val="nil"/>
          <w:right w:val="nil"/>
          <w:between w:val="nil"/>
        </w:pBdr>
        <w:tabs>
          <w:tab w:val="left" w:pos="10366"/>
        </w:tabs>
        <w:spacing w:line="252" w:lineRule="auto"/>
        <w:ind w:left="918"/>
        <w:rPr>
          <w:color w:val="000000"/>
        </w:rPr>
      </w:pPr>
      <w:hyperlink w:anchor="_heading=h.1idq7dh">
        <w:r w:rsidR="00C46D0B">
          <w:rPr>
            <w:color w:val="000000"/>
          </w:rPr>
          <w:t>Revision Log:</w:t>
        </w:r>
        <w:r w:rsidR="00C46D0B">
          <w:rPr>
            <w:color w:val="000000"/>
          </w:rPr>
          <w:tab/>
          <w:t>28</w:t>
        </w:r>
      </w:hyperlink>
    </w:p>
    <w:p w14:paraId="00000091"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9"/>
      </w:pPr>
      <w:hyperlink w:anchor="_heading=h.42ddq1a">
        <w:r w:rsidR="00C46D0B">
          <w:rPr>
            <w:b/>
            <w:color w:val="000000"/>
          </w:rPr>
          <w:t>Referees</w:t>
        </w:r>
        <w:r w:rsidR="00C46D0B">
          <w:rPr>
            <w:b/>
            <w:color w:val="000000"/>
          </w:rPr>
          <w:tab/>
          <w:t>28</w:t>
        </w:r>
      </w:hyperlink>
    </w:p>
    <w:p w14:paraId="00000092"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3" w:line="229" w:lineRule="auto"/>
      </w:pPr>
      <w:hyperlink w:anchor="_heading=h.2hio093">
        <w:r w:rsidR="00C46D0B">
          <w:rPr>
            <w:color w:val="000000"/>
            <w:sz w:val="20"/>
            <w:szCs w:val="20"/>
          </w:rPr>
          <w:t>Request of referees</w:t>
        </w:r>
        <w:r w:rsidR="00C46D0B">
          <w:rPr>
            <w:color w:val="000000"/>
            <w:sz w:val="20"/>
            <w:szCs w:val="20"/>
          </w:rPr>
          <w:tab/>
          <w:t>28</w:t>
        </w:r>
      </w:hyperlink>
    </w:p>
    <w:p w14:paraId="00000093"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wnyagw">
        <w:r w:rsidR="00C46D0B">
          <w:rPr>
            <w:color w:val="000000"/>
            <w:sz w:val="20"/>
            <w:szCs w:val="20"/>
          </w:rPr>
          <w:t>Referee Compensation</w:t>
        </w:r>
        <w:r w:rsidR="00C46D0B">
          <w:rPr>
            <w:color w:val="000000"/>
            <w:sz w:val="20"/>
            <w:szCs w:val="20"/>
          </w:rPr>
          <w:tab/>
          <w:t>28</w:t>
        </w:r>
      </w:hyperlink>
    </w:p>
    <w:sdt>
      <w:sdtPr>
        <w:tag w:val="goog_rdk_10"/>
        <w:id w:val="-462194847"/>
      </w:sdtPr>
      <w:sdtEndPr/>
      <w:sdtContent>
        <w:p w14:paraId="00000094"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rPr>
              <w:color w:val="000000"/>
              <w:sz w:val="20"/>
              <w:szCs w:val="20"/>
            </w:rPr>
          </w:pPr>
          <w:hyperlink w:anchor="_heading=h.3gnlt4p">
            <w:r w:rsidR="00C46D0B">
              <w:rPr>
                <w:color w:val="000000"/>
                <w:sz w:val="20"/>
                <w:szCs w:val="20"/>
              </w:rPr>
              <w:t>Referee Payment Policies</w:t>
            </w:r>
            <w:r w:rsidR="00C46D0B">
              <w:rPr>
                <w:color w:val="000000"/>
                <w:sz w:val="20"/>
                <w:szCs w:val="20"/>
              </w:rPr>
              <w:tab/>
              <w:t>28</w:t>
            </w:r>
          </w:hyperlink>
          <w:sdt>
            <w:sdtPr>
              <w:tag w:val="goog_rdk_9"/>
              <w:id w:val="-157465014"/>
            </w:sdtPr>
            <w:sdtEndPr/>
            <w:sdtContent/>
          </w:sdt>
        </w:p>
      </w:sdtContent>
    </w:sdt>
    <w:sdt>
      <w:sdtPr>
        <w:tag w:val="goog_rdk_12"/>
        <w:id w:val="1694190667"/>
      </w:sdtPr>
      <w:sdtEndPr/>
      <w:sdtContent>
        <w:p w14:paraId="00000095" w14:textId="77777777" w:rsidR="00127345" w:rsidRDefault="00B559AD" w:rsidP="008335C7">
          <w:pPr>
            <w:pBdr>
              <w:top w:val="nil"/>
              <w:left w:val="nil"/>
              <w:bottom w:val="nil"/>
              <w:right w:val="nil"/>
              <w:between w:val="nil"/>
            </w:pBdr>
            <w:tabs>
              <w:tab w:val="left" w:pos="2320"/>
              <w:tab w:val="left" w:pos="2321"/>
              <w:tab w:val="left" w:pos="10388"/>
            </w:tabs>
            <w:spacing w:before="1"/>
            <w:ind w:left="1597"/>
          </w:pPr>
          <w:sdt>
            <w:sdtPr>
              <w:tag w:val="goog_rdk_11"/>
              <w:id w:val="264427123"/>
            </w:sdtPr>
            <w:sdtEndPr/>
            <w:sdtContent>
              <w:r w:rsidR="00C46D0B">
                <w:rPr>
                  <w:color w:val="000000"/>
                  <w:sz w:val="20"/>
                  <w:szCs w:val="20"/>
                </w:rPr>
                <w:t>24.4 Exhibition Games</w:t>
              </w:r>
              <w:r w:rsidR="00C46D0B">
                <w:rPr>
                  <w:color w:val="000000"/>
                  <w:sz w:val="20"/>
                  <w:szCs w:val="20"/>
                </w:rPr>
                <w:tab/>
                <w:t>28</w:t>
              </w:r>
            </w:sdtContent>
          </w:sdt>
        </w:p>
      </w:sdtContent>
    </w:sdt>
    <w:p w14:paraId="00000096"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6"/>
      </w:pPr>
      <w:hyperlink w:anchor="_heading=h.1vsw3ci">
        <w:r w:rsidR="00C46D0B">
          <w:rPr>
            <w:b/>
            <w:color w:val="000000"/>
          </w:rPr>
          <w:t>Sponsorship</w:t>
        </w:r>
        <w:r w:rsidR="00C46D0B">
          <w:rPr>
            <w:b/>
            <w:color w:val="000000"/>
          </w:rPr>
          <w:tab/>
          <w:t>28</w:t>
        </w:r>
      </w:hyperlink>
    </w:p>
    <w:p w14:paraId="00000097" w14:textId="77777777" w:rsidR="00127345" w:rsidRDefault="00B559AD">
      <w:pPr>
        <w:pBdr>
          <w:top w:val="nil"/>
          <w:left w:val="nil"/>
          <w:bottom w:val="nil"/>
          <w:right w:val="nil"/>
          <w:between w:val="nil"/>
        </w:pBdr>
        <w:tabs>
          <w:tab w:val="left" w:pos="10366"/>
        </w:tabs>
        <w:spacing w:before="4"/>
        <w:ind w:left="918"/>
        <w:rPr>
          <w:color w:val="000000"/>
        </w:rPr>
      </w:pPr>
      <w:hyperlink w:anchor="_heading=h.4fsjm0b">
        <w:r w:rsidR="00C46D0B">
          <w:rPr>
            <w:color w:val="000000"/>
          </w:rPr>
          <w:t>Revision Log:</w:t>
        </w:r>
        <w:r w:rsidR="00C46D0B">
          <w:rPr>
            <w:color w:val="000000"/>
          </w:rPr>
          <w:tab/>
          <w:t>28</w:t>
        </w:r>
      </w:hyperlink>
    </w:p>
    <w:p w14:paraId="00000098"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6"/>
      </w:pPr>
      <w:hyperlink w:anchor="_heading=h.2uxtw84">
        <w:r w:rsidR="00C46D0B">
          <w:rPr>
            <w:b/>
            <w:color w:val="000000"/>
          </w:rPr>
          <w:t>Tiering</w:t>
        </w:r>
        <w:r w:rsidR="00C46D0B">
          <w:rPr>
            <w:b/>
            <w:color w:val="000000"/>
          </w:rPr>
          <w:tab/>
          <w:t>28</w:t>
        </w:r>
      </w:hyperlink>
    </w:p>
    <w:p w14:paraId="00000099"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4"/>
      </w:pPr>
      <w:hyperlink w:anchor="_heading=h.1a346fx">
        <w:r w:rsidR="00C46D0B">
          <w:rPr>
            <w:color w:val="000000"/>
            <w:sz w:val="20"/>
            <w:szCs w:val="20"/>
          </w:rPr>
          <w:t>Tiering Teams</w:t>
        </w:r>
        <w:r w:rsidR="00C46D0B">
          <w:rPr>
            <w:color w:val="000000"/>
            <w:sz w:val="20"/>
            <w:szCs w:val="20"/>
          </w:rPr>
          <w:tab/>
          <w:t>28</w:t>
        </w:r>
      </w:hyperlink>
    </w:p>
    <w:p w14:paraId="0000009A" w14:textId="77777777" w:rsidR="00127345" w:rsidRDefault="00B559AD">
      <w:pPr>
        <w:numPr>
          <w:ilvl w:val="0"/>
          <w:numId w:val="33"/>
        </w:numPr>
        <w:pBdr>
          <w:top w:val="nil"/>
          <w:left w:val="nil"/>
          <w:bottom w:val="nil"/>
          <w:right w:val="nil"/>
          <w:between w:val="nil"/>
        </w:pBdr>
        <w:tabs>
          <w:tab w:val="left" w:pos="1600"/>
          <w:tab w:val="left" w:pos="1601"/>
          <w:tab w:val="left" w:pos="10366"/>
        </w:tabs>
        <w:spacing w:before="116"/>
      </w:pPr>
      <w:hyperlink w:anchor="_heading=h.3u2rp3q">
        <w:r w:rsidR="00C46D0B">
          <w:rPr>
            <w:b/>
            <w:color w:val="000000"/>
          </w:rPr>
          <w:t>Player Movement</w:t>
        </w:r>
        <w:r w:rsidR="00C46D0B">
          <w:rPr>
            <w:b/>
            <w:color w:val="000000"/>
          </w:rPr>
          <w:tab/>
          <w:t>28</w:t>
        </w:r>
      </w:hyperlink>
    </w:p>
    <w:p w14:paraId="0000009B"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6" w:line="229" w:lineRule="auto"/>
      </w:pPr>
      <w:hyperlink w:anchor="_heading=h.2981zbj">
        <w:r w:rsidR="00C46D0B">
          <w:rPr>
            <w:color w:val="000000"/>
            <w:sz w:val="20"/>
            <w:szCs w:val="20"/>
          </w:rPr>
          <w:t>Policy Scope</w:t>
        </w:r>
        <w:r w:rsidR="00C46D0B">
          <w:rPr>
            <w:color w:val="000000"/>
            <w:sz w:val="20"/>
            <w:szCs w:val="20"/>
          </w:rPr>
          <w:tab/>
          <w:t>28</w:t>
        </w:r>
      </w:hyperlink>
    </w:p>
    <w:p w14:paraId="0000009C"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odc9jc">
        <w:r w:rsidR="00C46D0B">
          <w:rPr>
            <w:color w:val="000000"/>
            <w:sz w:val="20"/>
            <w:szCs w:val="20"/>
          </w:rPr>
          <w:t>Philosophy &amp; Intent:</w:t>
        </w:r>
        <w:r w:rsidR="00C46D0B">
          <w:rPr>
            <w:color w:val="000000"/>
            <w:sz w:val="20"/>
            <w:szCs w:val="20"/>
          </w:rPr>
          <w:tab/>
          <w:t>29</w:t>
        </w:r>
      </w:hyperlink>
    </w:p>
    <w:p w14:paraId="0000009D"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38czs75">
        <w:r w:rsidR="00C46D0B">
          <w:rPr>
            <w:color w:val="000000"/>
            <w:sz w:val="20"/>
            <w:szCs w:val="20"/>
          </w:rPr>
          <w:t>Boundaries &amp; Guidelines</w:t>
        </w:r>
        <w:r w:rsidR="00C46D0B">
          <w:rPr>
            <w:color w:val="000000"/>
            <w:sz w:val="20"/>
            <w:szCs w:val="20"/>
          </w:rPr>
          <w:tab/>
          <w:t>29</w:t>
        </w:r>
      </w:hyperlink>
    </w:p>
    <w:p w14:paraId="0000009E"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1nia2ey">
        <w:r w:rsidR="00C46D0B">
          <w:rPr>
            <w:color w:val="000000"/>
            <w:sz w:val="20"/>
            <w:szCs w:val="20"/>
          </w:rPr>
          <w:t>Application</w:t>
        </w:r>
        <w:r w:rsidR="00C46D0B">
          <w:rPr>
            <w:color w:val="000000"/>
            <w:sz w:val="20"/>
            <w:szCs w:val="20"/>
          </w:rPr>
          <w:tab/>
          <w:t>29</w:t>
        </w:r>
      </w:hyperlink>
    </w:p>
    <w:p w14:paraId="0000009F" w14:textId="77777777" w:rsidR="00127345" w:rsidRDefault="00B559AD">
      <w:pPr>
        <w:numPr>
          <w:ilvl w:val="1"/>
          <w:numId w:val="33"/>
        </w:numPr>
        <w:pBdr>
          <w:top w:val="nil"/>
          <w:left w:val="nil"/>
          <w:bottom w:val="nil"/>
          <w:right w:val="nil"/>
          <w:between w:val="nil"/>
        </w:pBdr>
        <w:tabs>
          <w:tab w:val="left" w:pos="2320"/>
          <w:tab w:val="left" w:pos="2321"/>
          <w:tab w:val="left" w:pos="10388"/>
        </w:tabs>
      </w:pPr>
      <w:hyperlink w:anchor="_heading=h.47hxl2r">
        <w:r w:rsidR="00C46D0B">
          <w:rPr>
            <w:color w:val="000000"/>
            <w:sz w:val="20"/>
            <w:szCs w:val="20"/>
          </w:rPr>
          <w:t>Movement Up</w:t>
        </w:r>
        <w:r w:rsidR="00C46D0B">
          <w:rPr>
            <w:color w:val="000000"/>
            <w:sz w:val="20"/>
            <w:szCs w:val="20"/>
          </w:rPr>
          <w:tab/>
          <w:t>29</w:t>
        </w:r>
      </w:hyperlink>
    </w:p>
    <w:p w14:paraId="000000A0"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before="1"/>
      </w:pPr>
      <w:hyperlink w:anchor="_heading=h.2mn7vak">
        <w:r w:rsidR="00C46D0B">
          <w:rPr>
            <w:color w:val="000000"/>
            <w:sz w:val="20"/>
            <w:szCs w:val="20"/>
          </w:rPr>
          <w:t>Movement Down</w:t>
        </w:r>
        <w:r w:rsidR="00C46D0B">
          <w:rPr>
            <w:color w:val="000000"/>
            <w:sz w:val="20"/>
            <w:szCs w:val="20"/>
          </w:rPr>
          <w:tab/>
          <w:t>29</w:t>
        </w:r>
      </w:hyperlink>
    </w:p>
    <w:p w14:paraId="000000A1"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9" w:lineRule="auto"/>
      </w:pPr>
      <w:hyperlink w:anchor="_heading=h.11si5id">
        <w:r w:rsidR="00C46D0B">
          <w:rPr>
            <w:color w:val="000000"/>
            <w:sz w:val="20"/>
            <w:szCs w:val="20"/>
          </w:rPr>
          <w:t>Timing Requirements</w:t>
        </w:r>
        <w:r w:rsidR="00C46D0B">
          <w:rPr>
            <w:color w:val="000000"/>
            <w:sz w:val="20"/>
            <w:szCs w:val="20"/>
          </w:rPr>
          <w:tab/>
          <w:t>30</w:t>
        </w:r>
      </w:hyperlink>
    </w:p>
    <w:p w14:paraId="000000A2" w14:textId="77777777" w:rsidR="00127345" w:rsidRDefault="00B559AD">
      <w:pPr>
        <w:numPr>
          <w:ilvl w:val="1"/>
          <w:numId w:val="33"/>
        </w:numPr>
        <w:pBdr>
          <w:top w:val="nil"/>
          <w:left w:val="nil"/>
          <w:bottom w:val="nil"/>
          <w:right w:val="nil"/>
          <w:between w:val="nil"/>
        </w:pBdr>
        <w:tabs>
          <w:tab w:val="left" w:pos="2320"/>
          <w:tab w:val="left" w:pos="2321"/>
          <w:tab w:val="left" w:pos="10388"/>
        </w:tabs>
        <w:spacing w:line="228" w:lineRule="auto"/>
      </w:pPr>
      <w:hyperlink w:anchor="_heading=h.3ls5o66">
        <w:r w:rsidR="00C46D0B">
          <w:rPr>
            <w:color w:val="000000"/>
            <w:sz w:val="20"/>
            <w:szCs w:val="20"/>
          </w:rPr>
          <w:t>Roles &amp; Responsibilities</w:t>
        </w:r>
        <w:r w:rsidR="00C46D0B">
          <w:rPr>
            <w:color w:val="000000"/>
            <w:sz w:val="20"/>
            <w:szCs w:val="20"/>
          </w:rPr>
          <w:tab/>
          <w:t>30</w:t>
        </w:r>
      </w:hyperlink>
    </w:p>
    <w:p w14:paraId="000000A3" w14:textId="77777777" w:rsidR="00127345" w:rsidRDefault="00B559AD">
      <w:pPr>
        <w:pBdr>
          <w:top w:val="nil"/>
          <w:left w:val="nil"/>
          <w:bottom w:val="nil"/>
          <w:right w:val="nil"/>
          <w:between w:val="nil"/>
        </w:pBdr>
        <w:tabs>
          <w:tab w:val="left" w:pos="10366"/>
        </w:tabs>
        <w:spacing w:after="77" w:line="252" w:lineRule="auto"/>
        <w:ind w:left="918"/>
        <w:rPr>
          <w:color w:val="000000"/>
        </w:rPr>
      </w:pPr>
      <w:hyperlink w:anchor="_heading=h.20xfydz">
        <w:r w:rsidR="00C46D0B">
          <w:rPr>
            <w:color w:val="000000"/>
          </w:rPr>
          <w:t>Revision Log:</w:t>
        </w:r>
        <w:r w:rsidR="00C46D0B">
          <w:rPr>
            <w:color w:val="000000"/>
          </w:rPr>
          <w:tab/>
          <w:t>30</w:t>
        </w:r>
      </w:hyperlink>
    </w:p>
    <w:p w14:paraId="000000A4"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91"/>
      </w:pPr>
      <w:hyperlink w:anchor="_heading=h.4kx3h1s">
        <w:r w:rsidR="00C46D0B">
          <w:rPr>
            <w:b/>
            <w:color w:val="000000"/>
          </w:rPr>
          <w:t>Social Media Use Policy</w:t>
        </w:r>
        <w:r w:rsidR="00C46D0B">
          <w:rPr>
            <w:b/>
            <w:color w:val="000000"/>
          </w:rPr>
          <w:tab/>
          <w:t>30</w:t>
        </w:r>
      </w:hyperlink>
    </w:p>
    <w:p w14:paraId="000000A5"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02dr9l">
        <w:r w:rsidR="00C46D0B">
          <w:rPr>
            <w:color w:val="000000"/>
            <w:sz w:val="20"/>
            <w:szCs w:val="20"/>
          </w:rPr>
          <w:t>Definitions</w:t>
        </w:r>
        <w:r w:rsidR="00C46D0B">
          <w:rPr>
            <w:color w:val="000000"/>
            <w:sz w:val="20"/>
            <w:szCs w:val="20"/>
          </w:rPr>
          <w:tab/>
          <w:t>30</w:t>
        </w:r>
      </w:hyperlink>
    </w:p>
    <w:p w14:paraId="000000A6"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1f7o1he">
        <w:r w:rsidR="00C46D0B">
          <w:rPr>
            <w:color w:val="000000"/>
            <w:sz w:val="20"/>
            <w:szCs w:val="20"/>
          </w:rPr>
          <w:t>Purpose and Application</w:t>
        </w:r>
        <w:r w:rsidR="00C46D0B">
          <w:rPr>
            <w:color w:val="000000"/>
            <w:sz w:val="20"/>
            <w:szCs w:val="20"/>
          </w:rPr>
          <w:tab/>
          <w:t>31</w:t>
        </w:r>
      </w:hyperlink>
    </w:p>
    <w:p w14:paraId="000000A7"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3z7bk57">
        <w:r w:rsidR="00C46D0B">
          <w:rPr>
            <w:color w:val="000000"/>
            <w:sz w:val="20"/>
            <w:szCs w:val="20"/>
          </w:rPr>
          <w:t>Roles &amp; Responsibilities</w:t>
        </w:r>
        <w:r w:rsidR="00C46D0B">
          <w:rPr>
            <w:color w:val="000000"/>
            <w:sz w:val="20"/>
            <w:szCs w:val="20"/>
          </w:rPr>
          <w:tab/>
          <w:t>31</w:t>
        </w:r>
      </w:hyperlink>
    </w:p>
    <w:p w14:paraId="000000A8"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2eclud0">
        <w:r w:rsidR="00C46D0B">
          <w:rPr>
            <w:color w:val="000000"/>
            <w:sz w:val="20"/>
            <w:szCs w:val="20"/>
          </w:rPr>
          <w:t>Enforcement</w:t>
        </w:r>
        <w:r w:rsidR="00C46D0B">
          <w:rPr>
            <w:color w:val="000000"/>
            <w:sz w:val="20"/>
            <w:szCs w:val="20"/>
          </w:rPr>
          <w:tab/>
          <w:t>32</w:t>
        </w:r>
      </w:hyperlink>
    </w:p>
    <w:p w14:paraId="000000A9"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thw4kt">
        <w:r w:rsidR="00C46D0B">
          <w:rPr>
            <w:color w:val="000000"/>
          </w:rPr>
          <w:t>Revision Log:</w:t>
        </w:r>
        <w:r w:rsidR="00C46D0B">
          <w:rPr>
            <w:color w:val="000000"/>
          </w:rPr>
          <w:tab/>
          <w:t>32</w:t>
        </w:r>
      </w:hyperlink>
    </w:p>
    <w:p w14:paraId="000000AA"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3dhjn8m">
        <w:r w:rsidR="00C46D0B">
          <w:rPr>
            <w:b/>
            <w:color w:val="000000"/>
          </w:rPr>
          <w:t>Discipline and Complaints Policy</w:t>
        </w:r>
        <w:r w:rsidR="00C46D0B">
          <w:rPr>
            <w:b/>
            <w:color w:val="000000"/>
          </w:rPr>
          <w:tab/>
          <w:t>32</w:t>
        </w:r>
      </w:hyperlink>
    </w:p>
    <w:p w14:paraId="000000AB"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4" w:line="229" w:lineRule="auto"/>
      </w:pPr>
      <w:hyperlink w:anchor="_heading=h.1smtxgf">
        <w:r w:rsidR="00C46D0B">
          <w:rPr>
            <w:color w:val="000000"/>
            <w:sz w:val="20"/>
            <w:szCs w:val="20"/>
          </w:rPr>
          <w:t>Definitions</w:t>
        </w:r>
        <w:r w:rsidR="00C46D0B">
          <w:rPr>
            <w:color w:val="000000"/>
            <w:sz w:val="20"/>
            <w:szCs w:val="20"/>
          </w:rPr>
          <w:tab/>
          <w:t>32</w:t>
        </w:r>
      </w:hyperlink>
    </w:p>
    <w:p w14:paraId="000000AC"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4cmhg48">
        <w:r w:rsidR="00C46D0B">
          <w:rPr>
            <w:color w:val="000000"/>
            <w:sz w:val="20"/>
            <w:szCs w:val="20"/>
          </w:rPr>
          <w:t>Purpose and Application</w:t>
        </w:r>
        <w:r w:rsidR="00C46D0B">
          <w:rPr>
            <w:color w:val="000000"/>
            <w:sz w:val="20"/>
            <w:szCs w:val="20"/>
          </w:rPr>
          <w:tab/>
          <w:t>33</w:t>
        </w:r>
      </w:hyperlink>
    </w:p>
    <w:p w14:paraId="000000AD"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2rrrqc1">
        <w:r w:rsidR="00C46D0B">
          <w:rPr>
            <w:color w:val="000000"/>
            <w:sz w:val="20"/>
            <w:szCs w:val="20"/>
          </w:rPr>
          <w:t>Discipline Chair</w:t>
        </w:r>
        <w:r w:rsidR="00C46D0B">
          <w:rPr>
            <w:color w:val="000000"/>
            <w:sz w:val="20"/>
            <w:szCs w:val="20"/>
          </w:rPr>
          <w:tab/>
          <w:t>33</w:t>
        </w:r>
      </w:hyperlink>
    </w:p>
    <w:p w14:paraId="000000AE"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16x20ju">
        <w:r w:rsidR="00C46D0B">
          <w:rPr>
            <w:color w:val="000000"/>
            <w:sz w:val="20"/>
            <w:szCs w:val="20"/>
          </w:rPr>
          <w:t>Adult Representative</w:t>
        </w:r>
        <w:r w:rsidR="00C46D0B">
          <w:rPr>
            <w:color w:val="000000"/>
            <w:sz w:val="20"/>
            <w:szCs w:val="20"/>
          </w:rPr>
          <w:tab/>
          <w:t>33</w:t>
        </w:r>
      </w:hyperlink>
    </w:p>
    <w:p w14:paraId="000000AF"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3qwpj7n">
        <w:r w:rsidR="00C46D0B">
          <w:rPr>
            <w:color w:val="000000"/>
            <w:sz w:val="20"/>
            <w:szCs w:val="20"/>
          </w:rPr>
          <w:t>Process</w:t>
        </w:r>
        <w:r w:rsidR="00C46D0B">
          <w:rPr>
            <w:color w:val="000000"/>
            <w:sz w:val="20"/>
            <w:szCs w:val="20"/>
          </w:rPr>
          <w:tab/>
          <w:t>33</w:t>
        </w:r>
      </w:hyperlink>
    </w:p>
    <w:p w14:paraId="000000B0"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261ztfg">
        <w:r w:rsidR="00C46D0B">
          <w:rPr>
            <w:color w:val="000000"/>
            <w:sz w:val="20"/>
            <w:szCs w:val="20"/>
          </w:rPr>
          <w:t>Process #1 – Handled by Discipline Chair</w:t>
        </w:r>
        <w:r w:rsidR="00C46D0B">
          <w:rPr>
            <w:color w:val="000000"/>
            <w:sz w:val="20"/>
            <w:szCs w:val="20"/>
          </w:rPr>
          <w:tab/>
          <w:t>34</w:t>
        </w:r>
      </w:hyperlink>
    </w:p>
    <w:p w14:paraId="000000B1"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l7a3n9">
        <w:r w:rsidR="00C46D0B">
          <w:rPr>
            <w:color w:val="000000"/>
            <w:sz w:val="20"/>
            <w:szCs w:val="20"/>
          </w:rPr>
          <w:t>Process #2 – Handled by Case Manager</w:t>
        </w:r>
        <w:r w:rsidR="00C46D0B">
          <w:rPr>
            <w:color w:val="000000"/>
            <w:sz w:val="20"/>
            <w:szCs w:val="20"/>
          </w:rPr>
          <w:tab/>
          <w:t>35</w:t>
        </w:r>
      </w:hyperlink>
    </w:p>
    <w:p w14:paraId="000000B2"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356xmb2">
        <w:r w:rsidR="00C46D0B">
          <w:rPr>
            <w:color w:val="000000"/>
            <w:sz w:val="20"/>
            <w:szCs w:val="20"/>
          </w:rPr>
          <w:t>Additional Information</w:t>
        </w:r>
        <w:r w:rsidR="00C46D0B">
          <w:rPr>
            <w:color w:val="000000"/>
            <w:sz w:val="20"/>
            <w:szCs w:val="20"/>
          </w:rPr>
          <w:tab/>
          <w:t>36</w:t>
        </w:r>
      </w:hyperlink>
    </w:p>
    <w:p w14:paraId="000000B3"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7"/>
      </w:pPr>
      <w:hyperlink w:anchor="_heading=h.1kc7wiv">
        <w:r w:rsidR="00C46D0B">
          <w:rPr>
            <w:b/>
            <w:color w:val="000000"/>
          </w:rPr>
          <w:t>Abuse Policy</w:t>
        </w:r>
        <w:r w:rsidR="00C46D0B">
          <w:rPr>
            <w:b/>
            <w:color w:val="000000"/>
          </w:rPr>
          <w:tab/>
          <w:t>37</w:t>
        </w:r>
      </w:hyperlink>
    </w:p>
    <w:p w14:paraId="000000B4"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5" w:line="229" w:lineRule="auto"/>
      </w:pPr>
      <w:hyperlink w:anchor="_heading=h.44bvf6o">
        <w:r w:rsidR="00C46D0B">
          <w:rPr>
            <w:color w:val="000000"/>
            <w:sz w:val="20"/>
            <w:szCs w:val="20"/>
          </w:rPr>
          <w:t>Definitions</w:t>
        </w:r>
        <w:r w:rsidR="00C46D0B">
          <w:rPr>
            <w:color w:val="000000"/>
            <w:sz w:val="20"/>
            <w:szCs w:val="20"/>
          </w:rPr>
          <w:tab/>
          <w:t>37</w:t>
        </w:r>
      </w:hyperlink>
    </w:p>
    <w:p w14:paraId="000000B5"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2jh5peh">
        <w:r w:rsidR="00C46D0B">
          <w:rPr>
            <w:color w:val="000000"/>
            <w:sz w:val="20"/>
            <w:szCs w:val="20"/>
          </w:rPr>
          <w:t>Purpose</w:t>
        </w:r>
        <w:r w:rsidR="00C46D0B">
          <w:rPr>
            <w:color w:val="000000"/>
            <w:sz w:val="20"/>
            <w:szCs w:val="20"/>
          </w:rPr>
          <w:tab/>
          <w:t>37</w:t>
        </w:r>
      </w:hyperlink>
    </w:p>
    <w:p w14:paraId="000000B6"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ymfzma">
        <w:r w:rsidR="00C46D0B">
          <w:rPr>
            <w:color w:val="000000"/>
            <w:sz w:val="20"/>
            <w:szCs w:val="20"/>
          </w:rPr>
          <w:t>Zero Tolerance Statement</w:t>
        </w:r>
        <w:r w:rsidR="00C46D0B">
          <w:rPr>
            <w:color w:val="000000"/>
            <w:sz w:val="20"/>
            <w:szCs w:val="20"/>
          </w:rPr>
          <w:tab/>
          <w:t>37</w:t>
        </w:r>
      </w:hyperlink>
    </w:p>
    <w:p w14:paraId="000000B7"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3im3ia3">
        <w:r w:rsidR="00C46D0B">
          <w:rPr>
            <w:color w:val="000000"/>
            <w:sz w:val="20"/>
            <w:szCs w:val="20"/>
          </w:rPr>
          <w:t>Education – What is Abuse</w:t>
        </w:r>
        <w:r w:rsidR="00C46D0B">
          <w:rPr>
            <w:color w:val="000000"/>
            <w:sz w:val="20"/>
            <w:szCs w:val="20"/>
          </w:rPr>
          <w:tab/>
          <w:t>37</w:t>
        </w:r>
      </w:hyperlink>
    </w:p>
    <w:p w14:paraId="000000B8"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1xrdshw">
        <w:r w:rsidR="00C46D0B">
          <w:rPr>
            <w:color w:val="000000"/>
            <w:sz w:val="20"/>
            <w:szCs w:val="20"/>
          </w:rPr>
          <w:t>Preventing Abuse</w:t>
        </w:r>
        <w:r w:rsidR="00C46D0B">
          <w:rPr>
            <w:color w:val="000000"/>
            <w:sz w:val="20"/>
            <w:szCs w:val="20"/>
          </w:rPr>
          <w:tab/>
          <w:t>40</w:t>
        </w:r>
      </w:hyperlink>
    </w:p>
    <w:p w14:paraId="000000B9"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4hr1b5p">
        <w:r w:rsidR="00C46D0B">
          <w:rPr>
            <w:color w:val="000000"/>
            <w:sz w:val="20"/>
            <w:szCs w:val="20"/>
          </w:rPr>
          <w:t>Reporting Abuse</w:t>
        </w:r>
        <w:r w:rsidR="00C46D0B">
          <w:rPr>
            <w:color w:val="000000"/>
            <w:sz w:val="20"/>
            <w:szCs w:val="20"/>
          </w:rPr>
          <w:tab/>
          <w:t>41</w:t>
        </w:r>
      </w:hyperlink>
    </w:p>
    <w:p w14:paraId="000000BA"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2wwbldi">
        <w:r w:rsidR="00C46D0B">
          <w:rPr>
            <w:color w:val="000000"/>
          </w:rPr>
          <w:t>Revision Log</w:t>
        </w:r>
        <w:r w:rsidR="00C46D0B">
          <w:rPr>
            <w:color w:val="000000"/>
          </w:rPr>
          <w:tab/>
          <w:t>41</w:t>
        </w:r>
      </w:hyperlink>
    </w:p>
    <w:p w14:paraId="000000BB"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1c1lvlb">
        <w:r w:rsidR="00C46D0B">
          <w:rPr>
            <w:b/>
            <w:color w:val="000000"/>
          </w:rPr>
          <w:t>Dispute Resolution Policy</w:t>
        </w:r>
        <w:r w:rsidR="00C46D0B">
          <w:rPr>
            <w:b/>
            <w:color w:val="000000"/>
          </w:rPr>
          <w:tab/>
          <w:t>42</w:t>
        </w:r>
      </w:hyperlink>
    </w:p>
    <w:p w14:paraId="000000BC"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w19e94">
        <w:r w:rsidR="00C46D0B">
          <w:rPr>
            <w:color w:val="000000"/>
            <w:sz w:val="20"/>
            <w:szCs w:val="20"/>
          </w:rPr>
          <w:t>Definitions</w:t>
        </w:r>
        <w:r w:rsidR="00C46D0B">
          <w:rPr>
            <w:color w:val="000000"/>
            <w:sz w:val="20"/>
            <w:szCs w:val="20"/>
          </w:rPr>
          <w:tab/>
          <w:t>42</w:t>
        </w:r>
      </w:hyperlink>
    </w:p>
    <w:p w14:paraId="000000BD"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2b6jogx">
        <w:r w:rsidR="00C46D0B">
          <w:rPr>
            <w:color w:val="000000"/>
            <w:sz w:val="20"/>
            <w:szCs w:val="20"/>
          </w:rPr>
          <w:t>Purpose and Application of this Policy</w:t>
        </w:r>
        <w:r w:rsidR="00C46D0B">
          <w:rPr>
            <w:color w:val="000000"/>
            <w:sz w:val="20"/>
            <w:szCs w:val="20"/>
          </w:rPr>
          <w:tab/>
          <w:t>42</w:t>
        </w:r>
      </w:hyperlink>
    </w:p>
    <w:p w14:paraId="000000BE"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qbtyoq">
        <w:r w:rsidR="00C46D0B">
          <w:rPr>
            <w:color w:val="000000"/>
            <w:sz w:val="20"/>
            <w:szCs w:val="20"/>
          </w:rPr>
          <w:t>Facilitation and Mediation</w:t>
        </w:r>
        <w:r w:rsidR="00C46D0B">
          <w:rPr>
            <w:color w:val="000000"/>
            <w:sz w:val="20"/>
            <w:szCs w:val="20"/>
          </w:rPr>
          <w:tab/>
          <w:t>42</w:t>
        </w:r>
      </w:hyperlink>
    </w:p>
    <w:p w14:paraId="000000BF"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3abhhcj">
        <w:r w:rsidR="00C46D0B">
          <w:rPr>
            <w:color w:val="000000"/>
            <w:sz w:val="20"/>
            <w:szCs w:val="20"/>
          </w:rPr>
          <w:t>Final and Binding</w:t>
        </w:r>
        <w:r w:rsidR="00C46D0B">
          <w:rPr>
            <w:color w:val="000000"/>
            <w:sz w:val="20"/>
            <w:szCs w:val="20"/>
          </w:rPr>
          <w:tab/>
          <w:t>42</w:t>
        </w:r>
      </w:hyperlink>
    </w:p>
    <w:p w14:paraId="000000C0"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1pgrrkc">
        <w:r w:rsidR="00C46D0B">
          <w:rPr>
            <w:color w:val="000000"/>
          </w:rPr>
          <w:t>Revision Log:</w:t>
        </w:r>
        <w:r w:rsidR="00C46D0B">
          <w:rPr>
            <w:color w:val="000000"/>
          </w:rPr>
          <w:tab/>
          <w:t>42</w:t>
        </w:r>
      </w:hyperlink>
    </w:p>
    <w:p w14:paraId="000000C1"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20"/>
      </w:pPr>
      <w:hyperlink w:anchor="_heading=h.49gfa85">
        <w:r w:rsidR="00C46D0B">
          <w:rPr>
            <w:b/>
            <w:color w:val="000000"/>
          </w:rPr>
          <w:t>Conflict of Interest Policy</w:t>
        </w:r>
        <w:r w:rsidR="00C46D0B">
          <w:rPr>
            <w:b/>
            <w:color w:val="000000"/>
          </w:rPr>
          <w:tab/>
          <w:t>43</w:t>
        </w:r>
      </w:hyperlink>
    </w:p>
    <w:p w14:paraId="000000C2"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3" w:line="229" w:lineRule="auto"/>
      </w:pPr>
      <w:hyperlink w:anchor="_heading=h.2olpkfy">
        <w:r w:rsidR="00C46D0B">
          <w:rPr>
            <w:color w:val="000000"/>
            <w:sz w:val="20"/>
            <w:szCs w:val="20"/>
          </w:rPr>
          <w:t>Definitions</w:t>
        </w:r>
        <w:r w:rsidR="00C46D0B">
          <w:rPr>
            <w:color w:val="000000"/>
            <w:sz w:val="20"/>
            <w:szCs w:val="20"/>
          </w:rPr>
          <w:tab/>
          <w:t>43</w:t>
        </w:r>
      </w:hyperlink>
    </w:p>
    <w:p w14:paraId="000000C3"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13qzunr">
        <w:r w:rsidR="00C46D0B">
          <w:rPr>
            <w:color w:val="000000"/>
            <w:sz w:val="20"/>
            <w:szCs w:val="20"/>
          </w:rPr>
          <w:t>Purpose and Application</w:t>
        </w:r>
        <w:r w:rsidR="00C46D0B">
          <w:rPr>
            <w:color w:val="000000"/>
            <w:sz w:val="20"/>
            <w:szCs w:val="20"/>
          </w:rPr>
          <w:tab/>
          <w:t>43</w:t>
        </w:r>
      </w:hyperlink>
    </w:p>
    <w:p w14:paraId="000000C4"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nqndbk">
        <w:r w:rsidR="00C46D0B">
          <w:rPr>
            <w:color w:val="000000"/>
            <w:sz w:val="20"/>
            <w:szCs w:val="20"/>
          </w:rPr>
          <w:t>Obligations</w:t>
        </w:r>
        <w:r w:rsidR="00C46D0B">
          <w:rPr>
            <w:color w:val="000000"/>
            <w:sz w:val="20"/>
            <w:szCs w:val="20"/>
          </w:rPr>
          <w:tab/>
          <w:t>43</w:t>
        </w:r>
      </w:hyperlink>
    </w:p>
    <w:p w14:paraId="000000C5"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22vxnjd">
        <w:r w:rsidR="00C46D0B">
          <w:rPr>
            <w:color w:val="000000"/>
            <w:sz w:val="20"/>
            <w:szCs w:val="20"/>
          </w:rPr>
          <w:t>Disclosure of Conflict of Interest</w:t>
        </w:r>
        <w:r w:rsidR="00C46D0B">
          <w:rPr>
            <w:color w:val="000000"/>
            <w:sz w:val="20"/>
            <w:szCs w:val="20"/>
          </w:rPr>
          <w:tab/>
          <w:t>44</w:t>
        </w:r>
      </w:hyperlink>
    </w:p>
    <w:p w14:paraId="000000C6"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i17xr6">
        <w:r w:rsidR="00C46D0B">
          <w:rPr>
            <w:color w:val="000000"/>
            <w:sz w:val="20"/>
            <w:szCs w:val="20"/>
          </w:rPr>
          <w:t>Reporting a Conflict of Interest</w:t>
        </w:r>
        <w:r w:rsidR="00C46D0B">
          <w:rPr>
            <w:color w:val="000000"/>
            <w:sz w:val="20"/>
            <w:szCs w:val="20"/>
          </w:rPr>
          <w:tab/>
          <w:t>44</w:t>
        </w:r>
      </w:hyperlink>
    </w:p>
    <w:p w14:paraId="000000C7"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line="229" w:lineRule="auto"/>
      </w:pPr>
      <w:hyperlink w:anchor="_heading=h.320vgez">
        <w:r w:rsidR="00C46D0B">
          <w:rPr>
            <w:color w:val="000000"/>
            <w:sz w:val="20"/>
            <w:szCs w:val="20"/>
          </w:rPr>
          <w:t>Resolving Complaints of a Real or Perceived Conflict of Interest</w:t>
        </w:r>
        <w:r w:rsidR="00C46D0B">
          <w:rPr>
            <w:color w:val="000000"/>
            <w:sz w:val="20"/>
            <w:szCs w:val="20"/>
          </w:rPr>
          <w:tab/>
          <w:t>44</w:t>
        </w:r>
      </w:hyperlink>
    </w:p>
    <w:p w14:paraId="000000C8"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8" w:lineRule="auto"/>
      </w:pPr>
      <w:hyperlink w:anchor="_heading=h.1h65qms">
        <w:r w:rsidR="00C46D0B">
          <w:rPr>
            <w:color w:val="000000"/>
            <w:sz w:val="20"/>
            <w:szCs w:val="20"/>
          </w:rPr>
          <w:t>Resolving Conflicts in Decision-making</w:t>
        </w:r>
        <w:r w:rsidR="00C46D0B">
          <w:rPr>
            <w:color w:val="000000"/>
            <w:sz w:val="20"/>
            <w:szCs w:val="20"/>
          </w:rPr>
          <w:tab/>
          <w:t>44</w:t>
        </w:r>
      </w:hyperlink>
    </w:p>
    <w:p w14:paraId="000000C9"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415t9al">
        <w:r w:rsidR="00C46D0B">
          <w:rPr>
            <w:color w:val="000000"/>
          </w:rPr>
          <w:t>Revision Log:</w:t>
        </w:r>
        <w:r w:rsidR="00C46D0B">
          <w:rPr>
            <w:color w:val="000000"/>
          </w:rPr>
          <w:tab/>
          <w:t>44</w:t>
        </w:r>
      </w:hyperlink>
    </w:p>
    <w:p w14:paraId="000000CA"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2gb3jie">
        <w:r w:rsidR="00C46D0B">
          <w:rPr>
            <w:b/>
            <w:color w:val="000000"/>
          </w:rPr>
          <w:t>CONFIDENTIALITY POLICY</w:t>
        </w:r>
        <w:r w:rsidR="00C46D0B">
          <w:rPr>
            <w:b/>
            <w:color w:val="000000"/>
          </w:rPr>
          <w:tab/>
          <w:t>45</w:t>
        </w:r>
      </w:hyperlink>
    </w:p>
    <w:p w14:paraId="000000CB"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3"/>
      </w:pPr>
      <w:hyperlink w:anchor="_heading=h.vgdtq7">
        <w:r w:rsidR="00C46D0B">
          <w:rPr>
            <w:color w:val="000000"/>
            <w:sz w:val="20"/>
            <w:szCs w:val="20"/>
          </w:rPr>
          <w:t>Definitions</w:t>
        </w:r>
        <w:r w:rsidR="00C46D0B">
          <w:rPr>
            <w:color w:val="000000"/>
            <w:sz w:val="20"/>
            <w:szCs w:val="20"/>
          </w:rPr>
          <w:tab/>
          <w:t>45</w:t>
        </w:r>
      </w:hyperlink>
    </w:p>
    <w:p w14:paraId="000000CC"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fg1ce0">
        <w:r w:rsidR="00C46D0B">
          <w:rPr>
            <w:color w:val="000000"/>
            <w:sz w:val="20"/>
            <w:szCs w:val="20"/>
          </w:rPr>
          <w:t>Purpose</w:t>
        </w:r>
        <w:r w:rsidR="00C46D0B">
          <w:rPr>
            <w:color w:val="000000"/>
            <w:sz w:val="20"/>
            <w:szCs w:val="20"/>
          </w:rPr>
          <w:tab/>
          <w:t>45</w:t>
        </w:r>
      </w:hyperlink>
    </w:p>
    <w:p w14:paraId="000000CD"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1ulbmlt">
        <w:r w:rsidR="00C46D0B">
          <w:rPr>
            <w:color w:val="000000"/>
            <w:sz w:val="20"/>
            <w:szCs w:val="20"/>
          </w:rPr>
          <w:t>Scope and Application</w:t>
        </w:r>
        <w:r w:rsidR="00C46D0B">
          <w:rPr>
            <w:color w:val="000000"/>
            <w:sz w:val="20"/>
            <w:szCs w:val="20"/>
          </w:rPr>
          <w:tab/>
          <w:t>45</w:t>
        </w:r>
      </w:hyperlink>
    </w:p>
    <w:p w14:paraId="000000CE"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4ekz59m">
        <w:r w:rsidR="00C46D0B">
          <w:rPr>
            <w:color w:val="000000"/>
            <w:sz w:val="20"/>
            <w:szCs w:val="20"/>
          </w:rPr>
          <w:t>Responsibilities</w:t>
        </w:r>
        <w:r w:rsidR="00C46D0B">
          <w:rPr>
            <w:color w:val="000000"/>
            <w:sz w:val="20"/>
            <w:szCs w:val="20"/>
          </w:rPr>
          <w:tab/>
          <w:t>45</w:t>
        </w:r>
      </w:hyperlink>
    </w:p>
    <w:p w14:paraId="000000CF"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2tq9fhf">
        <w:r w:rsidR="00C46D0B">
          <w:rPr>
            <w:color w:val="000000"/>
            <w:sz w:val="20"/>
            <w:szCs w:val="20"/>
          </w:rPr>
          <w:t>Intellectual Property</w:t>
        </w:r>
        <w:r w:rsidR="00C46D0B">
          <w:rPr>
            <w:color w:val="000000"/>
            <w:sz w:val="20"/>
            <w:szCs w:val="20"/>
          </w:rPr>
          <w:tab/>
          <w:t>45</w:t>
        </w:r>
      </w:hyperlink>
    </w:p>
    <w:p w14:paraId="000000D0"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line="229" w:lineRule="auto"/>
      </w:pPr>
      <w:hyperlink w:anchor="_heading=h.18vjpp8">
        <w:r w:rsidR="00C46D0B">
          <w:rPr>
            <w:color w:val="000000"/>
            <w:sz w:val="20"/>
            <w:szCs w:val="20"/>
          </w:rPr>
          <w:t>Enforcement</w:t>
        </w:r>
        <w:r w:rsidR="00C46D0B">
          <w:rPr>
            <w:color w:val="000000"/>
            <w:sz w:val="20"/>
            <w:szCs w:val="20"/>
          </w:rPr>
          <w:tab/>
          <w:t>45</w:t>
        </w:r>
      </w:hyperlink>
    </w:p>
    <w:p w14:paraId="000000D1"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3sv78d1">
        <w:r w:rsidR="00C46D0B">
          <w:rPr>
            <w:color w:val="000000"/>
          </w:rPr>
          <w:t>Revision Log:</w:t>
        </w:r>
        <w:r w:rsidR="00C46D0B">
          <w:rPr>
            <w:color w:val="000000"/>
          </w:rPr>
          <w:tab/>
          <w:t>46</w:t>
        </w:r>
      </w:hyperlink>
    </w:p>
    <w:p w14:paraId="000000D2"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9"/>
      </w:pPr>
      <w:hyperlink w:anchor="_heading=h.280hiku">
        <w:r w:rsidR="00C46D0B">
          <w:rPr>
            <w:b/>
            <w:color w:val="000000"/>
          </w:rPr>
          <w:t>PRIVACY POLICY</w:t>
        </w:r>
        <w:r w:rsidR="00C46D0B">
          <w:rPr>
            <w:b/>
            <w:color w:val="000000"/>
          </w:rPr>
          <w:tab/>
          <w:t>46</w:t>
        </w:r>
      </w:hyperlink>
    </w:p>
    <w:p w14:paraId="000000D3"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3"/>
      </w:pPr>
      <w:hyperlink w:anchor="_heading=h.n5rssn">
        <w:r w:rsidR="00C46D0B">
          <w:rPr>
            <w:color w:val="000000"/>
            <w:sz w:val="20"/>
            <w:szCs w:val="20"/>
          </w:rPr>
          <w:t>General</w:t>
        </w:r>
        <w:r w:rsidR="00C46D0B">
          <w:rPr>
            <w:color w:val="000000"/>
            <w:sz w:val="20"/>
            <w:szCs w:val="20"/>
          </w:rPr>
          <w:tab/>
          <w:t>46</w:t>
        </w:r>
      </w:hyperlink>
    </w:p>
    <w:p w14:paraId="000000D4"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75fbgg">
        <w:r w:rsidR="00C46D0B">
          <w:rPr>
            <w:color w:val="000000"/>
            <w:sz w:val="20"/>
            <w:szCs w:val="20"/>
          </w:rPr>
          <w:t>Accountability</w:t>
        </w:r>
        <w:r w:rsidR="00C46D0B">
          <w:rPr>
            <w:color w:val="000000"/>
            <w:sz w:val="20"/>
            <w:szCs w:val="20"/>
          </w:rPr>
          <w:tab/>
          <w:t>47</w:t>
        </w:r>
      </w:hyperlink>
    </w:p>
    <w:p w14:paraId="000000D5"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1maplo9">
        <w:r w:rsidR="00C46D0B">
          <w:rPr>
            <w:color w:val="000000"/>
            <w:sz w:val="20"/>
            <w:szCs w:val="20"/>
          </w:rPr>
          <w:t>Identifying Purposes</w:t>
        </w:r>
        <w:r w:rsidR="00C46D0B">
          <w:rPr>
            <w:color w:val="000000"/>
            <w:sz w:val="20"/>
            <w:szCs w:val="20"/>
          </w:rPr>
          <w:tab/>
          <w:t>47</w:t>
        </w:r>
      </w:hyperlink>
    </w:p>
    <w:p w14:paraId="000000D6"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46ad4c2">
        <w:r w:rsidR="00C46D0B">
          <w:rPr>
            <w:color w:val="000000"/>
            <w:sz w:val="20"/>
            <w:szCs w:val="20"/>
          </w:rPr>
          <w:t>Consent</w:t>
        </w:r>
        <w:r w:rsidR="00C46D0B">
          <w:rPr>
            <w:color w:val="000000"/>
            <w:sz w:val="20"/>
            <w:szCs w:val="20"/>
          </w:rPr>
          <w:tab/>
          <w:t>48</w:t>
        </w:r>
      </w:hyperlink>
    </w:p>
    <w:p w14:paraId="000000D7"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2lfnejv">
        <w:r w:rsidR="00C46D0B">
          <w:rPr>
            <w:color w:val="000000"/>
            <w:sz w:val="20"/>
            <w:szCs w:val="20"/>
          </w:rPr>
          <w:t>Access, Collection, Use, Disclosure, and Retention</w:t>
        </w:r>
        <w:r w:rsidR="00C46D0B">
          <w:rPr>
            <w:color w:val="000000"/>
            <w:sz w:val="20"/>
            <w:szCs w:val="20"/>
          </w:rPr>
          <w:tab/>
          <w:t>49</w:t>
        </w:r>
      </w:hyperlink>
    </w:p>
    <w:p w14:paraId="000000D8"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after="91"/>
      </w:pPr>
      <w:hyperlink w:anchor="_heading=h.10kxoro">
        <w:r w:rsidR="00C46D0B">
          <w:rPr>
            <w:color w:val="000000"/>
            <w:sz w:val="20"/>
            <w:szCs w:val="20"/>
          </w:rPr>
          <w:t>Challenging Compliance</w:t>
        </w:r>
        <w:r w:rsidR="00C46D0B">
          <w:rPr>
            <w:color w:val="000000"/>
            <w:sz w:val="20"/>
            <w:szCs w:val="20"/>
          </w:rPr>
          <w:tab/>
          <w:t>50</w:t>
        </w:r>
      </w:hyperlink>
    </w:p>
    <w:p w14:paraId="000000D9" w14:textId="77777777" w:rsidR="00127345" w:rsidRDefault="00B559AD">
      <w:pPr>
        <w:pBdr>
          <w:top w:val="nil"/>
          <w:left w:val="nil"/>
          <w:bottom w:val="nil"/>
          <w:right w:val="nil"/>
          <w:between w:val="nil"/>
        </w:pBdr>
        <w:tabs>
          <w:tab w:val="right" w:pos="10611"/>
        </w:tabs>
        <w:spacing w:before="93"/>
        <w:ind w:left="918"/>
        <w:rPr>
          <w:color w:val="000000"/>
        </w:rPr>
      </w:pPr>
      <w:hyperlink w:anchor="_heading=h.3kkl7fh">
        <w:r w:rsidR="00C46D0B">
          <w:rPr>
            <w:color w:val="000000"/>
          </w:rPr>
          <w:t>Revision Log:</w:t>
        </w:r>
        <w:r w:rsidR="00C46D0B">
          <w:rPr>
            <w:color w:val="000000"/>
          </w:rPr>
          <w:tab/>
          <w:t>50</w:t>
        </w:r>
      </w:hyperlink>
    </w:p>
    <w:p w14:paraId="000000DA"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7"/>
      </w:pPr>
      <w:hyperlink w:anchor="_heading=h.1zpvhna">
        <w:r w:rsidR="00C46D0B">
          <w:rPr>
            <w:b/>
            <w:color w:val="000000"/>
          </w:rPr>
          <w:t>Appeals Policy</w:t>
        </w:r>
        <w:r w:rsidR="00C46D0B">
          <w:rPr>
            <w:b/>
            <w:color w:val="000000"/>
          </w:rPr>
          <w:tab/>
          <w:t>50</w:t>
        </w:r>
      </w:hyperlink>
    </w:p>
    <w:p w14:paraId="000000DB"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4"/>
      </w:pPr>
      <w:hyperlink w:anchor="_heading=h.4jpj0b3">
        <w:r w:rsidR="00C46D0B">
          <w:rPr>
            <w:color w:val="000000"/>
            <w:sz w:val="20"/>
            <w:szCs w:val="20"/>
          </w:rPr>
          <w:t>Definitions</w:t>
        </w:r>
        <w:r w:rsidR="00C46D0B">
          <w:rPr>
            <w:color w:val="000000"/>
            <w:sz w:val="20"/>
            <w:szCs w:val="20"/>
          </w:rPr>
          <w:tab/>
          <w:t>50</w:t>
        </w:r>
      </w:hyperlink>
    </w:p>
    <w:p w14:paraId="000000DC"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2yutaiw">
        <w:r w:rsidR="00C46D0B">
          <w:rPr>
            <w:color w:val="000000"/>
            <w:sz w:val="20"/>
            <w:szCs w:val="20"/>
          </w:rPr>
          <w:t>Purpose</w:t>
        </w:r>
        <w:r w:rsidR="00C46D0B">
          <w:rPr>
            <w:color w:val="000000"/>
            <w:sz w:val="20"/>
            <w:szCs w:val="20"/>
          </w:rPr>
          <w:tab/>
          <w:t>51</w:t>
        </w:r>
      </w:hyperlink>
    </w:p>
    <w:p w14:paraId="000000DD"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1e03kqp">
        <w:r w:rsidR="00C46D0B">
          <w:rPr>
            <w:color w:val="000000"/>
            <w:sz w:val="20"/>
            <w:szCs w:val="20"/>
          </w:rPr>
          <w:t>Scope and Application of this Policy</w:t>
        </w:r>
        <w:r w:rsidR="00C46D0B">
          <w:rPr>
            <w:color w:val="000000"/>
            <w:sz w:val="20"/>
            <w:szCs w:val="20"/>
          </w:rPr>
          <w:tab/>
          <w:t>51</w:t>
        </w:r>
      </w:hyperlink>
    </w:p>
    <w:p w14:paraId="000000DE"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xzr3ei">
        <w:r w:rsidR="00C46D0B">
          <w:rPr>
            <w:color w:val="000000"/>
            <w:sz w:val="20"/>
            <w:szCs w:val="20"/>
          </w:rPr>
          <w:t>Timing of Appeal</w:t>
        </w:r>
        <w:r w:rsidR="00C46D0B">
          <w:rPr>
            <w:color w:val="000000"/>
            <w:sz w:val="20"/>
            <w:szCs w:val="20"/>
          </w:rPr>
          <w:tab/>
          <w:t>51</w:t>
        </w:r>
      </w:hyperlink>
    </w:p>
    <w:p w14:paraId="000000DF"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2d51dmb">
        <w:r w:rsidR="00C46D0B">
          <w:rPr>
            <w:color w:val="000000"/>
            <w:sz w:val="20"/>
            <w:szCs w:val="20"/>
          </w:rPr>
          <w:t>Grounds for Appeal</w:t>
        </w:r>
        <w:r w:rsidR="00C46D0B">
          <w:rPr>
            <w:color w:val="000000"/>
            <w:sz w:val="20"/>
            <w:szCs w:val="20"/>
          </w:rPr>
          <w:tab/>
          <w:t>52</w:t>
        </w:r>
      </w:hyperlink>
    </w:p>
    <w:p w14:paraId="000000E0"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sabnu4">
        <w:r w:rsidR="00C46D0B">
          <w:rPr>
            <w:color w:val="000000"/>
            <w:sz w:val="20"/>
            <w:szCs w:val="20"/>
          </w:rPr>
          <w:t>Screening of Appeal</w:t>
        </w:r>
        <w:r w:rsidR="00C46D0B">
          <w:rPr>
            <w:color w:val="000000"/>
            <w:sz w:val="20"/>
            <w:szCs w:val="20"/>
          </w:rPr>
          <w:tab/>
          <w:t>53</w:t>
        </w:r>
      </w:hyperlink>
    </w:p>
    <w:p w14:paraId="000000E1"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3c9z6hx">
        <w:r w:rsidR="00C46D0B">
          <w:rPr>
            <w:color w:val="000000"/>
            <w:sz w:val="20"/>
            <w:szCs w:val="20"/>
          </w:rPr>
          <w:t>Procedure for the Appeal</w:t>
        </w:r>
        <w:r w:rsidR="00C46D0B">
          <w:rPr>
            <w:color w:val="000000"/>
            <w:sz w:val="20"/>
            <w:szCs w:val="20"/>
          </w:rPr>
          <w:tab/>
          <w:t>53</w:t>
        </w:r>
      </w:hyperlink>
    </w:p>
    <w:p w14:paraId="000000E2"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1rf9gpq">
        <w:r w:rsidR="00C46D0B">
          <w:rPr>
            <w:color w:val="000000"/>
            <w:sz w:val="20"/>
            <w:szCs w:val="20"/>
          </w:rPr>
          <w:t>Appeal Decision</w:t>
        </w:r>
        <w:r w:rsidR="00C46D0B">
          <w:rPr>
            <w:color w:val="000000"/>
            <w:sz w:val="20"/>
            <w:szCs w:val="20"/>
          </w:rPr>
          <w:tab/>
          <w:t>54</w:t>
        </w:r>
      </w:hyperlink>
    </w:p>
    <w:p w14:paraId="000000E3"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before="1"/>
      </w:pPr>
      <w:hyperlink w:anchor="_heading=h.4bewzdj">
        <w:r w:rsidR="00C46D0B">
          <w:rPr>
            <w:color w:val="000000"/>
            <w:sz w:val="20"/>
            <w:szCs w:val="20"/>
          </w:rPr>
          <w:t>Timelines</w:t>
        </w:r>
        <w:r w:rsidR="00C46D0B">
          <w:rPr>
            <w:color w:val="000000"/>
            <w:sz w:val="20"/>
            <w:szCs w:val="20"/>
          </w:rPr>
          <w:tab/>
          <w:t>54</w:t>
        </w:r>
      </w:hyperlink>
    </w:p>
    <w:p w14:paraId="000000E4" w14:textId="77777777" w:rsidR="00127345" w:rsidRDefault="00B559AD">
      <w:pPr>
        <w:numPr>
          <w:ilvl w:val="1"/>
          <w:numId w:val="33"/>
        </w:numPr>
        <w:pBdr>
          <w:top w:val="nil"/>
          <w:left w:val="nil"/>
          <w:bottom w:val="nil"/>
          <w:right w:val="nil"/>
          <w:between w:val="nil"/>
        </w:pBdr>
        <w:tabs>
          <w:tab w:val="left" w:pos="2320"/>
          <w:tab w:val="left" w:pos="2321"/>
          <w:tab w:val="right" w:pos="10609"/>
        </w:tabs>
      </w:pPr>
      <w:hyperlink w:anchor="_heading=h.2qk79lc">
        <w:r w:rsidR="00C46D0B">
          <w:rPr>
            <w:color w:val="000000"/>
            <w:sz w:val="20"/>
            <w:szCs w:val="20"/>
          </w:rPr>
          <w:t>Confidentiality</w:t>
        </w:r>
        <w:r w:rsidR="00C46D0B">
          <w:rPr>
            <w:color w:val="000000"/>
            <w:sz w:val="20"/>
            <w:szCs w:val="20"/>
          </w:rPr>
          <w:tab/>
          <w:t>54</w:t>
        </w:r>
      </w:hyperlink>
    </w:p>
    <w:p w14:paraId="000000E5" w14:textId="77777777" w:rsidR="00127345" w:rsidRDefault="00B559AD">
      <w:pPr>
        <w:numPr>
          <w:ilvl w:val="1"/>
          <w:numId w:val="33"/>
        </w:numPr>
        <w:pBdr>
          <w:top w:val="nil"/>
          <w:left w:val="nil"/>
          <w:bottom w:val="nil"/>
          <w:right w:val="nil"/>
          <w:between w:val="nil"/>
        </w:pBdr>
        <w:tabs>
          <w:tab w:val="left" w:pos="2320"/>
          <w:tab w:val="left" w:pos="2321"/>
          <w:tab w:val="right" w:pos="10609"/>
        </w:tabs>
        <w:spacing w:line="229" w:lineRule="auto"/>
      </w:pPr>
      <w:hyperlink w:anchor="_heading=h.15phjt5">
        <w:r w:rsidR="00C46D0B">
          <w:rPr>
            <w:color w:val="000000"/>
            <w:sz w:val="20"/>
            <w:szCs w:val="20"/>
          </w:rPr>
          <w:t>Final and Binding</w:t>
        </w:r>
        <w:r w:rsidR="00C46D0B">
          <w:rPr>
            <w:color w:val="000000"/>
            <w:sz w:val="20"/>
            <w:szCs w:val="20"/>
          </w:rPr>
          <w:tab/>
          <w:t>54</w:t>
        </w:r>
      </w:hyperlink>
    </w:p>
    <w:p w14:paraId="000000E6"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3pp52gy">
        <w:r w:rsidR="00C46D0B">
          <w:rPr>
            <w:color w:val="000000"/>
          </w:rPr>
          <w:t>Revision Log:</w:t>
        </w:r>
        <w:r w:rsidR="00C46D0B">
          <w:rPr>
            <w:color w:val="000000"/>
          </w:rPr>
          <w:tab/>
          <w:t>54</w:t>
        </w:r>
      </w:hyperlink>
    </w:p>
    <w:p w14:paraId="000000E7" w14:textId="77777777" w:rsidR="00127345" w:rsidRDefault="00B559AD">
      <w:pPr>
        <w:numPr>
          <w:ilvl w:val="0"/>
          <w:numId w:val="33"/>
        </w:numPr>
        <w:pBdr>
          <w:top w:val="nil"/>
          <w:left w:val="nil"/>
          <w:bottom w:val="nil"/>
          <w:right w:val="nil"/>
          <w:between w:val="nil"/>
        </w:pBdr>
        <w:tabs>
          <w:tab w:val="left" w:pos="1600"/>
          <w:tab w:val="left" w:pos="1601"/>
          <w:tab w:val="right" w:pos="10611"/>
        </w:tabs>
        <w:spacing w:before="117"/>
      </w:pPr>
      <w:hyperlink w:anchor="_heading=h.24ufcor">
        <w:r w:rsidR="00C46D0B">
          <w:rPr>
            <w:b/>
            <w:color w:val="000000"/>
          </w:rPr>
          <w:t>Tournament Attendance</w:t>
        </w:r>
        <w:r w:rsidR="00C46D0B">
          <w:rPr>
            <w:b/>
            <w:color w:val="000000"/>
          </w:rPr>
          <w:tab/>
          <w:t>54</w:t>
        </w:r>
      </w:hyperlink>
    </w:p>
    <w:p w14:paraId="000000E8" w14:textId="77777777" w:rsidR="00127345" w:rsidRDefault="00B559AD">
      <w:pPr>
        <w:numPr>
          <w:ilvl w:val="1"/>
          <w:numId w:val="31"/>
        </w:numPr>
        <w:pBdr>
          <w:top w:val="nil"/>
          <w:left w:val="nil"/>
          <w:bottom w:val="nil"/>
          <w:right w:val="nil"/>
          <w:between w:val="nil"/>
        </w:pBdr>
        <w:tabs>
          <w:tab w:val="left" w:pos="2320"/>
          <w:tab w:val="left" w:pos="2321"/>
          <w:tab w:val="right" w:pos="10609"/>
        </w:tabs>
        <w:spacing w:before="4"/>
      </w:pPr>
      <w:hyperlink w:anchor="_heading=h.jzpmwk">
        <w:r w:rsidR="00C46D0B">
          <w:rPr>
            <w:color w:val="000000"/>
            <w:sz w:val="20"/>
            <w:szCs w:val="20"/>
          </w:rPr>
          <w:t>Sanctions</w:t>
        </w:r>
        <w:r w:rsidR="00C46D0B">
          <w:rPr>
            <w:color w:val="000000"/>
            <w:sz w:val="20"/>
            <w:szCs w:val="20"/>
          </w:rPr>
          <w:tab/>
          <w:t>55</w:t>
        </w:r>
      </w:hyperlink>
    </w:p>
    <w:p w14:paraId="000000E9" w14:textId="77777777" w:rsidR="00127345" w:rsidRDefault="00B559AD">
      <w:pPr>
        <w:numPr>
          <w:ilvl w:val="1"/>
          <w:numId w:val="31"/>
        </w:numPr>
        <w:pBdr>
          <w:top w:val="nil"/>
          <w:left w:val="nil"/>
          <w:bottom w:val="nil"/>
          <w:right w:val="nil"/>
          <w:between w:val="nil"/>
        </w:pBdr>
        <w:tabs>
          <w:tab w:val="left" w:pos="2320"/>
          <w:tab w:val="left" w:pos="2321"/>
          <w:tab w:val="right" w:pos="10609"/>
        </w:tabs>
      </w:pPr>
      <w:hyperlink w:anchor="_heading=h.33zd5kd">
        <w:r w:rsidR="00C46D0B">
          <w:rPr>
            <w:color w:val="000000"/>
            <w:sz w:val="20"/>
            <w:szCs w:val="20"/>
          </w:rPr>
          <w:t>Pre-season Team/Parent Meeting</w:t>
        </w:r>
        <w:r w:rsidR="00C46D0B">
          <w:rPr>
            <w:color w:val="000000"/>
            <w:sz w:val="20"/>
            <w:szCs w:val="20"/>
          </w:rPr>
          <w:tab/>
          <w:t>55</w:t>
        </w:r>
      </w:hyperlink>
    </w:p>
    <w:p w14:paraId="000000EA" w14:textId="77777777" w:rsidR="00127345" w:rsidRDefault="00B559AD">
      <w:pPr>
        <w:numPr>
          <w:ilvl w:val="1"/>
          <w:numId w:val="31"/>
        </w:numPr>
        <w:pBdr>
          <w:top w:val="nil"/>
          <w:left w:val="nil"/>
          <w:bottom w:val="nil"/>
          <w:right w:val="nil"/>
          <w:between w:val="nil"/>
        </w:pBdr>
        <w:tabs>
          <w:tab w:val="left" w:pos="2320"/>
          <w:tab w:val="left" w:pos="2321"/>
          <w:tab w:val="right" w:pos="10609"/>
        </w:tabs>
        <w:spacing w:before="1" w:line="229" w:lineRule="auto"/>
      </w:pPr>
      <w:hyperlink w:anchor="_heading=h.1j4nfs6">
        <w:r w:rsidR="00C46D0B">
          <w:rPr>
            <w:color w:val="000000"/>
            <w:sz w:val="20"/>
            <w:szCs w:val="20"/>
          </w:rPr>
          <w:t>Entry Fees</w:t>
        </w:r>
        <w:r w:rsidR="00C46D0B">
          <w:rPr>
            <w:color w:val="000000"/>
            <w:sz w:val="20"/>
            <w:szCs w:val="20"/>
          </w:rPr>
          <w:tab/>
          <w:t>55</w:t>
        </w:r>
      </w:hyperlink>
    </w:p>
    <w:p w14:paraId="000000EB"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434ayfz">
        <w:r w:rsidR="00C46D0B">
          <w:rPr>
            <w:color w:val="000000"/>
          </w:rPr>
          <w:t>Revision Log:</w:t>
        </w:r>
        <w:r w:rsidR="00C46D0B">
          <w:rPr>
            <w:color w:val="000000"/>
          </w:rPr>
          <w:tab/>
          <w:t>56</w:t>
        </w:r>
      </w:hyperlink>
    </w:p>
    <w:p w14:paraId="000000EC" w14:textId="77777777" w:rsidR="00127345" w:rsidRDefault="00B559AD">
      <w:pPr>
        <w:pBdr>
          <w:top w:val="nil"/>
          <w:left w:val="nil"/>
          <w:bottom w:val="nil"/>
          <w:right w:val="nil"/>
          <w:between w:val="nil"/>
        </w:pBdr>
        <w:tabs>
          <w:tab w:val="right" w:pos="10611"/>
        </w:tabs>
        <w:spacing w:before="119"/>
        <w:ind w:left="878"/>
        <w:rPr>
          <w:b/>
          <w:color w:val="000000"/>
        </w:rPr>
      </w:pPr>
      <w:hyperlink w:anchor="_heading=h.2i9l8ns">
        <w:r w:rsidR="00C46D0B">
          <w:rPr>
            <w:b/>
            <w:color w:val="000000"/>
          </w:rPr>
          <w:t>Appendix A - Code of Conduct and Ethics</w:t>
        </w:r>
        <w:r w:rsidR="00C46D0B">
          <w:rPr>
            <w:b/>
            <w:color w:val="000000"/>
          </w:rPr>
          <w:tab/>
          <w:t>57</w:t>
        </w:r>
      </w:hyperlink>
    </w:p>
    <w:p w14:paraId="000000ED" w14:textId="77777777" w:rsidR="00127345" w:rsidRDefault="00B559AD">
      <w:pPr>
        <w:pBdr>
          <w:top w:val="nil"/>
          <w:left w:val="nil"/>
          <w:bottom w:val="nil"/>
          <w:right w:val="nil"/>
          <w:between w:val="nil"/>
        </w:pBdr>
        <w:tabs>
          <w:tab w:val="right" w:pos="10611"/>
        </w:tabs>
        <w:spacing w:before="1"/>
        <w:ind w:left="918"/>
        <w:rPr>
          <w:color w:val="000000"/>
        </w:rPr>
      </w:pPr>
      <w:hyperlink w:anchor="_heading=h.xevivl">
        <w:r w:rsidR="00C46D0B">
          <w:rPr>
            <w:color w:val="000000"/>
          </w:rPr>
          <w:t>Definitions</w:t>
        </w:r>
        <w:r w:rsidR="00C46D0B">
          <w:rPr>
            <w:color w:val="000000"/>
          </w:rPr>
          <w:tab/>
          <w:t>57</w:t>
        </w:r>
      </w:hyperlink>
    </w:p>
    <w:p w14:paraId="000000EE" w14:textId="77777777" w:rsidR="00127345" w:rsidRDefault="00B559AD">
      <w:pPr>
        <w:pBdr>
          <w:top w:val="nil"/>
          <w:left w:val="nil"/>
          <w:bottom w:val="nil"/>
          <w:right w:val="nil"/>
          <w:between w:val="nil"/>
        </w:pBdr>
        <w:tabs>
          <w:tab w:val="right" w:pos="10611"/>
        </w:tabs>
        <w:spacing w:before="100"/>
        <w:ind w:left="918"/>
        <w:rPr>
          <w:color w:val="000000"/>
        </w:rPr>
      </w:pPr>
      <w:hyperlink w:anchor="_heading=h.3hej1je">
        <w:r w:rsidR="00C46D0B">
          <w:rPr>
            <w:color w:val="000000"/>
          </w:rPr>
          <w:t>Purpose</w:t>
        </w:r>
        <w:r w:rsidR="00C46D0B">
          <w:rPr>
            <w:color w:val="000000"/>
          </w:rPr>
          <w:tab/>
          <w:t>58</w:t>
        </w:r>
      </w:hyperlink>
    </w:p>
    <w:p w14:paraId="000000EF" w14:textId="77777777" w:rsidR="00127345" w:rsidRDefault="00B559AD">
      <w:pPr>
        <w:pBdr>
          <w:top w:val="nil"/>
          <w:left w:val="nil"/>
          <w:bottom w:val="nil"/>
          <w:right w:val="nil"/>
          <w:between w:val="nil"/>
        </w:pBdr>
        <w:tabs>
          <w:tab w:val="right" w:pos="10611"/>
        </w:tabs>
        <w:spacing w:before="100"/>
        <w:ind w:left="918"/>
        <w:rPr>
          <w:color w:val="000000"/>
        </w:rPr>
      </w:pPr>
      <w:hyperlink w:anchor="_heading=h.1wjtbr7">
        <w:r w:rsidR="00C46D0B">
          <w:rPr>
            <w:color w:val="000000"/>
          </w:rPr>
          <w:t>Application of this Code</w:t>
        </w:r>
        <w:r w:rsidR="00C46D0B">
          <w:rPr>
            <w:color w:val="000000"/>
          </w:rPr>
          <w:tab/>
          <w:t>59</w:t>
        </w:r>
      </w:hyperlink>
    </w:p>
    <w:p w14:paraId="000000F0" w14:textId="77777777" w:rsidR="00127345" w:rsidRDefault="00B559AD">
      <w:pPr>
        <w:pBdr>
          <w:top w:val="nil"/>
          <w:left w:val="nil"/>
          <w:bottom w:val="nil"/>
          <w:right w:val="nil"/>
          <w:between w:val="nil"/>
        </w:pBdr>
        <w:tabs>
          <w:tab w:val="right" w:pos="10611"/>
        </w:tabs>
        <w:spacing w:before="100"/>
        <w:ind w:left="918"/>
        <w:rPr>
          <w:color w:val="000000"/>
        </w:rPr>
      </w:pPr>
      <w:hyperlink w:anchor="_heading=h.4gjguf0">
        <w:r w:rsidR="00C46D0B">
          <w:rPr>
            <w:color w:val="000000"/>
          </w:rPr>
          <w:t>Responsibilities</w:t>
        </w:r>
        <w:r w:rsidR="00C46D0B">
          <w:rPr>
            <w:color w:val="000000"/>
          </w:rPr>
          <w:tab/>
          <w:t>59</w:t>
        </w:r>
      </w:hyperlink>
    </w:p>
    <w:p w14:paraId="000000F1" w14:textId="77777777" w:rsidR="00127345" w:rsidRDefault="00B559AD">
      <w:pPr>
        <w:pBdr>
          <w:top w:val="nil"/>
          <w:left w:val="nil"/>
          <w:bottom w:val="nil"/>
          <w:right w:val="nil"/>
          <w:between w:val="nil"/>
        </w:pBdr>
        <w:tabs>
          <w:tab w:val="right" w:pos="10611"/>
        </w:tabs>
        <w:spacing w:before="100"/>
        <w:ind w:left="918"/>
        <w:rPr>
          <w:color w:val="000000"/>
        </w:rPr>
      </w:pPr>
      <w:hyperlink w:anchor="_heading=h.2vor4mt">
        <w:r w:rsidR="00C46D0B">
          <w:rPr>
            <w:color w:val="000000"/>
          </w:rPr>
          <w:t>Directors, Committee Members, and Staff</w:t>
        </w:r>
        <w:r w:rsidR="00C46D0B">
          <w:rPr>
            <w:color w:val="000000"/>
          </w:rPr>
          <w:tab/>
          <w:t>60</w:t>
        </w:r>
      </w:hyperlink>
    </w:p>
    <w:p w14:paraId="000000F2" w14:textId="77777777" w:rsidR="00127345" w:rsidRDefault="00B559AD">
      <w:pPr>
        <w:pBdr>
          <w:top w:val="nil"/>
          <w:left w:val="nil"/>
          <w:bottom w:val="nil"/>
          <w:right w:val="nil"/>
          <w:between w:val="nil"/>
        </w:pBdr>
        <w:tabs>
          <w:tab w:val="right" w:pos="10611"/>
        </w:tabs>
        <w:spacing w:before="99"/>
        <w:ind w:left="918"/>
        <w:rPr>
          <w:color w:val="000000"/>
        </w:rPr>
      </w:pPr>
      <w:hyperlink w:anchor="_heading=h.1au1eum">
        <w:r w:rsidR="00C46D0B">
          <w:rPr>
            <w:color w:val="000000"/>
          </w:rPr>
          <w:t>Coaches</w:t>
        </w:r>
        <w:r w:rsidR="00C46D0B">
          <w:rPr>
            <w:color w:val="000000"/>
          </w:rPr>
          <w:tab/>
          <w:t>60</w:t>
        </w:r>
      </w:hyperlink>
    </w:p>
    <w:p w14:paraId="000000F3" w14:textId="77777777" w:rsidR="00127345" w:rsidRDefault="00B559AD">
      <w:pPr>
        <w:pBdr>
          <w:top w:val="nil"/>
          <w:left w:val="nil"/>
          <w:bottom w:val="nil"/>
          <w:right w:val="nil"/>
          <w:between w:val="nil"/>
        </w:pBdr>
        <w:tabs>
          <w:tab w:val="right" w:pos="10611"/>
        </w:tabs>
        <w:spacing w:before="101"/>
        <w:ind w:left="918"/>
        <w:rPr>
          <w:color w:val="000000"/>
        </w:rPr>
      </w:pPr>
      <w:hyperlink w:anchor="_heading=h.3utoxif">
        <w:r w:rsidR="00C46D0B">
          <w:rPr>
            <w:color w:val="000000"/>
          </w:rPr>
          <w:t>Athletes</w:t>
        </w:r>
        <w:r w:rsidR="00C46D0B">
          <w:rPr>
            <w:color w:val="000000"/>
          </w:rPr>
          <w:tab/>
          <w:t>61</w:t>
        </w:r>
      </w:hyperlink>
    </w:p>
    <w:p w14:paraId="000000F4" w14:textId="77777777" w:rsidR="00127345" w:rsidRDefault="00B559AD">
      <w:pPr>
        <w:pBdr>
          <w:top w:val="nil"/>
          <w:left w:val="nil"/>
          <w:bottom w:val="nil"/>
          <w:right w:val="nil"/>
          <w:between w:val="nil"/>
        </w:pBdr>
        <w:tabs>
          <w:tab w:val="right" w:pos="10611"/>
        </w:tabs>
        <w:spacing w:before="99"/>
        <w:ind w:left="918"/>
        <w:rPr>
          <w:color w:val="000000"/>
        </w:rPr>
      </w:pPr>
      <w:hyperlink w:anchor="_heading=h.29yz7q8">
        <w:r w:rsidR="00C46D0B">
          <w:rPr>
            <w:color w:val="000000"/>
          </w:rPr>
          <w:t>Officials</w:t>
        </w:r>
        <w:r w:rsidR="00C46D0B">
          <w:rPr>
            <w:color w:val="000000"/>
          </w:rPr>
          <w:tab/>
          <w:t>61</w:t>
        </w:r>
      </w:hyperlink>
    </w:p>
    <w:p w14:paraId="000000F5" w14:textId="77777777" w:rsidR="00127345" w:rsidRDefault="00B559AD">
      <w:pPr>
        <w:pBdr>
          <w:top w:val="nil"/>
          <w:left w:val="nil"/>
          <w:bottom w:val="nil"/>
          <w:right w:val="nil"/>
          <w:between w:val="nil"/>
        </w:pBdr>
        <w:tabs>
          <w:tab w:val="right" w:pos="10611"/>
        </w:tabs>
        <w:spacing w:before="100"/>
        <w:ind w:left="918"/>
        <w:rPr>
          <w:color w:val="000000"/>
        </w:rPr>
      </w:pPr>
      <w:hyperlink w:anchor="_heading=h.p49hy1">
        <w:r w:rsidR="00C46D0B">
          <w:rPr>
            <w:color w:val="000000"/>
          </w:rPr>
          <w:t>Parents/Guardians and Spectators</w:t>
        </w:r>
        <w:r w:rsidR="00C46D0B">
          <w:rPr>
            <w:color w:val="000000"/>
          </w:rPr>
          <w:tab/>
          <w:t>62</w:t>
        </w:r>
      </w:hyperlink>
    </w:p>
    <w:p w14:paraId="000000F6" w14:textId="77777777" w:rsidR="00127345" w:rsidRDefault="00B559AD">
      <w:pPr>
        <w:pBdr>
          <w:top w:val="nil"/>
          <w:left w:val="nil"/>
          <w:bottom w:val="nil"/>
          <w:right w:val="nil"/>
          <w:between w:val="nil"/>
        </w:pBdr>
        <w:tabs>
          <w:tab w:val="right" w:pos="10611"/>
        </w:tabs>
        <w:spacing w:before="119"/>
        <w:ind w:left="878"/>
        <w:rPr>
          <w:b/>
          <w:color w:val="000000"/>
        </w:rPr>
      </w:pPr>
      <w:hyperlink w:anchor="_heading=h.393x0lu">
        <w:r w:rsidR="00C46D0B">
          <w:rPr>
            <w:b/>
            <w:color w:val="000000"/>
          </w:rPr>
          <w:t>Appendix B - Alternate Fee Payment Request</w:t>
        </w:r>
        <w:r w:rsidR="00C46D0B">
          <w:rPr>
            <w:b/>
            <w:color w:val="000000"/>
          </w:rPr>
          <w:tab/>
          <w:t>63</w:t>
        </w:r>
      </w:hyperlink>
    </w:p>
    <w:p w14:paraId="000000F7" w14:textId="77777777" w:rsidR="00127345" w:rsidRDefault="00B559AD">
      <w:pPr>
        <w:pBdr>
          <w:top w:val="nil"/>
          <w:left w:val="nil"/>
          <w:bottom w:val="nil"/>
          <w:right w:val="nil"/>
          <w:between w:val="nil"/>
        </w:pBdr>
        <w:tabs>
          <w:tab w:val="right" w:pos="10611"/>
        </w:tabs>
        <w:spacing w:before="2"/>
        <w:ind w:left="918"/>
        <w:rPr>
          <w:color w:val="000000"/>
        </w:rPr>
      </w:pPr>
      <w:hyperlink w:anchor="_heading=h.1o97atn">
        <w:r w:rsidR="00C46D0B">
          <w:rPr>
            <w:color w:val="000000"/>
          </w:rPr>
          <w:t>Sherwood Park Ringette Association Request for Alternate Fee Payment</w:t>
        </w:r>
        <w:r w:rsidR="00C46D0B">
          <w:rPr>
            <w:color w:val="000000"/>
          </w:rPr>
          <w:tab/>
          <w:t>63</w:t>
        </w:r>
      </w:hyperlink>
    </w:p>
    <w:p w14:paraId="000000F8" w14:textId="77777777" w:rsidR="00127345" w:rsidRDefault="00B559AD">
      <w:pPr>
        <w:pBdr>
          <w:top w:val="nil"/>
          <w:left w:val="nil"/>
          <w:bottom w:val="nil"/>
          <w:right w:val="nil"/>
          <w:between w:val="nil"/>
        </w:pBdr>
        <w:tabs>
          <w:tab w:val="right" w:pos="10611"/>
        </w:tabs>
        <w:spacing w:before="100"/>
        <w:ind w:left="918"/>
        <w:rPr>
          <w:color w:val="000000"/>
        </w:rPr>
      </w:pPr>
      <w:hyperlink w:anchor="_heading=h.488uthg">
        <w:r w:rsidR="00C46D0B">
          <w:rPr>
            <w:color w:val="000000"/>
          </w:rPr>
          <w:t>Name of player:</w:t>
        </w:r>
        <w:r w:rsidR="00C46D0B">
          <w:rPr>
            <w:color w:val="000000"/>
          </w:rPr>
          <w:tab/>
          <w:t>63</w:t>
        </w:r>
      </w:hyperlink>
    </w:p>
    <w:p w14:paraId="000000F9" w14:textId="77777777" w:rsidR="00127345" w:rsidRDefault="00B559AD">
      <w:pPr>
        <w:pBdr>
          <w:top w:val="nil"/>
          <w:left w:val="nil"/>
          <w:bottom w:val="nil"/>
          <w:right w:val="nil"/>
          <w:between w:val="nil"/>
        </w:pBdr>
        <w:tabs>
          <w:tab w:val="right" w:pos="10611"/>
        </w:tabs>
        <w:spacing w:before="99"/>
        <w:ind w:left="918"/>
        <w:rPr>
          <w:color w:val="000000"/>
        </w:rPr>
      </w:pPr>
      <w:hyperlink w:anchor="_heading=h.2ne53p9">
        <w:r w:rsidR="00C46D0B">
          <w:rPr>
            <w:color w:val="000000"/>
          </w:rPr>
          <w:t>Division</w:t>
        </w:r>
        <w:r w:rsidR="00C46D0B">
          <w:rPr>
            <w:color w:val="000000"/>
          </w:rPr>
          <w:tab/>
          <w:t>63</w:t>
        </w:r>
      </w:hyperlink>
    </w:p>
    <w:p w14:paraId="000000FA" w14:textId="77777777" w:rsidR="00127345" w:rsidRDefault="00B559AD">
      <w:pPr>
        <w:pBdr>
          <w:top w:val="nil"/>
          <w:left w:val="nil"/>
          <w:bottom w:val="nil"/>
          <w:right w:val="nil"/>
          <w:between w:val="nil"/>
        </w:pBdr>
        <w:tabs>
          <w:tab w:val="right" w:pos="10611"/>
        </w:tabs>
        <w:spacing w:before="119"/>
        <w:ind w:left="878"/>
        <w:rPr>
          <w:b/>
          <w:color w:val="000000"/>
        </w:rPr>
      </w:pPr>
      <w:hyperlink w:anchor="_heading=h.12jfdx2">
        <w:r w:rsidR="00C46D0B">
          <w:rPr>
            <w:b/>
            <w:color w:val="000000"/>
          </w:rPr>
          <w:t>Appendix C - Criminal Record Check Letter</w:t>
        </w:r>
        <w:r w:rsidR="00C46D0B">
          <w:rPr>
            <w:b/>
            <w:color w:val="000000"/>
          </w:rPr>
          <w:tab/>
          <w:t>64</w:t>
        </w:r>
      </w:hyperlink>
    </w:p>
    <w:p w14:paraId="000000FB" w14:textId="77777777" w:rsidR="00127345" w:rsidRDefault="00B559AD">
      <w:pPr>
        <w:pBdr>
          <w:top w:val="nil"/>
          <w:left w:val="nil"/>
          <w:bottom w:val="nil"/>
          <w:right w:val="nil"/>
          <w:between w:val="nil"/>
        </w:pBdr>
        <w:tabs>
          <w:tab w:val="right" w:pos="10611"/>
        </w:tabs>
        <w:spacing w:before="2"/>
        <w:ind w:left="918"/>
        <w:rPr>
          <w:color w:val="000000"/>
        </w:rPr>
      </w:pPr>
      <w:hyperlink w:anchor="_heading=h.3mj2wkv">
        <w:r w:rsidR="00C46D0B">
          <w:rPr>
            <w:color w:val="000000"/>
          </w:rPr>
          <w:t>SAMPLE</w:t>
        </w:r>
        <w:r w:rsidR="00C46D0B">
          <w:rPr>
            <w:color w:val="000000"/>
          </w:rPr>
          <w:tab/>
          <w:t>64</w:t>
        </w:r>
      </w:hyperlink>
    </w:p>
    <w:p w14:paraId="000000FC" w14:textId="77777777" w:rsidR="00127345" w:rsidRDefault="00B559AD">
      <w:pPr>
        <w:pBdr>
          <w:top w:val="nil"/>
          <w:left w:val="nil"/>
          <w:bottom w:val="nil"/>
          <w:right w:val="nil"/>
          <w:between w:val="nil"/>
        </w:pBdr>
        <w:tabs>
          <w:tab w:val="right" w:pos="10611"/>
        </w:tabs>
        <w:spacing w:before="119"/>
        <w:ind w:left="878"/>
        <w:rPr>
          <w:b/>
          <w:color w:val="000000"/>
        </w:rPr>
      </w:pPr>
      <w:hyperlink w:anchor="_heading=h.21od6so">
        <w:r w:rsidR="00C46D0B">
          <w:rPr>
            <w:b/>
            <w:color w:val="000000"/>
          </w:rPr>
          <w:t>Appendix D – Referee Fees</w:t>
        </w:r>
        <w:r w:rsidR="00C46D0B">
          <w:rPr>
            <w:b/>
            <w:color w:val="000000"/>
          </w:rPr>
          <w:tab/>
          <w:t>65</w:t>
        </w:r>
      </w:hyperlink>
    </w:p>
    <w:p w14:paraId="000000FD" w14:textId="77777777" w:rsidR="00127345" w:rsidRDefault="00B559AD">
      <w:pPr>
        <w:pBdr>
          <w:top w:val="nil"/>
          <w:left w:val="nil"/>
          <w:bottom w:val="nil"/>
          <w:right w:val="nil"/>
          <w:between w:val="nil"/>
        </w:pBdr>
        <w:tabs>
          <w:tab w:val="right" w:pos="10611"/>
        </w:tabs>
        <w:spacing w:before="1"/>
        <w:ind w:left="918"/>
        <w:rPr>
          <w:color w:val="000000"/>
        </w:rPr>
      </w:pPr>
      <w:hyperlink w:anchor="_heading=h.gtnh0h">
        <w:r w:rsidR="00C46D0B">
          <w:rPr>
            <w:color w:val="000000"/>
          </w:rPr>
          <w:t>Revision Log:</w:t>
        </w:r>
        <w:r w:rsidR="00C46D0B">
          <w:rPr>
            <w:color w:val="000000"/>
          </w:rPr>
          <w:tab/>
          <w:t>65</w:t>
        </w:r>
      </w:hyperlink>
    </w:p>
    <w:p w14:paraId="000000FE" w14:textId="77777777" w:rsidR="00127345" w:rsidRDefault="00B559AD">
      <w:pPr>
        <w:pBdr>
          <w:top w:val="nil"/>
          <w:left w:val="nil"/>
          <w:bottom w:val="nil"/>
          <w:right w:val="nil"/>
          <w:between w:val="nil"/>
        </w:pBdr>
        <w:tabs>
          <w:tab w:val="right" w:pos="10611"/>
        </w:tabs>
        <w:spacing w:before="120"/>
        <w:ind w:left="878"/>
        <w:rPr>
          <w:b/>
          <w:color w:val="000000"/>
        </w:rPr>
      </w:pPr>
      <w:hyperlink w:anchor="_heading=h.30tazoa">
        <w:r w:rsidR="00C46D0B">
          <w:rPr>
            <w:b/>
            <w:color w:val="000000"/>
          </w:rPr>
          <w:t>Appendix E - Position Descriptions</w:t>
        </w:r>
        <w:r w:rsidR="00C46D0B">
          <w:rPr>
            <w:b/>
            <w:color w:val="000000"/>
          </w:rPr>
          <w:tab/>
          <w:t>66</w:t>
        </w:r>
      </w:hyperlink>
    </w:p>
    <w:p w14:paraId="000000FF" w14:textId="77777777" w:rsidR="00127345" w:rsidRDefault="00B559AD">
      <w:pPr>
        <w:pBdr>
          <w:top w:val="nil"/>
          <w:left w:val="nil"/>
          <w:bottom w:val="nil"/>
          <w:right w:val="nil"/>
          <w:between w:val="nil"/>
        </w:pBdr>
        <w:tabs>
          <w:tab w:val="right" w:pos="10609"/>
        </w:tabs>
        <w:spacing w:before="3" w:line="229" w:lineRule="auto"/>
        <w:ind w:left="1598"/>
        <w:rPr>
          <w:color w:val="000000"/>
          <w:sz w:val="20"/>
          <w:szCs w:val="20"/>
        </w:rPr>
      </w:pPr>
      <w:hyperlink w:anchor="_heading=h.1fyl9w3">
        <w:r w:rsidR="00C46D0B">
          <w:rPr>
            <w:color w:val="000000"/>
            <w:sz w:val="20"/>
            <w:szCs w:val="20"/>
          </w:rPr>
          <w:t>PRESIDENT</w:t>
        </w:r>
        <w:r w:rsidR="00C46D0B">
          <w:rPr>
            <w:color w:val="000000"/>
            <w:sz w:val="20"/>
            <w:szCs w:val="20"/>
          </w:rPr>
          <w:tab/>
          <w:t>66</w:t>
        </w:r>
      </w:hyperlink>
    </w:p>
    <w:p w14:paraId="00000100" w14:textId="77777777" w:rsidR="00127345" w:rsidRDefault="00B559AD">
      <w:pPr>
        <w:pBdr>
          <w:top w:val="nil"/>
          <w:left w:val="nil"/>
          <w:bottom w:val="nil"/>
          <w:right w:val="nil"/>
          <w:between w:val="nil"/>
        </w:pBdr>
        <w:tabs>
          <w:tab w:val="right" w:pos="10609"/>
        </w:tabs>
        <w:spacing w:line="229" w:lineRule="auto"/>
        <w:ind w:left="1598"/>
        <w:rPr>
          <w:color w:val="000000"/>
          <w:sz w:val="20"/>
          <w:szCs w:val="20"/>
        </w:rPr>
      </w:pPr>
      <w:hyperlink w:anchor="_heading=h.3zy8sjw">
        <w:r w:rsidR="00C46D0B">
          <w:rPr>
            <w:color w:val="000000"/>
            <w:sz w:val="20"/>
            <w:szCs w:val="20"/>
          </w:rPr>
          <w:t>PAST-PRESIDENT</w:t>
        </w:r>
        <w:r w:rsidR="00C46D0B">
          <w:rPr>
            <w:color w:val="000000"/>
            <w:sz w:val="20"/>
            <w:szCs w:val="20"/>
          </w:rPr>
          <w:tab/>
          <w:t>66</w:t>
        </w:r>
      </w:hyperlink>
    </w:p>
    <w:p w14:paraId="00000101" w14:textId="77777777" w:rsidR="00127345" w:rsidRDefault="00B559AD">
      <w:pPr>
        <w:pBdr>
          <w:top w:val="nil"/>
          <w:left w:val="nil"/>
          <w:bottom w:val="nil"/>
          <w:right w:val="nil"/>
          <w:between w:val="nil"/>
        </w:pBdr>
        <w:tabs>
          <w:tab w:val="right" w:pos="10609"/>
        </w:tabs>
        <w:spacing w:before="1"/>
        <w:ind w:left="1598"/>
        <w:rPr>
          <w:color w:val="000000"/>
          <w:sz w:val="20"/>
          <w:szCs w:val="20"/>
        </w:rPr>
      </w:pPr>
      <w:hyperlink w:anchor="_heading=h.2f3j2rp">
        <w:r w:rsidR="00C46D0B">
          <w:rPr>
            <w:color w:val="000000"/>
            <w:sz w:val="20"/>
            <w:szCs w:val="20"/>
          </w:rPr>
          <w:t>VICE-PRESIDENT</w:t>
        </w:r>
        <w:r w:rsidR="00C46D0B">
          <w:rPr>
            <w:color w:val="000000"/>
            <w:sz w:val="20"/>
            <w:szCs w:val="20"/>
          </w:rPr>
          <w:tab/>
          <w:t>66</w:t>
        </w:r>
      </w:hyperlink>
    </w:p>
    <w:p w14:paraId="00000102" w14:textId="77777777" w:rsidR="00127345" w:rsidRDefault="00B559AD">
      <w:pPr>
        <w:pBdr>
          <w:top w:val="nil"/>
          <w:left w:val="nil"/>
          <w:bottom w:val="nil"/>
          <w:right w:val="nil"/>
          <w:between w:val="nil"/>
        </w:pBdr>
        <w:tabs>
          <w:tab w:val="right" w:pos="10609"/>
        </w:tabs>
        <w:ind w:left="1598"/>
        <w:rPr>
          <w:color w:val="000000"/>
          <w:sz w:val="20"/>
          <w:szCs w:val="20"/>
        </w:rPr>
      </w:pPr>
      <w:hyperlink w:anchor="_heading=h.u8tczi">
        <w:r w:rsidR="00C46D0B">
          <w:rPr>
            <w:color w:val="000000"/>
            <w:sz w:val="20"/>
            <w:szCs w:val="20"/>
          </w:rPr>
          <w:t>SECRETARY</w:t>
        </w:r>
        <w:r w:rsidR="00C46D0B">
          <w:rPr>
            <w:color w:val="000000"/>
            <w:sz w:val="20"/>
            <w:szCs w:val="20"/>
          </w:rPr>
          <w:tab/>
          <w:t>67</w:t>
        </w:r>
      </w:hyperlink>
    </w:p>
    <w:p w14:paraId="00000103" w14:textId="77777777" w:rsidR="00127345" w:rsidRDefault="00B559AD">
      <w:pPr>
        <w:pBdr>
          <w:top w:val="nil"/>
          <w:left w:val="nil"/>
          <w:bottom w:val="nil"/>
          <w:right w:val="nil"/>
          <w:between w:val="nil"/>
        </w:pBdr>
        <w:tabs>
          <w:tab w:val="right" w:pos="10609"/>
        </w:tabs>
        <w:ind w:left="1598"/>
        <w:rPr>
          <w:color w:val="000000"/>
          <w:sz w:val="20"/>
          <w:szCs w:val="20"/>
        </w:rPr>
      </w:pPr>
      <w:hyperlink w:anchor="_heading=h.3e8gvnb">
        <w:r w:rsidR="00C46D0B">
          <w:rPr>
            <w:color w:val="000000"/>
            <w:sz w:val="20"/>
            <w:szCs w:val="20"/>
          </w:rPr>
          <w:t>TREASURER</w:t>
        </w:r>
        <w:r w:rsidR="00C46D0B">
          <w:rPr>
            <w:color w:val="000000"/>
            <w:sz w:val="20"/>
            <w:szCs w:val="20"/>
          </w:rPr>
          <w:tab/>
          <w:t>67</w:t>
        </w:r>
      </w:hyperlink>
    </w:p>
    <w:p w14:paraId="00000104" w14:textId="65B74091" w:rsidR="00127345" w:rsidRDefault="00B559AD">
      <w:pPr>
        <w:pBdr>
          <w:top w:val="nil"/>
          <w:left w:val="nil"/>
          <w:bottom w:val="nil"/>
          <w:right w:val="nil"/>
          <w:between w:val="nil"/>
        </w:pBdr>
        <w:tabs>
          <w:tab w:val="right" w:pos="10609"/>
        </w:tabs>
        <w:spacing w:before="1"/>
        <w:ind w:left="1598"/>
        <w:rPr>
          <w:color w:val="000000"/>
          <w:sz w:val="20"/>
          <w:szCs w:val="20"/>
        </w:rPr>
      </w:pPr>
      <w:hyperlink w:anchor="_heading=h.1tdr5v4">
        <w:r w:rsidR="00C46D0B">
          <w:rPr>
            <w:color w:val="000000"/>
            <w:sz w:val="20"/>
            <w:szCs w:val="20"/>
          </w:rPr>
          <w:t>ACTIVE START/</w:t>
        </w:r>
      </w:hyperlink>
      <w:sdt>
        <w:sdtPr>
          <w:tag w:val="goog_rdk_13"/>
          <w:id w:val="824405248"/>
          <w:showingPlcHdr/>
        </w:sdtPr>
        <w:sdtEndPr/>
        <w:sdtContent>
          <w:r w:rsidR="008335C7">
            <w:t xml:space="preserve">     </w:t>
          </w:r>
        </w:sdtContent>
      </w:sdt>
      <w:hyperlink w:anchor="_heading=h.1tdr5v4">
        <w:r w:rsidR="00C46D0B">
          <w:rPr>
            <w:color w:val="000000"/>
            <w:sz w:val="20"/>
            <w:szCs w:val="20"/>
          </w:rPr>
          <w:tab/>
          <w:t>68</w:t>
        </w:r>
      </w:hyperlink>
    </w:p>
    <w:p w14:paraId="00000105" w14:textId="77777777" w:rsidR="00127345" w:rsidRDefault="00B559AD">
      <w:pPr>
        <w:pBdr>
          <w:top w:val="nil"/>
          <w:left w:val="nil"/>
          <w:bottom w:val="nil"/>
          <w:right w:val="nil"/>
          <w:between w:val="nil"/>
        </w:pBdr>
        <w:tabs>
          <w:tab w:val="right" w:pos="10609"/>
        </w:tabs>
        <w:spacing w:line="229" w:lineRule="auto"/>
        <w:ind w:left="1598"/>
        <w:rPr>
          <w:color w:val="000000"/>
          <w:sz w:val="20"/>
          <w:szCs w:val="20"/>
        </w:rPr>
      </w:pPr>
      <w:hyperlink w:anchor="_heading=h.4ddeoix">
        <w:r w:rsidR="00C46D0B">
          <w:rPr>
            <w:color w:val="000000"/>
            <w:sz w:val="20"/>
            <w:szCs w:val="20"/>
          </w:rPr>
          <w:t>MARKETING COORDINATOR</w:t>
        </w:r>
        <w:r w:rsidR="00C46D0B">
          <w:rPr>
            <w:color w:val="000000"/>
            <w:sz w:val="20"/>
            <w:szCs w:val="20"/>
          </w:rPr>
          <w:tab/>
          <w:t>70</w:t>
        </w:r>
      </w:hyperlink>
    </w:p>
    <w:p w14:paraId="00000106" w14:textId="77777777" w:rsidR="00127345" w:rsidRDefault="00B559AD">
      <w:pPr>
        <w:pBdr>
          <w:top w:val="nil"/>
          <w:left w:val="nil"/>
          <w:bottom w:val="nil"/>
          <w:right w:val="nil"/>
          <w:between w:val="nil"/>
        </w:pBdr>
        <w:tabs>
          <w:tab w:val="right" w:pos="10609"/>
        </w:tabs>
        <w:spacing w:line="229" w:lineRule="auto"/>
        <w:ind w:left="1598"/>
        <w:rPr>
          <w:color w:val="000000"/>
          <w:sz w:val="20"/>
          <w:szCs w:val="20"/>
        </w:rPr>
      </w:pPr>
      <w:hyperlink w:anchor="_heading=h.2sioyqq">
        <w:r w:rsidR="00C46D0B">
          <w:rPr>
            <w:color w:val="000000"/>
            <w:sz w:val="20"/>
            <w:szCs w:val="20"/>
          </w:rPr>
          <w:t>WEBMASTER</w:t>
        </w:r>
        <w:r w:rsidR="00C46D0B">
          <w:rPr>
            <w:color w:val="000000"/>
            <w:sz w:val="20"/>
            <w:szCs w:val="20"/>
          </w:rPr>
          <w:tab/>
          <w:t>70</w:t>
        </w:r>
      </w:hyperlink>
    </w:p>
    <w:p w14:paraId="00000107" w14:textId="77777777" w:rsidR="00127345" w:rsidRDefault="00B559AD">
      <w:pPr>
        <w:pBdr>
          <w:top w:val="nil"/>
          <w:left w:val="nil"/>
          <w:bottom w:val="nil"/>
          <w:right w:val="nil"/>
          <w:between w:val="nil"/>
        </w:pBdr>
        <w:tabs>
          <w:tab w:val="right" w:pos="10609"/>
        </w:tabs>
        <w:spacing w:before="1" w:after="74"/>
        <w:ind w:left="1598"/>
        <w:rPr>
          <w:color w:val="000000"/>
          <w:sz w:val="20"/>
          <w:szCs w:val="20"/>
        </w:rPr>
      </w:pPr>
      <w:hyperlink w:anchor="_heading=h.17nz8yj">
        <w:r w:rsidR="00C46D0B">
          <w:rPr>
            <w:color w:val="000000"/>
            <w:sz w:val="20"/>
            <w:szCs w:val="20"/>
          </w:rPr>
          <w:t>BLACK GOLD LEAGUE DIRECTOR</w:t>
        </w:r>
        <w:r w:rsidR="00C46D0B">
          <w:rPr>
            <w:color w:val="000000"/>
            <w:sz w:val="20"/>
            <w:szCs w:val="20"/>
          </w:rPr>
          <w:tab/>
          <w:t>71</w:t>
        </w:r>
      </w:hyperlink>
    </w:p>
    <w:p w14:paraId="00000108" w14:textId="4234EFDD" w:rsidR="00127345" w:rsidRDefault="00B559AD">
      <w:pPr>
        <w:pBdr>
          <w:top w:val="nil"/>
          <w:left w:val="nil"/>
          <w:bottom w:val="nil"/>
          <w:right w:val="nil"/>
          <w:between w:val="nil"/>
        </w:pBdr>
        <w:tabs>
          <w:tab w:val="right" w:pos="10609"/>
        </w:tabs>
        <w:spacing w:before="93" w:line="229" w:lineRule="auto"/>
        <w:ind w:left="1598"/>
        <w:rPr>
          <w:color w:val="000000"/>
          <w:sz w:val="20"/>
          <w:szCs w:val="20"/>
        </w:rPr>
      </w:pPr>
      <w:hyperlink w:anchor="_heading=h.3rnmrmc">
        <w:r w:rsidR="00C46D0B">
          <w:rPr>
            <w:color w:val="000000"/>
            <w:sz w:val="20"/>
            <w:szCs w:val="20"/>
          </w:rPr>
          <w:t xml:space="preserve">DIVISION DIRECTOR – </w:t>
        </w:r>
      </w:hyperlink>
      <w:sdt>
        <w:sdtPr>
          <w:tag w:val="goog_rdk_14"/>
          <w:id w:val="-65339227"/>
        </w:sdtPr>
        <w:sdtEndPr/>
        <w:sdtContent>
          <w:hyperlink w:anchor="_heading=h.3rnmrmc" w:history="1">
            <w:r w:rsidR="00C46D0B">
              <w:rPr>
                <w:color w:val="000000"/>
                <w:sz w:val="20"/>
                <w:szCs w:val="20"/>
              </w:rPr>
              <w:t xml:space="preserve">U10, </w:t>
            </w:r>
          </w:hyperlink>
        </w:sdtContent>
      </w:sdt>
      <w:hyperlink w:anchor="_heading=h.3rnmrmc">
        <w:r w:rsidR="00C46D0B">
          <w:rPr>
            <w:color w:val="000000"/>
            <w:sz w:val="20"/>
            <w:szCs w:val="20"/>
          </w:rPr>
          <w:t>U12, U14,</w:t>
        </w:r>
      </w:hyperlink>
      <w:sdt>
        <w:sdtPr>
          <w:tag w:val="goog_rdk_15"/>
          <w:id w:val="376520895"/>
          <w:showingPlcHdr/>
        </w:sdtPr>
        <w:sdtEndPr/>
        <w:sdtContent>
          <w:r w:rsidR="008335C7">
            <w:t xml:space="preserve">     </w:t>
          </w:r>
        </w:sdtContent>
      </w:sdt>
      <w:sdt>
        <w:sdtPr>
          <w:tag w:val="goog_rdk_16"/>
          <w:id w:val="914202947"/>
        </w:sdtPr>
        <w:sdtEndPr/>
        <w:sdtContent>
          <w:hyperlink w:anchor="_heading=h.3rnmrmc" w:history="1">
            <w:r w:rsidR="00C46D0B">
              <w:rPr>
                <w:color w:val="000000"/>
                <w:sz w:val="20"/>
                <w:szCs w:val="20"/>
              </w:rPr>
              <w:t>, U16, U19</w:t>
            </w:r>
          </w:hyperlink>
        </w:sdtContent>
      </w:sdt>
      <w:hyperlink w:anchor="_heading=h.3rnmrmc">
        <w:r w:rsidR="00C46D0B">
          <w:rPr>
            <w:color w:val="000000"/>
            <w:sz w:val="20"/>
            <w:szCs w:val="20"/>
          </w:rPr>
          <w:tab/>
          <w:t>72</w:t>
        </w:r>
      </w:hyperlink>
    </w:p>
    <w:p w14:paraId="00000109"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26sx1u5">
        <w:r w:rsidR="00C46D0B">
          <w:rPr>
            <w:color w:val="000000"/>
          </w:rPr>
          <w:t>Schedule of Activities:</w:t>
        </w:r>
        <w:r w:rsidR="00C46D0B">
          <w:rPr>
            <w:color w:val="000000"/>
          </w:rPr>
          <w:tab/>
          <w:t>72</w:t>
        </w:r>
      </w:hyperlink>
    </w:p>
    <w:p w14:paraId="0000010A" w14:textId="77777777" w:rsidR="00127345" w:rsidRDefault="00B559AD">
      <w:pPr>
        <w:pBdr>
          <w:top w:val="nil"/>
          <w:left w:val="nil"/>
          <w:bottom w:val="nil"/>
          <w:right w:val="nil"/>
          <w:between w:val="nil"/>
        </w:pBdr>
        <w:tabs>
          <w:tab w:val="right" w:pos="10609"/>
        </w:tabs>
        <w:spacing w:before="102"/>
        <w:ind w:left="1598"/>
        <w:rPr>
          <w:color w:val="000000"/>
          <w:sz w:val="20"/>
          <w:szCs w:val="20"/>
        </w:rPr>
      </w:pPr>
      <w:hyperlink w:anchor="_heading=h.ly7c1y">
        <w:r w:rsidR="00C46D0B">
          <w:rPr>
            <w:color w:val="000000"/>
            <w:sz w:val="20"/>
            <w:szCs w:val="20"/>
          </w:rPr>
          <w:t>AA DIRECTOR</w:t>
        </w:r>
        <w:r w:rsidR="00C46D0B">
          <w:rPr>
            <w:color w:val="000000"/>
            <w:sz w:val="20"/>
            <w:szCs w:val="20"/>
          </w:rPr>
          <w:tab/>
          <w:t>74</w:t>
        </w:r>
      </w:hyperlink>
    </w:p>
    <w:p w14:paraId="0000010B" w14:textId="77777777" w:rsidR="00127345" w:rsidRDefault="00B559AD">
      <w:pPr>
        <w:pBdr>
          <w:top w:val="nil"/>
          <w:left w:val="nil"/>
          <w:bottom w:val="nil"/>
          <w:right w:val="nil"/>
          <w:between w:val="nil"/>
        </w:pBdr>
        <w:tabs>
          <w:tab w:val="right" w:pos="10609"/>
        </w:tabs>
        <w:ind w:left="1598"/>
        <w:rPr>
          <w:color w:val="000000"/>
          <w:sz w:val="20"/>
          <w:szCs w:val="20"/>
        </w:rPr>
      </w:pPr>
      <w:hyperlink w:anchor="_heading=h.35xuupr">
        <w:r w:rsidR="00C46D0B">
          <w:rPr>
            <w:color w:val="000000"/>
            <w:sz w:val="20"/>
            <w:szCs w:val="20"/>
          </w:rPr>
          <w:t>REGISTRAR</w:t>
        </w:r>
        <w:r w:rsidR="00C46D0B">
          <w:rPr>
            <w:color w:val="000000"/>
            <w:sz w:val="20"/>
            <w:szCs w:val="20"/>
          </w:rPr>
          <w:tab/>
          <w:t>74</w:t>
        </w:r>
      </w:hyperlink>
    </w:p>
    <w:p w14:paraId="0000010C" w14:textId="77777777" w:rsidR="00127345" w:rsidRDefault="00B559AD">
      <w:pPr>
        <w:pBdr>
          <w:top w:val="nil"/>
          <w:left w:val="nil"/>
          <w:bottom w:val="nil"/>
          <w:right w:val="nil"/>
          <w:between w:val="nil"/>
        </w:pBdr>
        <w:tabs>
          <w:tab w:val="right" w:pos="10609"/>
        </w:tabs>
        <w:spacing w:before="1" w:line="229" w:lineRule="auto"/>
        <w:ind w:left="1598"/>
        <w:rPr>
          <w:color w:val="000000"/>
          <w:sz w:val="20"/>
          <w:szCs w:val="20"/>
        </w:rPr>
      </w:pPr>
      <w:hyperlink w:anchor="_heading=h.1l354xk">
        <w:r w:rsidR="00C46D0B">
          <w:rPr>
            <w:color w:val="000000"/>
            <w:sz w:val="20"/>
            <w:szCs w:val="20"/>
          </w:rPr>
          <w:t>ICE ALLOCATOR</w:t>
        </w:r>
        <w:r w:rsidR="00C46D0B">
          <w:rPr>
            <w:color w:val="000000"/>
            <w:sz w:val="20"/>
            <w:szCs w:val="20"/>
          </w:rPr>
          <w:tab/>
          <w:t>75</w:t>
        </w:r>
      </w:hyperlink>
    </w:p>
    <w:p w14:paraId="0000010D"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452snld">
        <w:r w:rsidR="00C46D0B">
          <w:rPr>
            <w:color w:val="000000"/>
          </w:rPr>
          <w:t>General</w:t>
        </w:r>
        <w:r w:rsidR="00C46D0B">
          <w:rPr>
            <w:color w:val="000000"/>
          </w:rPr>
          <w:tab/>
          <w:t>75</w:t>
        </w:r>
      </w:hyperlink>
    </w:p>
    <w:p w14:paraId="0000010E" w14:textId="77777777" w:rsidR="00127345" w:rsidRDefault="00B559AD">
      <w:pPr>
        <w:pBdr>
          <w:top w:val="nil"/>
          <w:left w:val="nil"/>
          <w:bottom w:val="nil"/>
          <w:right w:val="nil"/>
          <w:between w:val="nil"/>
        </w:pBdr>
        <w:tabs>
          <w:tab w:val="right" w:pos="10611"/>
        </w:tabs>
        <w:spacing w:before="100"/>
        <w:ind w:left="918"/>
        <w:rPr>
          <w:color w:val="000000"/>
        </w:rPr>
      </w:pPr>
      <w:hyperlink w:anchor="_heading=h.2k82xt6">
        <w:r w:rsidR="00C46D0B">
          <w:rPr>
            <w:color w:val="000000"/>
          </w:rPr>
          <w:t>Equipment Required</w:t>
        </w:r>
        <w:r w:rsidR="00C46D0B">
          <w:rPr>
            <w:color w:val="000000"/>
          </w:rPr>
          <w:tab/>
          <w:t>75</w:t>
        </w:r>
      </w:hyperlink>
    </w:p>
    <w:p w14:paraId="0000010F" w14:textId="77777777" w:rsidR="00127345" w:rsidRDefault="00B559AD">
      <w:pPr>
        <w:pBdr>
          <w:top w:val="nil"/>
          <w:left w:val="nil"/>
          <w:bottom w:val="nil"/>
          <w:right w:val="nil"/>
          <w:between w:val="nil"/>
        </w:pBdr>
        <w:tabs>
          <w:tab w:val="right" w:pos="10611"/>
        </w:tabs>
        <w:spacing w:before="99"/>
        <w:ind w:left="918"/>
        <w:rPr>
          <w:color w:val="000000"/>
        </w:rPr>
      </w:pPr>
      <w:hyperlink w:anchor="_heading=h.zdd80z">
        <w:r w:rsidR="00C46D0B">
          <w:rPr>
            <w:color w:val="000000"/>
          </w:rPr>
          <w:t>Duties</w:t>
        </w:r>
        <w:r w:rsidR="00C46D0B">
          <w:rPr>
            <w:color w:val="000000"/>
          </w:rPr>
          <w:tab/>
          <w:t>76</w:t>
        </w:r>
      </w:hyperlink>
    </w:p>
    <w:p w14:paraId="00000110" w14:textId="77777777" w:rsidR="00127345" w:rsidRDefault="00B559AD">
      <w:pPr>
        <w:pBdr>
          <w:top w:val="nil"/>
          <w:left w:val="nil"/>
          <w:bottom w:val="nil"/>
          <w:right w:val="nil"/>
          <w:between w:val="nil"/>
        </w:pBdr>
        <w:tabs>
          <w:tab w:val="right" w:pos="10609"/>
        </w:tabs>
        <w:spacing w:before="102" w:line="229" w:lineRule="auto"/>
        <w:ind w:left="1598"/>
        <w:rPr>
          <w:color w:val="000000"/>
          <w:sz w:val="20"/>
          <w:szCs w:val="20"/>
        </w:rPr>
      </w:pPr>
      <w:hyperlink w:anchor="_heading=h.3jd0qos">
        <w:r w:rsidR="00C46D0B">
          <w:rPr>
            <w:color w:val="000000"/>
            <w:sz w:val="20"/>
            <w:szCs w:val="20"/>
          </w:rPr>
          <w:t>FUNDRAISING DIRECTOR</w:t>
        </w:r>
        <w:r w:rsidR="00C46D0B">
          <w:rPr>
            <w:color w:val="000000"/>
            <w:sz w:val="20"/>
            <w:szCs w:val="20"/>
          </w:rPr>
          <w:tab/>
          <w:t>76</w:t>
        </w:r>
      </w:hyperlink>
    </w:p>
    <w:p w14:paraId="00000111"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1yib0wl">
        <w:r w:rsidR="00C46D0B">
          <w:rPr>
            <w:color w:val="000000"/>
          </w:rPr>
          <w:t>Annual Schedule of Activities</w:t>
        </w:r>
        <w:r w:rsidR="00C46D0B">
          <w:rPr>
            <w:color w:val="000000"/>
          </w:rPr>
          <w:tab/>
          <w:t>77</w:t>
        </w:r>
      </w:hyperlink>
    </w:p>
    <w:p w14:paraId="00000112" w14:textId="77777777" w:rsidR="00127345" w:rsidRDefault="00B559AD">
      <w:pPr>
        <w:pBdr>
          <w:top w:val="nil"/>
          <w:left w:val="nil"/>
          <w:bottom w:val="nil"/>
          <w:right w:val="nil"/>
          <w:between w:val="nil"/>
        </w:pBdr>
        <w:tabs>
          <w:tab w:val="right" w:pos="10609"/>
        </w:tabs>
        <w:spacing w:before="102"/>
        <w:ind w:left="1598"/>
        <w:rPr>
          <w:color w:val="000000"/>
          <w:sz w:val="20"/>
          <w:szCs w:val="20"/>
        </w:rPr>
      </w:pPr>
      <w:hyperlink w:anchor="_heading=h.4ihyjke">
        <w:r w:rsidR="00C46D0B">
          <w:rPr>
            <w:color w:val="000000"/>
            <w:sz w:val="20"/>
            <w:szCs w:val="20"/>
          </w:rPr>
          <w:t>DIRECTOR OF OFFICIALS</w:t>
        </w:r>
        <w:r w:rsidR="00C46D0B">
          <w:rPr>
            <w:color w:val="000000"/>
            <w:sz w:val="20"/>
            <w:szCs w:val="20"/>
          </w:rPr>
          <w:tab/>
          <w:t>77</w:t>
        </w:r>
      </w:hyperlink>
    </w:p>
    <w:p w14:paraId="00000113" w14:textId="77777777" w:rsidR="00127345" w:rsidRDefault="00B559AD">
      <w:pPr>
        <w:pBdr>
          <w:top w:val="nil"/>
          <w:left w:val="nil"/>
          <w:bottom w:val="nil"/>
          <w:right w:val="nil"/>
          <w:between w:val="nil"/>
        </w:pBdr>
        <w:tabs>
          <w:tab w:val="right" w:pos="10609"/>
        </w:tabs>
        <w:ind w:left="1598"/>
        <w:rPr>
          <w:color w:val="000000"/>
          <w:sz w:val="20"/>
          <w:szCs w:val="20"/>
        </w:rPr>
      </w:pPr>
      <w:hyperlink w:anchor="_heading=h.2xn8ts7">
        <w:r w:rsidR="00C46D0B">
          <w:rPr>
            <w:color w:val="000000"/>
            <w:sz w:val="20"/>
            <w:szCs w:val="20"/>
          </w:rPr>
          <w:t>EQUIPMENT DIRECTOR</w:t>
        </w:r>
        <w:r w:rsidR="00C46D0B">
          <w:rPr>
            <w:color w:val="000000"/>
            <w:sz w:val="20"/>
            <w:szCs w:val="20"/>
          </w:rPr>
          <w:tab/>
          <w:t>78</w:t>
        </w:r>
      </w:hyperlink>
    </w:p>
    <w:p w14:paraId="00000114" w14:textId="77777777" w:rsidR="00127345" w:rsidRDefault="00B559AD">
      <w:pPr>
        <w:pBdr>
          <w:top w:val="nil"/>
          <w:left w:val="nil"/>
          <w:bottom w:val="nil"/>
          <w:right w:val="nil"/>
          <w:between w:val="nil"/>
        </w:pBdr>
        <w:tabs>
          <w:tab w:val="right" w:pos="10609"/>
        </w:tabs>
        <w:spacing w:before="1" w:line="229" w:lineRule="auto"/>
        <w:ind w:left="1598"/>
        <w:rPr>
          <w:color w:val="000000"/>
          <w:sz w:val="20"/>
          <w:szCs w:val="20"/>
        </w:rPr>
      </w:pPr>
      <w:hyperlink w:anchor="_heading=h.1csj400">
        <w:r w:rsidR="00C46D0B">
          <w:rPr>
            <w:color w:val="000000"/>
            <w:sz w:val="20"/>
            <w:szCs w:val="20"/>
          </w:rPr>
          <w:t>DIRECTOR COACH DEVELOPMENT</w:t>
        </w:r>
        <w:r w:rsidR="00C46D0B">
          <w:rPr>
            <w:color w:val="000000"/>
            <w:sz w:val="20"/>
            <w:szCs w:val="20"/>
          </w:rPr>
          <w:tab/>
          <w:t>79</w:t>
        </w:r>
      </w:hyperlink>
    </w:p>
    <w:p w14:paraId="00000115"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3ws6mnt">
        <w:r w:rsidR="00C46D0B">
          <w:rPr>
            <w:color w:val="000000"/>
          </w:rPr>
          <w:t>Annual Schedule of Activities:</w:t>
        </w:r>
        <w:r w:rsidR="00C46D0B">
          <w:rPr>
            <w:color w:val="000000"/>
          </w:rPr>
          <w:tab/>
          <w:t>79</w:t>
        </w:r>
      </w:hyperlink>
    </w:p>
    <w:p w14:paraId="00000116" w14:textId="77777777" w:rsidR="00127345" w:rsidRDefault="00B559AD">
      <w:pPr>
        <w:pBdr>
          <w:top w:val="nil"/>
          <w:left w:val="nil"/>
          <w:bottom w:val="nil"/>
          <w:right w:val="nil"/>
          <w:between w:val="nil"/>
        </w:pBdr>
        <w:tabs>
          <w:tab w:val="right" w:pos="10609"/>
        </w:tabs>
        <w:spacing w:before="102" w:line="229" w:lineRule="auto"/>
        <w:ind w:left="1598"/>
        <w:rPr>
          <w:color w:val="000000"/>
          <w:sz w:val="20"/>
          <w:szCs w:val="20"/>
        </w:rPr>
      </w:pPr>
      <w:hyperlink w:anchor="_heading=h.2bxgwvm">
        <w:r w:rsidR="00C46D0B">
          <w:rPr>
            <w:color w:val="000000"/>
            <w:sz w:val="20"/>
            <w:szCs w:val="20"/>
          </w:rPr>
          <w:t>DIRECTOR of PLAYER DEVELOPMENT</w:t>
        </w:r>
        <w:r w:rsidR="00C46D0B">
          <w:rPr>
            <w:color w:val="000000"/>
            <w:sz w:val="20"/>
            <w:szCs w:val="20"/>
          </w:rPr>
          <w:tab/>
          <w:t>80</w:t>
        </w:r>
      </w:hyperlink>
    </w:p>
    <w:p w14:paraId="00000117"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r2r73f">
        <w:r w:rsidR="00C46D0B">
          <w:rPr>
            <w:color w:val="000000"/>
          </w:rPr>
          <w:t>Annual Schedule of Activities:</w:t>
        </w:r>
        <w:r w:rsidR="00C46D0B">
          <w:rPr>
            <w:color w:val="000000"/>
          </w:rPr>
          <w:tab/>
          <w:t>80</w:t>
        </w:r>
      </w:hyperlink>
    </w:p>
    <w:p w14:paraId="00000118" w14:textId="77777777" w:rsidR="00127345" w:rsidRDefault="00B559AD">
      <w:pPr>
        <w:pBdr>
          <w:top w:val="nil"/>
          <w:left w:val="nil"/>
          <w:bottom w:val="nil"/>
          <w:right w:val="nil"/>
          <w:between w:val="nil"/>
        </w:pBdr>
        <w:tabs>
          <w:tab w:val="right" w:pos="10609"/>
        </w:tabs>
        <w:spacing w:before="100" w:line="229" w:lineRule="auto"/>
        <w:ind w:left="1598"/>
        <w:rPr>
          <w:color w:val="000000"/>
          <w:sz w:val="20"/>
          <w:szCs w:val="20"/>
        </w:rPr>
      </w:pPr>
      <w:hyperlink w:anchor="_heading=h.3b2epr8">
        <w:r w:rsidR="00C46D0B">
          <w:rPr>
            <w:color w:val="000000"/>
            <w:sz w:val="20"/>
            <w:szCs w:val="20"/>
          </w:rPr>
          <w:t>SPONSORSHIP COORDINATOR</w:t>
        </w:r>
        <w:r w:rsidR="00C46D0B">
          <w:rPr>
            <w:color w:val="000000"/>
            <w:sz w:val="20"/>
            <w:szCs w:val="20"/>
          </w:rPr>
          <w:tab/>
          <w:t>81</w:t>
        </w:r>
      </w:hyperlink>
    </w:p>
    <w:p w14:paraId="00000119" w14:textId="77777777" w:rsidR="00127345" w:rsidRDefault="00B559AD">
      <w:pPr>
        <w:pBdr>
          <w:top w:val="nil"/>
          <w:left w:val="nil"/>
          <w:bottom w:val="nil"/>
          <w:right w:val="nil"/>
          <w:between w:val="nil"/>
        </w:pBdr>
        <w:tabs>
          <w:tab w:val="right" w:pos="10611"/>
        </w:tabs>
        <w:spacing w:line="252" w:lineRule="auto"/>
        <w:ind w:left="918"/>
        <w:rPr>
          <w:color w:val="000000"/>
        </w:rPr>
      </w:pPr>
      <w:hyperlink w:anchor="_heading=h.1q7ozz1">
        <w:r w:rsidR="00C46D0B">
          <w:rPr>
            <w:color w:val="000000"/>
          </w:rPr>
          <w:t>Note:</w:t>
        </w:r>
        <w:r w:rsidR="00C46D0B">
          <w:rPr>
            <w:color w:val="000000"/>
          </w:rPr>
          <w:tab/>
          <w:t>81</w:t>
        </w:r>
      </w:hyperlink>
    </w:p>
    <w:p w14:paraId="0000011A" w14:textId="77777777" w:rsidR="00127345" w:rsidRDefault="00B559AD">
      <w:pPr>
        <w:pBdr>
          <w:top w:val="nil"/>
          <w:left w:val="nil"/>
          <w:bottom w:val="nil"/>
          <w:right w:val="nil"/>
          <w:between w:val="nil"/>
        </w:pBdr>
        <w:tabs>
          <w:tab w:val="right" w:pos="10609"/>
        </w:tabs>
        <w:spacing w:before="101"/>
        <w:ind w:left="1598"/>
        <w:rPr>
          <w:color w:val="000000"/>
          <w:sz w:val="20"/>
          <w:szCs w:val="20"/>
        </w:rPr>
      </w:pPr>
      <w:hyperlink w:anchor="_heading=h.4a7cimu">
        <w:r w:rsidR="00C46D0B">
          <w:rPr>
            <w:color w:val="000000"/>
            <w:sz w:val="20"/>
            <w:szCs w:val="20"/>
          </w:rPr>
          <w:t>TOURNAMENT DIRECTOR</w:t>
        </w:r>
        <w:r w:rsidR="00C46D0B">
          <w:rPr>
            <w:color w:val="000000"/>
            <w:sz w:val="20"/>
            <w:szCs w:val="20"/>
          </w:rPr>
          <w:tab/>
          <w:t>82</w:t>
        </w:r>
      </w:hyperlink>
    </w:p>
    <w:p w14:paraId="0000011B" w14:textId="77777777" w:rsidR="00127345" w:rsidRDefault="00B559AD">
      <w:pPr>
        <w:pBdr>
          <w:top w:val="nil"/>
          <w:left w:val="nil"/>
          <w:bottom w:val="nil"/>
          <w:right w:val="nil"/>
          <w:between w:val="nil"/>
        </w:pBdr>
        <w:tabs>
          <w:tab w:val="right" w:pos="10609"/>
        </w:tabs>
        <w:spacing w:before="1"/>
        <w:ind w:left="1598"/>
        <w:rPr>
          <w:color w:val="000000"/>
          <w:sz w:val="20"/>
          <w:szCs w:val="20"/>
        </w:rPr>
      </w:pPr>
      <w:hyperlink w:anchor="_heading=h.2pcmsun">
        <w:r w:rsidR="00C46D0B">
          <w:rPr>
            <w:color w:val="000000"/>
            <w:sz w:val="20"/>
            <w:szCs w:val="20"/>
          </w:rPr>
          <w:t>TEAM PICTURE COORDINATOR</w:t>
        </w:r>
        <w:r w:rsidR="00C46D0B">
          <w:rPr>
            <w:color w:val="000000"/>
            <w:sz w:val="20"/>
            <w:szCs w:val="20"/>
          </w:rPr>
          <w:tab/>
          <w:t>82</w:t>
        </w:r>
      </w:hyperlink>
    </w:p>
    <w:p w14:paraId="0000011C" w14:textId="77777777" w:rsidR="00127345" w:rsidRDefault="00B559AD">
      <w:pPr>
        <w:pBdr>
          <w:top w:val="nil"/>
          <w:left w:val="nil"/>
          <w:bottom w:val="nil"/>
          <w:right w:val="nil"/>
          <w:between w:val="nil"/>
        </w:pBdr>
        <w:tabs>
          <w:tab w:val="right" w:pos="10609"/>
        </w:tabs>
        <w:ind w:left="1598"/>
        <w:rPr>
          <w:color w:val="000000"/>
          <w:sz w:val="20"/>
          <w:szCs w:val="20"/>
        </w:rPr>
      </w:pPr>
      <w:hyperlink w:anchor="_heading=h.14hx32g">
        <w:r w:rsidR="00C46D0B">
          <w:rPr>
            <w:color w:val="000000"/>
            <w:sz w:val="20"/>
            <w:szCs w:val="20"/>
          </w:rPr>
          <w:t>SOCIAL MEDIA RELATIONS COORDINATOR</w:t>
        </w:r>
        <w:r w:rsidR="00C46D0B">
          <w:rPr>
            <w:color w:val="000000"/>
            <w:sz w:val="20"/>
            <w:szCs w:val="20"/>
          </w:rPr>
          <w:tab/>
          <w:t>82</w:t>
        </w:r>
      </w:hyperlink>
    </w:p>
    <w:p w14:paraId="0000011D" w14:textId="77777777" w:rsidR="00127345" w:rsidRDefault="00B559AD">
      <w:pPr>
        <w:pBdr>
          <w:top w:val="nil"/>
          <w:left w:val="nil"/>
          <w:bottom w:val="nil"/>
          <w:right w:val="nil"/>
          <w:between w:val="nil"/>
        </w:pBdr>
        <w:tabs>
          <w:tab w:val="right" w:pos="10609"/>
        </w:tabs>
        <w:spacing w:before="1"/>
        <w:ind w:left="1598"/>
        <w:rPr>
          <w:color w:val="000000"/>
          <w:sz w:val="20"/>
          <w:szCs w:val="20"/>
        </w:rPr>
      </w:pPr>
      <w:hyperlink w:anchor="_heading=h.3ohklq9">
        <w:r w:rsidR="00C46D0B">
          <w:rPr>
            <w:color w:val="000000"/>
            <w:sz w:val="20"/>
            <w:szCs w:val="20"/>
          </w:rPr>
          <w:t>(Updated April 2021)</w:t>
        </w:r>
        <w:r w:rsidR="00C46D0B">
          <w:rPr>
            <w:color w:val="000000"/>
            <w:sz w:val="20"/>
            <w:szCs w:val="20"/>
          </w:rPr>
          <w:tab/>
          <w:t>82</w:t>
        </w:r>
      </w:hyperlink>
    </w:p>
    <w:p w14:paraId="0000011E" w14:textId="77777777" w:rsidR="00127345" w:rsidRDefault="00B559AD">
      <w:pPr>
        <w:pBdr>
          <w:top w:val="nil"/>
          <w:left w:val="nil"/>
          <w:bottom w:val="nil"/>
          <w:right w:val="nil"/>
          <w:between w:val="nil"/>
        </w:pBdr>
        <w:tabs>
          <w:tab w:val="right" w:pos="10609"/>
        </w:tabs>
        <w:spacing w:line="229" w:lineRule="auto"/>
        <w:ind w:left="1598"/>
        <w:rPr>
          <w:color w:val="000000"/>
          <w:sz w:val="20"/>
          <w:szCs w:val="20"/>
        </w:rPr>
      </w:pPr>
      <w:hyperlink w:anchor="_heading=h.23muvy2">
        <w:r w:rsidR="00C46D0B">
          <w:rPr>
            <w:color w:val="000000"/>
            <w:sz w:val="20"/>
            <w:szCs w:val="20"/>
          </w:rPr>
          <w:t>Director of Evaluations</w:t>
        </w:r>
        <w:r w:rsidR="00C46D0B">
          <w:rPr>
            <w:color w:val="000000"/>
            <w:sz w:val="20"/>
            <w:szCs w:val="20"/>
          </w:rPr>
          <w:tab/>
          <w:t>83</w:t>
        </w:r>
      </w:hyperlink>
    </w:p>
    <w:p w14:paraId="0000011F" w14:textId="77777777" w:rsidR="00127345" w:rsidRDefault="00B559AD">
      <w:pPr>
        <w:pBdr>
          <w:top w:val="nil"/>
          <w:left w:val="nil"/>
          <w:bottom w:val="nil"/>
          <w:right w:val="nil"/>
          <w:between w:val="nil"/>
        </w:pBdr>
        <w:tabs>
          <w:tab w:val="right" w:pos="10609"/>
        </w:tabs>
        <w:spacing w:line="229" w:lineRule="auto"/>
        <w:ind w:left="1598"/>
        <w:rPr>
          <w:color w:val="000000"/>
          <w:sz w:val="20"/>
          <w:szCs w:val="20"/>
        </w:rPr>
      </w:pPr>
      <w:hyperlink w:anchor="_heading=h.is565v">
        <w:r w:rsidR="00C46D0B">
          <w:rPr>
            <w:color w:val="000000"/>
            <w:sz w:val="20"/>
            <w:szCs w:val="20"/>
          </w:rPr>
          <w:t>Open (18+) Division Liaison</w:t>
        </w:r>
        <w:r w:rsidR="00C46D0B">
          <w:rPr>
            <w:color w:val="000000"/>
            <w:sz w:val="20"/>
            <w:szCs w:val="20"/>
          </w:rPr>
          <w:tab/>
          <w:t>84</w:t>
        </w:r>
      </w:hyperlink>
    </w:p>
    <w:p w14:paraId="00000120" w14:textId="77777777" w:rsidR="00127345" w:rsidRDefault="00B559AD">
      <w:pPr>
        <w:pBdr>
          <w:top w:val="nil"/>
          <w:left w:val="nil"/>
          <w:bottom w:val="nil"/>
          <w:right w:val="nil"/>
          <w:between w:val="nil"/>
        </w:pBdr>
        <w:tabs>
          <w:tab w:val="right" w:pos="10611"/>
        </w:tabs>
        <w:spacing w:before="116"/>
        <w:ind w:left="878"/>
        <w:rPr>
          <w:b/>
          <w:color w:val="000000"/>
        </w:rPr>
        <w:sectPr w:rsidR="00127345">
          <w:type w:val="continuous"/>
          <w:pgSz w:w="12240" w:h="15840"/>
          <w:pgMar w:top="1145" w:right="960" w:bottom="1323" w:left="560" w:header="720" w:footer="720" w:gutter="0"/>
          <w:cols w:space="720"/>
        </w:sectPr>
      </w:pPr>
      <w:hyperlink w:anchor="_heading=h.32rsoto">
        <w:r w:rsidR="00C46D0B">
          <w:rPr>
            <w:b/>
            <w:color w:val="000000"/>
          </w:rPr>
          <w:t>Appendix F: SPRA Player and Families Code of Conduct</w:t>
        </w:r>
        <w:r w:rsidR="00C46D0B">
          <w:rPr>
            <w:b/>
            <w:color w:val="000000"/>
          </w:rPr>
          <w:tab/>
          <w:t>85</w:t>
        </w:r>
      </w:hyperlink>
    </w:p>
    <w:p w14:paraId="00000121" w14:textId="77777777" w:rsidR="00127345" w:rsidRDefault="00C46D0B" w:rsidP="00D03CBE">
      <w:pPr>
        <w:pStyle w:val="Heading1"/>
      </w:pPr>
      <w:bookmarkStart w:id="0" w:name="_heading=h.gjdgxs" w:colFirst="0" w:colLast="0"/>
      <w:bookmarkEnd w:id="0"/>
      <w:r>
        <w:lastRenderedPageBreak/>
        <w:t>Ringette Code</w:t>
      </w:r>
    </w:p>
    <w:p w14:paraId="00000122" w14:textId="4DDC468F" w:rsidR="00127345" w:rsidRDefault="00C46D0B">
      <w:pPr>
        <w:pBdr>
          <w:top w:val="nil"/>
          <w:left w:val="nil"/>
          <w:bottom w:val="nil"/>
          <w:right w:val="nil"/>
          <w:between w:val="nil"/>
        </w:pBdr>
        <w:spacing w:before="243"/>
        <w:ind w:left="880" w:right="479"/>
        <w:jc w:val="both"/>
        <w:rPr>
          <w:color w:val="000000"/>
          <w:sz w:val="20"/>
          <w:szCs w:val="20"/>
        </w:rPr>
      </w:pPr>
      <w:r>
        <w:rPr>
          <w:color w:val="000000"/>
          <w:sz w:val="20"/>
          <w:szCs w:val="20"/>
        </w:rPr>
        <w:t xml:space="preserve">There are </w:t>
      </w:r>
      <w:sdt>
        <w:sdtPr>
          <w:tag w:val="goog_rdk_18"/>
          <w:id w:val="-1941675740"/>
        </w:sdtPr>
        <w:sdtEndPr/>
        <w:sdtContent>
          <w:r>
            <w:rPr>
              <w:color w:val="000000"/>
              <w:sz w:val="20"/>
              <w:szCs w:val="20"/>
            </w:rPr>
            <w:t xml:space="preserve">eight </w:t>
          </w:r>
        </w:sdtContent>
      </w:sdt>
      <w:r>
        <w:rPr>
          <w:color w:val="000000"/>
          <w:sz w:val="20"/>
          <w:szCs w:val="20"/>
        </w:rPr>
        <w:t>points in the Ringette Code. By reading these carefully, you can see that offering a Ringette program is a balancing act between competing needs. Not everyone enters the sport for the same reason, nor looks to take the same thing away. And, of course in the end, it's our money that's being spent. Please read these. Think about them, and before you criticize someone else for something they do or say, think about how differently they view these same eight phrases.</w:t>
      </w:r>
    </w:p>
    <w:p w14:paraId="00000123"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Ensuring the wellbeing of every person involved in the </w:t>
      </w:r>
      <w:proofErr w:type="gramStart"/>
      <w:r>
        <w:rPr>
          <w:color w:val="000000"/>
          <w:sz w:val="20"/>
          <w:szCs w:val="20"/>
        </w:rPr>
        <w:t>sport;</w:t>
      </w:r>
      <w:proofErr w:type="gramEnd"/>
    </w:p>
    <w:p w14:paraId="00000124" w14:textId="77777777" w:rsidR="00127345" w:rsidRDefault="00C46D0B">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Ensuring mass participation and the opportunity for all to play in a fun </w:t>
      </w:r>
      <w:proofErr w:type="gramStart"/>
      <w:r>
        <w:rPr>
          <w:color w:val="000000"/>
          <w:sz w:val="20"/>
          <w:szCs w:val="20"/>
        </w:rPr>
        <w:t>atmosphere;</w:t>
      </w:r>
      <w:proofErr w:type="gramEnd"/>
    </w:p>
    <w:p w14:paraId="00000125" w14:textId="59658042"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Retaining the aspect of winter team sport with no intentional body </w:t>
      </w:r>
      <w:proofErr w:type="gramStart"/>
      <w:r w:rsidR="008335C7">
        <w:rPr>
          <w:color w:val="000000"/>
          <w:sz w:val="20"/>
          <w:szCs w:val="20"/>
        </w:rPr>
        <w:t>c</w:t>
      </w:r>
      <w:r>
        <w:rPr>
          <w:color w:val="000000"/>
          <w:sz w:val="20"/>
          <w:szCs w:val="20"/>
        </w:rPr>
        <w:t>ontact;</w:t>
      </w:r>
      <w:proofErr w:type="gramEnd"/>
      <w:r>
        <w:rPr>
          <w:color w:val="000000"/>
          <w:sz w:val="20"/>
          <w:szCs w:val="20"/>
        </w:rPr>
        <w:t xml:space="preserve"> </w:t>
      </w:r>
    </w:p>
    <w:p w14:paraId="00000126"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Giving the players the option of recreational or competitive level </w:t>
      </w:r>
      <w:proofErr w:type="gramStart"/>
      <w:r>
        <w:rPr>
          <w:color w:val="000000"/>
          <w:sz w:val="20"/>
          <w:szCs w:val="20"/>
        </w:rPr>
        <w:t>play;</w:t>
      </w:r>
      <w:proofErr w:type="gramEnd"/>
    </w:p>
    <w:p w14:paraId="00000127"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Maintaining a high standard of safety while retaining a low cost of </w:t>
      </w:r>
      <w:proofErr w:type="gramStart"/>
      <w:r>
        <w:rPr>
          <w:color w:val="000000"/>
          <w:sz w:val="20"/>
          <w:szCs w:val="20"/>
        </w:rPr>
        <w:t>participation;</w:t>
      </w:r>
      <w:proofErr w:type="gramEnd"/>
    </w:p>
    <w:p w14:paraId="00000128"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Fostering the development of players, coaches, managers, and </w:t>
      </w:r>
      <w:proofErr w:type="gramStart"/>
      <w:r>
        <w:rPr>
          <w:color w:val="000000"/>
          <w:sz w:val="20"/>
          <w:szCs w:val="20"/>
        </w:rPr>
        <w:t>officials;</w:t>
      </w:r>
      <w:proofErr w:type="gramEnd"/>
    </w:p>
    <w:p w14:paraId="00000129"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 xml:space="preserve">Maintaining player input into the administration of </w:t>
      </w:r>
      <w:proofErr w:type="gramStart"/>
      <w:r>
        <w:rPr>
          <w:color w:val="000000"/>
          <w:sz w:val="20"/>
          <w:szCs w:val="20"/>
        </w:rPr>
        <w:t>sport;</w:t>
      </w:r>
      <w:proofErr w:type="gramEnd"/>
    </w:p>
    <w:p w14:paraId="0000012A" w14:textId="77777777" w:rsidR="00127345" w:rsidRDefault="00C46D0B" w:rsidP="008335C7">
      <w:pPr>
        <w:numPr>
          <w:ilvl w:val="0"/>
          <w:numId w:val="46"/>
        </w:numPr>
        <w:pBdr>
          <w:top w:val="nil"/>
          <w:left w:val="nil"/>
          <w:bottom w:val="nil"/>
          <w:right w:val="nil"/>
          <w:between w:val="nil"/>
        </w:pBdr>
        <w:tabs>
          <w:tab w:val="left" w:pos="1600"/>
          <w:tab w:val="left" w:pos="1601"/>
        </w:tabs>
        <w:spacing w:before="123"/>
        <w:rPr>
          <w:color w:val="000000"/>
          <w:sz w:val="20"/>
          <w:szCs w:val="20"/>
        </w:rPr>
      </w:pPr>
      <w:r>
        <w:rPr>
          <w:color w:val="000000"/>
          <w:sz w:val="20"/>
          <w:szCs w:val="20"/>
        </w:rPr>
        <w:t>Ensuring the promotion of goodwill and friendship.</w:t>
      </w:r>
    </w:p>
    <w:p w14:paraId="0000012B" w14:textId="77777777" w:rsidR="00127345" w:rsidRDefault="00127345">
      <w:pPr>
        <w:pBdr>
          <w:top w:val="nil"/>
          <w:left w:val="nil"/>
          <w:bottom w:val="nil"/>
          <w:right w:val="nil"/>
          <w:between w:val="nil"/>
        </w:pBdr>
        <w:spacing w:before="7"/>
        <w:rPr>
          <w:color w:val="000000"/>
          <w:sz w:val="20"/>
          <w:szCs w:val="20"/>
        </w:rPr>
      </w:pPr>
    </w:p>
    <w:p w14:paraId="0000012C" w14:textId="77777777" w:rsidR="00127345" w:rsidRDefault="00C46D0B" w:rsidP="00D03CBE">
      <w:pPr>
        <w:pStyle w:val="Heading1"/>
      </w:pPr>
      <w:bookmarkStart w:id="1" w:name="_heading=h.30j0zll" w:colFirst="0" w:colLast="0"/>
      <w:bookmarkEnd w:id="1"/>
      <w:r>
        <w:t>Preamble</w:t>
      </w:r>
    </w:p>
    <w:p w14:paraId="0000012D" w14:textId="77777777" w:rsidR="00127345" w:rsidRDefault="00C46D0B">
      <w:pPr>
        <w:pBdr>
          <w:top w:val="nil"/>
          <w:left w:val="nil"/>
          <w:bottom w:val="nil"/>
          <w:right w:val="nil"/>
          <w:between w:val="nil"/>
        </w:pBdr>
        <w:spacing w:before="243"/>
        <w:ind w:left="880" w:right="486"/>
        <w:jc w:val="both"/>
        <w:rPr>
          <w:color w:val="000000"/>
          <w:sz w:val="20"/>
          <w:szCs w:val="20"/>
        </w:rPr>
      </w:pPr>
      <w:r>
        <w:rPr>
          <w:color w:val="000000"/>
          <w:sz w:val="20"/>
          <w:szCs w:val="20"/>
        </w:rPr>
        <w:t>If you are reading this manual, you are a volunteer. Without volunteers, there would be no ringette. This manual is designed to assist you in making ringette a rewarding experience for not only the children but parents and coaches as well.</w:t>
      </w:r>
      <w:sdt>
        <w:sdtPr>
          <w:tag w:val="goog_rdk_19"/>
          <w:id w:val="-1595538382"/>
        </w:sdtPr>
        <w:sdtEndPr/>
        <w:sdtContent>
          <w:r>
            <w:rPr>
              <w:color w:val="000000"/>
              <w:sz w:val="20"/>
              <w:szCs w:val="20"/>
            </w:rPr>
            <w:t xml:space="preserve"> SPRA is able to operate because of volunteers. Without volunteers, there would be no ringette in Sherwood Park.</w:t>
          </w:r>
        </w:sdtContent>
      </w:sdt>
    </w:p>
    <w:p w14:paraId="0000012E" w14:textId="77777777" w:rsidR="00127345" w:rsidRDefault="00127345">
      <w:pPr>
        <w:pBdr>
          <w:top w:val="nil"/>
          <w:left w:val="nil"/>
          <w:bottom w:val="nil"/>
          <w:right w:val="nil"/>
          <w:between w:val="nil"/>
        </w:pBdr>
        <w:spacing w:before="11"/>
        <w:rPr>
          <w:color w:val="000000"/>
          <w:sz w:val="20"/>
          <w:szCs w:val="20"/>
        </w:rPr>
      </w:pPr>
    </w:p>
    <w:p w14:paraId="0000012F" w14:textId="77777777" w:rsidR="00127345" w:rsidRDefault="00C46D0B">
      <w:pPr>
        <w:pBdr>
          <w:top w:val="nil"/>
          <w:left w:val="nil"/>
          <w:bottom w:val="nil"/>
          <w:right w:val="nil"/>
          <w:between w:val="nil"/>
        </w:pBdr>
        <w:ind w:left="880" w:right="476"/>
        <w:jc w:val="both"/>
        <w:rPr>
          <w:color w:val="000000"/>
          <w:sz w:val="20"/>
          <w:szCs w:val="20"/>
        </w:rPr>
      </w:pPr>
      <w:r>
        <w:rPr>
          <w:color w:val="000000"/>
          <w:sz w:val="20"/>
          <w:szCs w:val="20"/>
        </w:rPr>
        <w:t xml:space="preserve">Guidelines have been established throughout the years to ensure that </w:t>
      </w:r>
      <w:proofErr w:type="gramStart"/>
      <w:r>
        <w:rPr>
          <w:color w:val="000000"/>
          <w:sz w:val="20"/>
          <w:szCs w:val="20"/>
        </w:rPr>
        <w:t>the majority of</w:t>
      </w:r>
      <w:proofErr w:type="gramEnd"/>
      <w:r>
        <w:rPr>
          <w:color w:val="000000"/>
          <w:sz w:val="20"/>
          <w:szCs w:val="20"/>
        </w:rPr>
        <w:t xml:space="preserve"> the needs of the players are met. There will always be exceptions, however, this manual is not intended to deal with every situation but is to act as a guideline in dealing with those situations that have arisen in the past and are common. Some of these policies touch many issues which are occasionally debated and around which there may be some difference of opinion.</w:t>
      </w:r>
    </w:p>
    <w:p w14:paraId="00000130" w14:textId="77777777" w:rsidR="00127345" w:rsidRDefault="00127345">
      <w:pPr>
        <w:pBdr>
          <w:top w:val="nil"/>
          <w:left w:val="nil"/>
          <w:bottom w:val="nil"/>
          <w:right w:val="nil"/>
          <w:between w:val="nil"/>
        </w:pBdr>
        <w:spacing w:before="10"/>
        <w:rPr>
          <w:color w:val="000000"/>
          <w:sz w:val="20"/>
          <w:szCs w:val="20"/>
        </w:rPr>
      </w:pPr>
    </w:p>
    <w:p w14:paraId="00000131" w14:textId="77777777" w:rsidR="00127345" w:rsidRDefault="00C46D0B">
      <w:pPr>
        <w:pBdr>
          <w:top w:val="nil"/>
          <w:left w:val="nil"/>
          <w:bottom w:val="nil"/>
          <w:right w:val="nil"/>
          <w:between w:val="nil"/>
        </w:pBdr>
        <w:ind w:left="880" w:right="473"/>
        <w:jc w:val="both"/>
        <w:rPr>
          <w:b/>
          <w:color w:val="000000"/>
          <w:sz w:val="20"/>
          <w:szCs w:val="20"/>
        </w:rPr>
      </w:pPr>
      <w:r>
        <w:rPr>
          <w:color w:val="000000"/>
          <w:sz w:val="20"/>
          <w:szCs w:val="20"/>
        </w:rPr>
        <w:t xml:space="preserve">That there should be debate ought not to be regretted, particularly when it is recognized that the SPRA is attempting to promote ringette in Strathcona County for a large and varied population with different (and sometimes conflicting) needs and aspirations. What is not debated is that one Association is the most effective vehicle for promoting ringette in Strathcona County and that by respecting and attempting to fulfill the hopes of all ringette players, ringette in the County will be promoted to the greatest possible </w:t>
      </w:r>
      <w:r>
        <w:rPr>
          <w:b/>
          <w:color w:val="000000"/>
          <w:sz w:val="20"/>
          <w:szCs w:val="20"/>
        </w:rPr>
        <w:t>extent for the largest number of players.</w:t>
      </w:r>
    </w:p>
    <w:p w14:paraId="00000132" w14:textId="77777777" w:rsidR="00127345" w:rsidRDefault="00127345">
      <w:pPr>
        <w:pBdr>
          <w:top w:val="nil"/>
          <w:left w:val="nil"/>
          <w:bottom w:val="nil"/>
          <w:right w:val="nil"/>
          <w:between w:val="nil"/>
        </w:pBdr>
        <w:spacing w:before="10"/>
        <w:rPr>
          <w:b/>
          <w:color w:val="000000"/>
          <w:sz w:val="20"/>
          <w:szCs w:val="20"/>
        </w:rPr>
      </w:pPr>
    </w:p>
    <w:p w14:paraId="00000133" w14:textId="77777777" w:rsidR="00127345" w:rsidRDefault="00C46D0B">
      <w:pPr>
        <w:pBdr>
          <w:top w:val="nil"/>
          <w:left w:val="nil"/>
          <w:bottom w:val="nil"/>
          <w:right w:val="nil"/>
          <w:between w:val="nil"/>
        </w:pBdr>
        <w:ind w:left="880" w:right="474"/>
        <w:jc w:val="both"/>
        <w:rPr>
          <w:color w:val="000000"/>
          <w:sz w:val="20"/>
          <w:szCs w:val="20"/>
        </w:rPr>
      </w:pPr>
      <w:r>
        <w:rPr>
          <w:color w:val="000000"/>
          <w:sz w:val="20"/>
          <w:szCs w:val="20"/>
        </w:rPr>
        <w:t>These policies reflect some of the collective knowledge off the past executives of the SPRA from time to time. As the needs of the children change, as the sport develops, and as other Zones and Ringette Alberta make changes, so must we. However, prior to making changes, please remind yourself that these guidelines and procedures were adopted after reflection and debate based on previous experience by prior executives who attempted to promote ringette to its fullest, balancing the needs and aspirations of all players, parents, coaches, and managers. The Board of Directors are assigned the tasks of running the day to day operations of Sherwood Park Ringette and ensuring that, as required, guidelines and procedures are amended to meet changing needs and to ensure that this manual is kept current for future volunteers.</w:t>
      </w:r>
    </w:p>
    <w:p w14:paraId="00000134" w14:textId="77777777" w:rsidR="00127345" w:rsidRDefault="00127345">
      <w:pPr>
        <w:pBdr>
          <w:top w:val="nil"/>
          <w:left w:val="nil"/>
          <w:bottom w:val="nil"/>
          <w:right w:val="nil"/>
          <w:between w:val="nil"/>
        </w:pBdr>
        <w:spacing w:before="3"/>
        <w:rPr>
          <w:color w:val="000000"/>
          <w:sz w:val="21"/>
          <w:szCs w:val="21"/>
        </w:rPr>
      </w:pPr>
    </w:p>
    <w:p w14:paraId="00000135" w14:textId="473C776A" w:rsidR="00127345" w:rsidRDefault="00C46D0B">
      <w:pPr>
        <w:pBdr>
          <w:top w:val="nil"/>
          <w:left w:val="nil"/>
          <w:bottom w:val="nil"/>
          <w:right w:val="nil"/>
          <w:between w:val="nil"/>
        </w:pBdr>
        <w:ind w:left="880" w:right="486"/>
        <w:jc w:val="both"/>
        <w:rPr>
          <w:color w:val="000000"/>
          <w:sz w:val="20"/>
          <w:szCs w:val="20"/>
        </w:rPr>
      </w:pPr>
      <w:r>
        <w:rPr>
          <w:color w:val="000000"/>
          <w:sz w:val="20"/>
          <w:szCs w:val="20"/>
        </w:rPr>
        <w:t>At all times, however, our bylaws, policies and procedures must not be in direct conflict with BGL, Ringette Alberta, or Ringette Canada.</w:t>
      </w:r>
    </w:p>
    <w:p w14:paraId="00000136" w14:textId="77777777" w:rsidR="00127345" w:rsidRDefault="00127345">
      <w:pPr>
        <w:pBdr>
          <w:top w:val="nil"/>
          <w:left w:val="nil"/>
          <w:bottom w:val="nil"/>
          <w:right w:val="nil"/>
          <w:between w:val="nil"/>
        </w:pBdr>
        <w:spacing w:before="10"/>
        <w:rPr>
          <w:color w:val="000000"/>
          <w:sz w:val="19"/>
          <w:szCs w:val="19"/>
        </w:rPr>
      </w:pPr>
    </w:p>
    <w:p w14:paraId="00000137" w14:textId="77777777" w:rsidR="00127345" w:rsidRDefault="00C46D0B">
      <w:pPr>
        <w:ind w:left="880"/>
        <w:jc w:val="both"/>
        <w:rPr>
          <w:b/>
          <w:i/>
          <w:sz w:val="20"/>
          <w:szCs w:val="20"/>
        </w:rPr>
        <w:sectPr w:rsidR="00127345">
          <w:pgSz w:w="12240" w:h="15840"/>
          <w:pgMar w:top="1140" w:right="960" w:bottom="1200" w:left="560" w:header="727" w:footer="1013" w:gutter="0"/>
          <w:cols w:space="720"/>
        </w:sectPr>
      </w:pPr>
      <w:r>
        <w:rPr>
          <w:b/>
          <w:i/>
          <w:sz w:val="20"/>
          <w:szCs w:val="20"/>
        </w:rPr>
        <w:t>To you, the volunteers, our thanks for your commitment.</w:t>
      </w:r>
    </w:p>
    <w:p w14:paraId="00000138" w14:textId="77777777" w:rsidR="00127345" w:rsidRDefault="00C46D0B">
      <w:pPr>
        <w:pStyle w:val="Heading5"/>
        <w:spacing w:before="90"/>
        <w:ind w:firstLine="880"/>
        <w:jc w:val="both"/>
      </w:pPr>
      <w:bookmarkStart w:id="2" w:name="_heading=h.1fob9te" w:colFirst="0" w:colLast="0"/>
      <w:bookmarkEnd w:id="2"/>
      <w:r>
        <w:lastRenderedPageBreak/>
        <w:t>Revision Log:</w:t>
      </w:r>
    </w:p>
    <w:p w14:paraId="00000139" w14:textId="77777777" w:rsidR="00127345" w:rsidRDefault="00127345">
      <w:pPr>
        <w:pBdr>
          <w:top w:val="nil"/>
          <w:left w:val="nil"/>
          <w:bottom w:val="nil"/>
          <w:right w:val="nil"/>
          <w:between w:val="nil"/>
        </w:pBdr>
        <w:rPr>
          <w:b/>
          <w:color w:val="000000"/>
          <w:sz w:val="21"/>
          <w:szCs w:val="21"/>
        </w:rPr>
      </w:pPr>
    </w:p>
    <w:tbl>
      <w:tblPr>
        <w:tblStyle w:val="a"/>
        <w:tblW w:w="9567"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290"/>
        <w:gridCol w:w="4324"/>
      </w:tblGrid>
      <w:tr w:rsidR="00127345" w14:paraId="1B61DD0C" w14:textId="77777777">
        <w:trPr>
          <w:trHeight w:val="230"/>
        </w:trPr>
        <w:tc>
          <w:tcPr>
            <w:tcW w:w="2953" w:type="dxa"/>
            <w:shd w:val="clear" w:color="auto" w:fill="BDBDBD"/>
          </w:tcPr>
          <w:p w14:paraId="0000013A" w14:textId="77777777" w:rsidR="00127345" w:rsidRDefault="00C46D0B">
            <w:pPr>
              <w:pBdr>
                <w:top w:val="nil"/>
                <w:left w:val="nil"/>
                <w:bottom w:val="nil"/>
                <w:right w:val="nil"/>
                <w:between w:val="nil"/>
              </w:pBdr>
              <w:spacing w:line="210" w:lineRule="auto"/>
              <w:ind w:left="906"/>
              <w:rPr>
                <w:b/>
                <w:color w:val="000000"/>
                <w:sz w:val="20"/>
                <w:szCs w:val="20"/>
              </w:rPr>
            </w:pPr>
            <w:r>
              <w:rPr>
                <w:b/>
                <w:color w:val="000000"/>
                <w:sz w:val="20"/>
                <w:szCs w:val="20"/>
              </w:rPr>
              <w:t>Date Revised</w:t>
            </w:r>
          </w:p>
        </w:tc>
        <w:tc>
          <w:tcPr>
            <w:tcW w:w="2290" w:type="dxa"/>
            <w:shd w:val="clear" w:color="auto" w:fill="BDBDBD"/>
          </w:tcPr>
          <w:p w14:paraId="0000013B" w14:textId="77777777" w:rsidR="00127345" w:rsidRDefault="00C46D0B">
            <w:pPr>
              <w:pBdr>
                <w:top w:val="nil"/>
                <w:left w:val="nil"/>
                <w:bottom w:val="nil"/>
                <w:right w:val="nil"/>
                <w:between w:val="nil"/>
              </w:pBdr>
              <w:spacing w:line="210" w:lineRule="auto"/>
              <w:ind w:left="829"/>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4324" w:type="dxa"/>
            <w:shd w:val="clear" w:color="auto" w:fill="BDBDBD"/>
          </w:tcPr>
          <w:p w14:paraId="0000013C" w14:textId="77777777" w:rsidR="00127345" w:rsidRDefault="00C46D0B">
            <w:pPr>
              <w:pBdr>
                <w:top w:val="nil"/>
                <w:left w:val="nil"/>
                <w:bottom w:val="nil"/>
                <w:right w:val="nil"/>
                <w:between w:val="nil"/>
              </w:pBdr>
              <w:spacing w:line="210" w:lineRule="auto"/>
              <w:ind w:left="1189"/>
              <w:rPr>
                <w:b/>
                <w:color w:val="000000"/>
                <w:sz w:val="20"/>
                <w:szCs w:val="20"/>
              </w:rPr>
            </w:pPr>
            <w:r>
              <w:rPr>
                <w:b/>
                <w:color w:val="000000"/>
                <w:sz w:val="20"/>
                <w:szCs w:val="20"/>
              </w:rPr>
              <w:t>Summary of Changes</w:t>
            </w:r>
          </w:p>
        </w:tc>
      </w:tr>
      <w:tr w:rsidR="00127345" w14:paraId="1469C6BE" w14:textId="77777777">
        <w:trPr>
          <w:trHeight w:val="688"/>
        </w:trPr>
        <w:tc>
          <w:tcPr>
            <w:tcW w:w="2953" w:type="dxa"/>
          </w:tcPr>
          <w:p w14:paraId="0000013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2011</w:t>
            </w:r>
          </w:p>
        </w:tc>
        <w:tc>
          <w:tcPr>
            <w:tcW w:w="2290" w:type="dxa"/>
          </w:tcPr>
          <w:p w14:paraId="0000013E"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Pam Sims</w:t>
            </w:r>
          </w:p>
        </w:tc>
        <w:tc>
          <w:tcPr>
            <w:tcW w:w="4324" w:type="dxa"/>
          </w:tcPr>
          <w:p w14:paraId="0000013F" w14:textId="77777777" w:rsidR="00127345" w:rsidRDefault="00C46D0B">
            <w:pPr>
              <w:pBdr>
                <w:top w:val="nil"/>
                <w:left w:val="nil"/>
                <w:bottom w:val="nil"/>
                <w:right w:val="nil"/>
                <w:between w:val="nil"/>
              </w:pBdr>
              <w:spacing w:line="225" w:lineRule="auto"/>
              <w:ind w:left="114"/>
              <w:rPr>
                <w:color w:val="000000"/>
                <w:sz w:val="20"/>
                <w:szCs w:val="20"/>
              </w:rPr>
            </w:pPr>
            <w:r>
              <w:rPr>
                <w:color w:val="000000"/>
                <w:sz w:val="20"/>
                <w:szCs w:val="20"/>
              </w:rPr>
              <w:t>Rename levels from Bunny to U8/U9, Novice</w:t>
            </w:r>
          </w:p>
          <w:p w14:paraId="00000140" w14:textId="77777777" w:rsidR="00127345" w:rsidRDefault="00C46D0B">
            <w:pPr>
              <w:pBdr>
                <w:top w:val="nil"/>
                <w:left w:val="nil"/>
                <w:bottom w:val="nil"/>
                <w:right w:val="nil"/>
                <w:between w:val="nil"/>
              </w:pBdr>
              <w:spacing w:before="8" w:line="228" w:lineRule="auto"/>
              <w:ind w:left="114"/>
              <w:rPr>
                <w:color w:val="000000"/>
                <w:sz w:val="20"/>
                <w:szCs w:val="20"/>
              </w:rPr>
            </w:pPr>
            <w:r>
              <w:rPr>
                <w:color w:val="000000"/>
                <w:sz w:val="20"/>
                <w:szCs w:val="20"/>
              </w:rPr>
              <w:t>to U10, Petite to U12, Tween to U14, Junior to U16, Belle to U19, Open to 18+</w:t>
            </w:r>
          </w:p>
        </w:tc>
      </w:tr>
      <w:tr w:rsidR="00127345" w14:paraId="38FA260A" w14:textId="77777777">
        <w:trPr>
          <w:trHeight w:val="230"/>
        </w:trPr>
        <w:tc>
          <w:tcPr>
            <w:tcW w:w="2953" w:type="dxa"/>
          </w:tcPr>
          <w:p w14:paraId="00000141"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Date Revised</w:t>
            </w:r>
          </w:p>
        </w:tc>
        <w:tc>
          <w:tcPr>
            <w:tcW w:w="2290" w:type="dxa"/>
          </w:tcPr>
          <w:p w14:paraId="00000142"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 xml:space="preserve">By </w:t>
            </w:r>
            <w:proofErr w:type="gramStart"/>
            <w:r>
              <w:rPr>
                <w:color w:val="000000"/>
                <w:sz w:val="20"/>
                <w:szCs w:val="20"/>
              </w:rPr>
              <w:t>Who</w:t>
            </w:r>
            <w:proofErr w:type="gramEnd"/>
          </w:p>
        </w:tc>
        <w:tc>
          <w:tcPr>
            <w:tcW w:w="4324" w:type="dxa"/>
          </w:tcPr>
          <w:p w14:paraId="00000143"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Summary of Changes</w:t>
            </w:r>
          </w:p>
        </w:tc>
      </w:tr>
      <w:tr w:rsidR="00127345" w14:paraId="6F921E41" w14:textId="77777777">
        <w:trPr>
          <w:trHeight w:val="460"/>
        </w:trPr>
        <w:tc>
          <w:tcPr>
            <w:tcW w:w="2953" w:type="dxa"/>
          </w:tcPr>
          <w:p w14:paraId="00000144"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13, 2018</w:t>
            </w:r>
          </w:p>
        </w:tc>
        <w:tc>
          <w:tcPr>
            <w:tcW w:w="2290" w:type="dxa"/>
          </w:tcPr>
          <w:p w14:paraId="00000145"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4324" w:type="dxa"/>
          </w:tcPr>
          <w:p w14:paraId="00000146" w14:textId="77777777" w:rsidR="00127345" w:rsidRDefault="00C46D0B">
            <w:pPr>
              <w:pBdr>
                <w:top w:val="nil"/>
                <w:left w:val="nil"/>
                <w:bottom w:val="nil"/>
                <w:right w:val="nil"/>
                <w:between w:val="nil"/>
              </w:pBdr>
              <w:spacing w:line="230" w:lineRule="auto"/>
              <w:ind w:left="114" w:right="51"/>
              <w:rPr>
                <w:color w:val="000000"/>
                <w:sz w:val="20"/>
                <w:szCs w:val="20"/>
              </w:rPr>
            </w:pPr>
            <w:r>
              <w:rPr>
                <w:color w:val="000000"/>
                <w:sz w:val="20"/>
                <w:szCs w:val="20"/>
              </w:rPr>
              <w:t>Rename levels from U8/U9 to Active start 1 and Active Start 2.</w:t>
            </w:r>
          </w:p>
        </w:tc>
      </w:tr>
      <w:tr w:rsidR="00127345" w14:paraId="539F8E89" w14:textId="77777777">
        <w:trPr>
          <w:trHeight w:val="460"/>
        </w:trPr>
        <w:tc>
          <w:tcPr>
            <w:tcW w:w="2953" w:type="dxa"/>
          </w:tcPr>
          <w:p w14:paraId="0000014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11, 2019</w:t>
            </w:r>
          </w:p>
        </w:tc>
        <w:tc>
          <w:tcPr>
            <w:tcW w:w="2290" w:type="dxa"/>
          </w:tcPr>
          <w:p w14:paraId="00000148"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4324" w:type="dxa"/>
          </w:tcPr>
          <w:p w14:paraId="00000149" w14:textId="77777777" w:rsidR="00127345" w:rsidRDefault="00C46D0B">
            <w:pPr>
              <w:pBdr>
                <w:top w:val="nil"/>
                <w:left w:val="nil"/>
                <w:bottom w:val="nil"/>
                <w:right w:val="nil"/>
                <w:between w:val="nil"/>
              </w:pBdr>
              <w:spacing w:line="225" w:lineRule="auto"/>
              <w:ind w:left="114"/>
              <w:rPr>
                <w:color w:val="000000"/>
                <w:sz w:val="20"/>
                <w:szCs w:val="20"/>
              </w:rPr>
            </w:pPr>
            <w:r>
              <w:rPr>
                <w:color w:val="000000"/>
                <w:sz w:val="20"/>
                <w:szCs w:val="20"/>
              </w:rPr>
              <w:t>Adjusted Ringette Code to 7 points</w:t>
            </w:r>
          </w:p>
        </w:tc>
      </w:tr>
      <w:tr w:rsidR="00127345" w14:paraId="2B2BFF67" w14:textId="77777777">
        <w:trPr>
          <w:trHeight w:val="460"/>
        </w:trPr>
        <w:tc>
          <w:tcPr>
            <w:tcW w:w="2953" w:type="dxa"/>
          </w:tcPr>
          <w:p w14:paraId="0000014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2020</w:t>
            </w:r>
          </w:p>
        </w:tc>
        <w:tc>
          <w:tcPr>
            <w:tcW w:w="2290" w:type="dxa"/>
          </w:tcPr>
          <w:p w14:paraId="0000014B"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4324" w:type="dxa"/>
          </w:tcPr>
          <w:p w14:paraId="0000014C" w14:textId="77777777" w:rsidR="00127345" w:rsidRDefault="00C46D0B">
            <w:pPr>
              <w:pBdr>
                <w:top w:val="nil"/>
                <w:left w:val="nil"/>
                <w:bottom w:val="nil"/>
                <w:right w:val="nil"/>
                <w:between w:val="nil"/>
              </w:pBdr>
              <w:spacing w:before="1" w:line="226" w:lineRule="auto"/>
              <w:ind w:left="114"/>
              <w:rPr>
                <w:color w:val="000000"/>
                <w:sz w:val="20"/>
                <w:szCs w:val="20"/>
              </w:rPr>
            </w:pPr>
            <w:r>
              <w:rPr>
                <w:color w:val="000000"/>
                <w:sz w:val="20"/>
                <w:szCs w:val="20"/>
              </w:rPr>
              <w:t>Change wording from Provincials to BGL League Championships for U12.</w:t>
            </w:r>
          </w:p>
        </w:tc>
      </w:tr>
      <w:tr w:rsidR="00C46D0B" w14:paraId="528C67F5" w14:textId="77777777">
        <w:trPr>
          <w:trHeight w:val="460"/>
        </w:trPr>
        <w:tc>
          <w:tcPr>
            <w:tcW w:w="2953" w:type="dxa"/>
          </w:tcPr>
          <w:p w14:paraId="0D690738" w14:textId="2981027D" w:rsidR="00C46D0B"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2022</w:t>
            </w:r>
          </w:p>
        </w:tc>
        <w:tc>
          <w:tcPr>
            <w:tcW w:w="2290" w:type="dxa"/>
          </w:tcPr>
          <w:p w14:paraId="11469D34" w14:textId="21782C8C" w:rsidR="00C46D0B"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4324" w:type="dxa"/>
          </w:tcPr>
          <w:p w14:paraId="5D098DA9" w14:textId="3981E686" w:rsidR="00C46D0B" w:rsidRDefault="00C46D0B">
            <w:pPr>
              <w:pBdr>
                <w:top w:val="nil"/>
                <w:left w:val="nil"/>
                <w:bottom w:val="nil"/>
                <w:right w:val="nil"/>
                <w:between w:val="nil"/>
              </w:pBdr>
              <w:spacing w:before="1" w:line="226" w:lineRule="auto"/>
              <w:ind w:left="114"/>
              <w:rPr>
                <w:color w:val="000000"/>
                <w:sz w:val="20"/>
                <w:szCs w:val="20"/>
              </w:rPr>
            </w:pPr>
            <w:r>
              <w:rPr>
                <w:color w:val="000000"/>
                <w:sz w:val="20"/>
                <w:szCs w:val="20"/>
              </w:rPr>
              <w:t>Wording adjusted and update to Ringette code points</w:t>
            </w:r>
          </w:p>
        </w:tc>
      </w:tr>
    </w:tbl>
    <w:p w14:paraId="0000014D" w14:textId="77777777" w:rsidR="00127345" w:rsidRDefault="00127345">
      <w:pPr>
        <w:pBdr>
          <w:top w:val="nil"/>
          <w:left w:val="nil"/>
          <w:bottom w:val="nil"/>
          <w:right w:val="nil"/>
          <w:between w:val="nil"/>
        </w:pBdr>
        <w:rPr>
          <w:b/>
          <w:color w:val="000000"/>
        </w:rPr>
      </w:pPr>
    </w:p>
    <w:p w14:paraId="0000014E" w14:textId="77777777" w:rsidR="00127345" w:rsidRDefault="00127345">
      <w:pPr>
        <w:pBdr>
          <w:top w:val="nil"/>
          <w:left w:val="nil"/>
          <w:bottom w:val="nil"/>
          <w:right w:val="nil"/>
          <w:between w:val="nil"/>
        </w:pBdr>
        <w:spacing w:before="5"/>
        <w:rPr>
          <w:b/>
          <w:color w:val="000000"/>
          <w:sz w:val="18"/>
          <w:szCs w:val="18"/>
        </w:rPr>
      </w:pPr>
    </w:p>
    <w:p w14:paraId="0000014F" w14:textId="3B479FC8" w:rsidR="00127345" w:rsidRDefault="00C46D0B">
      <w:pPr>
        <w:pBdr>
          <w:top w:val="nil"/>
          <w:left w:val="nil"/>
          <w:bottom w:val="nil"/>
          <w:right w:val="nil"/>
          <w:between w:val="nil"/>
        </w:pBdr>
        <w:ind w:left="880" w:right="475"/>
        <w:jc w:val="both"/>
        <w:rPr>
          <w:color w:val="000000"/>
          <w:sz w:val="20"/>
          <w:szCs w:val="20"/>
        </w:rPr>
      </w:pPr>
      <w:r>
        <w:rPr>
          <w:color w:val="000000"/>
          <w:sz w:val="20"/>
          <w:szCs w:val="20"/>
        </w:rPr>
        <w:t xml:space="preserve">Sherwood Park Ringette Association is one of the associations BGL. </w:t>
      </w:r>
      <w:sdt>
        <w:sdtPr>
          <w:tag w:val="goog_rdk_21"/>
          <w:id w:val="-2011282079"/>
        </w:sdtPr>
        <w:sdtEndPr/>
        <w:sdtContent>
          <w:r>
            <w:rPr>
              <w:color w:val="000000"/>
              <w:sz w:val="20"/>
              <w:szCs w:val="20"/>
            </w:rPr>
            <w:t xml:space="preserve">SPRA </w:t>
          </w:r>
        </w:sdtContent>
      </w:sdt>
      <w:r>
        <w:rPr>
          <w:color w:val="000000"/>
          <w:sz w:val="20"/>
          <w:szCs w:val="20"/>
        </w:rPr>
        <w:t xml:space="preserve">zone combines with associations in </w:t>
      </w:r>
      <w:r w:rsidR="008335C7">
        <w:rPr>
          <w:color w:val="000000"/>
          <w:sz w:val="20"/>
          <w:szCs w:val="20"/>
        </w:rPr>
        <w:t>B</w:t>
      </w:r>
      <w:sdt>
        <w:sdtPr>
          <w:tag w:val="goog_rdk_22"/>
          <w:id w:val="2091194674"/>
        </w:sdtPr>
        <w:sdtEndPr/>
        <w:sdtContent>
          <w:sdt>
            <w:sdtPr>
              <w:tag w:val="goog_rdk_23"/>
              <w:id w:val="-521002611"/>
            </w:sdtPr>
            <w:sdtEndPr/>
            <w:sdtContent/>
          </w:sdt>
        </w:sdtContent>
      </w:sdt>
      <w:sdt>
        <w:sdtPr>
          <w:tag w:val="goog_rdk_24"/>
          <w:id w:val="-1481680529"/>
        </w:sdtPr>
        <w:sdtEndPr/>
        <w:sdtContent>
          <w:r>
            <w:rPr>
              <w:color w:val="000000"/>
              <w:sz w:val="20"/>
              <w:szCs w:val="20"/>
            </w:rPr>
            <w:t>GL</w:t>
          </w:r>
        </w:sdtContent>
      </w:sdt>
      <w:r>
        <w:rPr>
          <w:color w:val="000000"/>
          <w:sz w:val="20"/>
          <w:szCs w:val="20"/>
        </w:rPr>
        <w:t xml:space="preserve"> to make up the Black-Gold league. Those teams at U12 declare to attend BGL League Championships. Those teams at U14 and above declare to participate and win the right to attend Provincials. AA teams from U16 and above, compete at Provincials to compete for the right to go to the National Competitions. The U14 AA and U16 A teams winning provincials win the right to go to the Western Canada finals.</w:t>
      </w:r>
    </w:p>
    <w:p w14:paraId="00000150" w14:textId="77777777" w:rsidR="00127345" w:rsidRDefault="00127345">
      <w:pPr>
        <w:pBdr>
          <w:top w:val="nil"/>
          <w:left w:val="nil"/>
          <w:bottom w:val="nil"/>
          <w:right w:val="nil"/>
          <w:between w:val="nil"/>
        </w:pBdr>
        <w:spacing w:before="1"/>
        <w:rPr>
          <w:color w:val="000000"/>
          <w:sz w:val="21"/>
          <w:szCs w:val="21"/>
        </w:rPr>
      </w:pPr>
    </w:p>
    <w:p w14:paraId="00000151" w14:textId="77777777" w:rsidR="00127345" w:rsidRDefault="00C46D0B">
      <w:pPr>
        <w:pBdr>
          <w:top w:val="nil"/>
          <w:left w:val="nil"/>
          <w:bottom w:val="nil"/>
          <w:right w:val="nil"/>
          <w:between w:val="nil"/>
        </w:pBdr>
        <w:spacing w:before="1"/>
        <w:ind w:left="880" w:right="478"/>
        <w:jc w:val="both"/>
        <w:rPr>
          <w:color w:val="000000"/>
          <w:sz w:val="20"/>
          <w:szCs w:val="20"/>
        </w:rPr>
      </w:pPr>
      <w:r>
        <w:rPr>
          <w:color w:val="000000"/>
          <w:sz w:val="20"/>
          <w:szCs w:val="20"/>
        </w:rPr>
        <w:t>Black Gold League meets with all association within the league from time to time to establish or amend the policy by which we run the Zone teams. The purpose of policy is to provide a guideline to make decisions that will be beneficial for most players and the growth of the sport. It is impossible to please everyone, but all sides are reviewed prior to establishing guidelines. If issues affecting the Zone come up where policy has been established, the Executive Committee at the Zone, simply administer the Zone based on that policy.</w:t>
      </w:r>
    </w:p>
    <w:p w14:paraId="00000152" w14:textId="77777777" w:rsidR="00127345" w:rsidRDefault="00127345">
      <w:pPr>
        <w:pBdr>
          <w:top w:val="nil"/>
          <w:left w:val="nil"/>
          <w:bottom w:val="nil"/>
          <w:right w:val="nil"/>
          <w:between w:val="nil"/>
        </w:pBdr>
        <w:spacing w:before="10"/>
        <w:rPr>
          <w:color w:val="000000"/>
          <w:sz w:val="20"/>
          <w:szCs w:val="20"/>
        </w:rPr>
      </w:pPr>
    </w:p>
    <w:p w14:paraId="00000153" w14:textId="75BE0894" w:rsidR="00127345" w:rsidRDefault="00C46D0B">
      <w:pPr>
        <w:pBdr>
          <w:top w:val="nil"/>
          <w:left w:val="nil"/>
          <w:bottom w:val="nil"/>
          <w:right w:val="nil"/>
          <w:between w:val="nil"/>
        </w:pBdr>
        <w:ind w:left="880" w:right="493"/>
        <w:jc w:val="both"/>
        <w:rPr>
          <w:color w:val="000000"/>
          <w:sz w:val="20"/>
          <w:szCs w:val="20"/>
        </w:rPr>
      </w:pPr>
      <w:r>
        <w:rPr>
          <w:color w:val="000000"/>
          <w:sz w:val="20"/>
          <w:szCs w:val="20"/>
        </w:rPr>
        <w:t>BGL has its own Constitution and Bylaws as well as an Operations and Procedures Manual. These should be taken into consideration when amending SPRA Bylaws and setting guidelines.</w:t>
      </w:r>
    </w:p>
    <w:p w14:paraId="00000154" w14:textId="77777777" w:rsidR="00127345" w:rsidRDefault="00127345">
      <w:pPr>
        <w:pBdr>
          <w:top w:val="nil"/>
          <w:left w:val="nil"/>
          <w:bottom w:val="nil"/>
          <w:right w:val="nil"/>
          <w:between w:val="nil"/>
        </w:pBdr>
        <w:spacing w:before="5"/>
        <w:rPr>
          <w:color w:val="000000"/>
          <w:sz w:val="20"/>
          <w:szCs w:val="20"/>
        </w:rPr>
      </w:pPr>
    </w:p>
    <w:p w14:paraId="00000155" w14:textId="77777777" w:rsidR="00127345" w:rsidRDefault="00C46D0B" w:rsidP="00D03CBE">
      <w:pPr>
        <w:pStyle w:val="Heading1"/>
        <w:numPr>
          <w:ilvl w:val="0"/>
          <w:numId w:val="89"/>
        </w:numPr>
        <w:ind w:left="810"/>
      </w:pPr>
      <w:bookmarkStart w:id="3" w:name="_heading=h.3znysh7" w:colFirst="0" w:colLast="0"/>
      <w:bookmarkEnd w:id="3"/>
      <w:r>
        <w:t>Ringette Alberta</w:t>
      </w:r>
    </w:p>
    <w:p w14:paraId="00000156" w14:textId="77777777" w:rsidR="00127345" w:rsidRDefault="00C46D0B">
      <w:pPr>
        <w:pBdr>
          <w:top w:val="nil"/>
          <w:left w:val="nil"/>
          <w:bottom w:val="nil"/>
          <w:right w:val="nil"/>
          <w:between w:val="nil"/>
        </w:pBdr>
        <w:spacing w:before="245"/>
        <w:ind w:left="479"/>
        <w:rPr>
          <w:color w:val="000000"/>
          <w:sz w:val="20"/>
          <w:szCs w:val="20"/>
        </w:rPr>
      </w:pPr>
      <w:r>
        <w:rPr>
          <w:color w:val="000000"/>
          <w:sz w:val="20"/>
          <w:szCs w:val="20"/>
        </w:rPr>
        <w:t>For full information refer to the Bylaws of Ringette Alberta.</w:t>
      </w:r>
    </w:p>
    <w:p w14:paraId="00000157" w14:textId="77777777" w:rsidR="00127345" w:rsidRDefault="00127345">
      <w:pPr>
        <w:pBdr>
          <w:top w:val="nil"/>
          <w:left w:val="nil"/>
          <w:bottom w:val="nil"/>
          <w:right w:val="nil"/>
          <w:between w:val="nil"/>
        </w:pBdr>
        <w:spacing w:before="7"/>
        <w:rPr>
          <w:color w:val="000000"/>
          <w:sz w:val="20"/>
          <w:szCs w:val="20"/>
        </w:rPr>
      </w:pPr>
    </w:p>
    <w:p w14:paraId="00000158" w14:textId="77777777" w:rsidR="00127345" w:rsidRDefault="00C46D0B" w:rsidP="00D03CBE">
      <w:pPr>
        <w:pStyle w:val="Heading1"/>
        <w:numPr>
          <w:ilvl w:val="0"/>
          <w:numId w:val="89"/>
        </w:numPr>
        <w:ind w:left="810"/>
      </w:pPr>
      <w:bookmarkStart w:id="4" w:name="_heading=h.2et92p0" w:colFirst="0" w:colLast="0"/>
      <w:bookmarkEnd w:id="4"/>
      <w:r>
        <w:t>Sherwood Park Ringette Association</w:t>
      </w:r>
    </w:p>
    <w:p w14:paraId="00000159" w14:textId="73D6DC2F" w:rsidR="00127345" w:rsidRDefault="00C46D0B">
      <w:pPr>
        <w:pBdr>
          <w:top w:val="nil"/>
          <w:left w:val="nil"/>
          <w:bottom w:val="nil"/>
          <w:right w:val="nil"/>
          <w:between w:val="nil"/>
        </w:pBdr>
        <w:spacing w:before="243"/>
        <w:ind w:left="880" w:right="489"/>
        <w:jc w:val="both"/>
        <w:rPr>
          <w:color w:val="000000"/>
          <w:sz w:val="20"/>
          <w:szCs w:val="20"/>
        </w:rPr>
      </w:pPr>
      <w:r>
        <w:rPr>
          <w:color w:val="000000"/>
          <w:sz w:val="20"/>
          <w:szCs w:val="20"/>
        </w:rPr>
        <w:t xml:space="preserve">Sherwood Park Ringette Association was the first ringette association in the Province of Alberta having been formed in September of 1975. </w:t>
      </w:r>
      <w:sdt>
        <w:sdtPr>
          <w:tag w:val="goog_rdk_25"/>
          <w:id w:val="1527362747"/>
          <w:showingPlcHdr/>
        </w:sdtPr>
        <w:sdtEndPr/>
        <w:sdtContent>
          <w:r w:rsidR="008335C7">
            <w:t xml:space="preserve">     </w:t>
          </w:r>
        </w:sdtContent>
      </w:sdt>
      <w:sdt>
        <w:sdtPr>
          <w:tag w:val="goog_rdk_26"/>
          <w:id w:val="-967509473"/>
        </w:sdtPr>
        <w:sdtEndPr/>
        <w:sdtContent>
          <w:r>
            <w:rPr>
              <w:color w:val="000000"/>
              <w:sz w:val="20"/>
              <w:szCs w:val="20"/>
            </w:rPr>
            <w:t xml:space="preserve">The SPRA </w:t>
          </w:r>
        </w:sdtContent>
      </w:sdt>
      <w:r>
        <w:rPr>
          <w:color w:val="000000"/>
          <w:sz w:val="20"/>
          <w:szCs w:val="20"/>
        </w:rPr>
        <w:t>Constitution was written in 1975 and all guidelines and procedures must follow those bylaws. The bylaws may only be changed at an annual or general meeting and only by a two-thirds (2/3) majority vote of the voting members present.</w:t>
      </w:r>
    </w:p>
    <w:p w14:paraId="0000015A" w14:textId="77777777" w:rsidR="00127345" w:rsidRDefault="00127345">
      <w:pPr>
        <w:pBdr>
          <w:top w:val="nil"/>
          <w:left w:val="nil"/>
          <w:bottom w:val="nil"/>
          <w:right w:val="nil"/>
          <w:between w:val="nil"/>
        </w:pBdr>
        <w:spacing w:before="5"/>
        <w:rPr>
          <w:color w:val="000000"/>
          <w:sz w:val="20"/>
          <w:szCs w:val="20"/>
        </w:rPr>
      </w:pPr>
    </w:p>
    <w:p w14:paraId="0000015B" w14:textId="77777777" w:rsidR="00127345" w:rsidRPr="0084103F" w:rsidRDefault="00C46D0B" w:rsidP="0084103F">
      <w:pPr>
        <w:pStyle w:val="Heading2"/>
      </w:pPr>
      <w:bookmarkStart w:id="5" w:name="_heading=h.tyjcwt" w:colFirst="0" w:colLast="0"/>
      <w:bookmarkEnd w:id="5"/>
      <w:r w:rsidRPr="0084103F">
        <w:t>Executive Voting Positions</w:t>
      </w:r>
    </w:p>
    <w:p w14:paraId="0000015C" w14:textId="77777777" w:rsidR="00127345" w:rsidRDefault="00127345">
      <w:pPr>
        <w:pBdr>
          <w:top w:val="nil"/>
          <w:left w:val="nil"/>
          <w:bottom w:val="nil"/>
          <w:right w:val="nil"/>
          <w:between w:val="nil"/>
        </w:pBdr>
        <w:spacing w:before="3"/>
        <w:rPr>
          <w:b/>
          <w:color w:val="000000"/>
          <w:sz w:val="21"/>
          <w:szCs w:val="21"/>
        </w:rPr>
      </w:pPr>
    </w:p>
    <w:p w14:paraId="0000015D" w14:textId="77777777" w:rsidR="00127345" w:rsidRDefault="00C46D0B">
      <w:pPr>
        <w:numPr>
          <w:ilvl w:val="2"/>
          <w:numId w:val="45"/>
        </w:numPr>
        <w:pBdr>
          <w:top w:val="nil"/>
          <w:left w:val="nil"/>
          <w:bottom w:val="nil"/>
          <w:right w:val="nil"/>
          <w:between w:val="nil"/>
        </w:pBdr>
        <w:tabs>
          <w:tab w:val="left" w:pos="1613"/>
        </w:tabs>
        <w:ind w:right="484"/>
        <w:jc w:val="both"/>
        <w:rPr>
          <w:color w:val="000000"/>
          <w:sz w:val="20"/>
          <w:szCs w:val="20"/>
        </w:rPr>
      </w:pPr>
      <w:r>
        <w:rPr>
          <w:color w:val="000000"/>
          <w:sz w:val="20"/>
          <w:szCs w:val="20"/>
        </w:rPr>
        <w:t xml:space="preserve">In addition to those duties described in the Constitution, responsibilities as outlined in the position descriptions in </w:t>
      </w:r>
      <w:r>
        <w:rPr>
          <w:b/>
          <w:color w:val="000000"/>
          <w:sz w:val="20"/>
          <w:szCs w:val="20"/>
        </w:rPr>
        <w:t xml:space="preserve">Appendix E </w:t>
      </w:r>
      <w:r>
        <w:rPr>
          <w:color w:val="000000"/>
          <w:sz w:val="20"/>
          <w:szCs w:val="20"/>
        </w:rPr>
        <w:t>apply to each of the following Executive Committee positions. The following positions are voting positions except for the President who only votes in the event of a tie. Quorum is 50% of the Executive Committee as outlined in the bylaws.</w:t>
      </w:r>
    </w:p>
    <w:p w14:paraId="0000015E" w14:textId="77777777" w:rsidR="00127345" w:rsidRDefault="00127345">
      <w:pPr>
        <w:pBdr>
          <w:top w:val="nil"/>
          <w:left w:val="nil"/>
          <w:bottom w:val="nil"/>
          <w:right w:val="nil"/>
          <w:between w:val="nil"/>
        </w:pBdr>
        <w:rPr>
          <w:color w:val="000000"/>
          <w:sz w:val="21"/>
          <w:szCs w:val="21"/>
        </w:rPr>
      </w:pPr>
    </w:p>
    <w:p w14:paraId="0000015F"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Voting Positions:</w:t>
      </w:r>
    </w:p>
    <w:p w14:paraId="00000160" w14:textId="77777777" w:rsidR="00127345" w:rsidRDefault="00127345">
      <w:pPr>
        <w:pBdr>
          <w:top w:val="nil"/>
          <w:left w:val="nil"/>
          <w:bottom w:val="nil"/>
          <w:right w:val="nil"/>
          <w:between w:val="nil"/>
        </w:pBdr>
        <w:spacing w:before="8"/>
        <w:rPr>
          <w:color w:val="000000"/>
          <w:sz w:val="20"/>
          <w:szCs w:val="20"/>
        </w:rPr>
      </w:pPr>
    </w:p>
    <w:p w14:paraId="00000161"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President</w:t>
      </w:r>
    </w:p>
    <w:p w14:paraId="00000162" w14:textId="77777777" w:rsidR="00127345" w:rsidRDefault="00C46D0B">
      <w:pPr>
        <w:numPr>
          <w:ilvl w:val="3"/>
          <w:numId w:val="45"/>
        </w:numPr>
        <w:pBdr>
          <w:top w:val="nil"/>
          <w:left w:val="nil"/>
          <w:bottom w:val="nil"/>
          <w:right w:val="nil"/>
          <w:between w:val="nil"/>
        </w:pBdr>
        <w:tabs>
          <w:tab w:val="left" w:pos="3760"/>
          <w:tab w:val="left" w:pos="3761"/>
        </w:tabs>
        <w:spacing w:line="228" w:lineRule="auto"/>
        <w:ind w:hanging="2202"/>
        <w:rPr>
          <w:color w:val="000000"/>
          <w:sz w:val="20"/>
          <w:szCs w:val="20"/>
        </w:rPr>
      </w:pPr>
      <w:r>
        <w:rPr>
          <w:color w:val="000000"/>
          <w:sz w:val="20"/>
          <w:szCs w:val="20"/>
        </w:rPr>
        <w:t>Vice President</w:t>
      </w:r>
    </w:p>
    <w:p w14:paraId="00000163" w14:textId="77777777" w:rsidR="00127345" w:rsidRDefault="00C46D0B" w:rsidP="008335C7">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lastRenderedPageBreak/>
        <w:t>Secretary</w:t>
      </w:r>
    </w:p>
    <w:p w14:paraId="42680DE0"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Treasure</w:t>
      </w:r>
      <w:r w:rsidR="008335C7">
        <w:rPr>
          <w:color w:val="000000"/>
          <w:sz w:val="20"/>
          <w:szCs w:val="20"/>
        </w:rPr>
        <w:t>r</w:t>
      </w:r>
    </w:p>
    <w:p w14:paraId="00000165" w14:textId="40BB29F9" w:rsidR="00127345" w:rsidRDefault="008335C7" w:rsidP="008335C7">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B</w:t>
      </w:r>
      <w:r w:rsidR="00C46D0B">
        <w:rPr>
          <w:color w:val="000000"/>
          <w:sz w:val="20"/>
          <w:szCs w:val="20"/>
        </w:rPr>
        <w:t>GL Rep</w:t>
      </w:r>
    </w:p>
    <w:p w14:paraId="00000166" w14:textId="77777777" w:rsidR="00127345" w:rsidRDefault="00C46D0B" w:rsidP="008335C7">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U10 Division Director</w:t>
      </w:r>
    </w:p>
    <w:p w14:paraId="00000167" w14:textId="77777777" w:rsidR="00127345" w:rsidRDefault="00C46D0B" w:rsidP="008335C7">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U12 Division Director</w:t>
      </w:r>
    </w:p>
    <w:p w14:paraId="00000168" w14:textId="77777777" w:rsidR="00127345" w:rsidRDefault="00C46D0B" w:rsidP="008335C7">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U14 Division Director</w:t>
      </w:r>
    </w:p>
    <w:sdt>
      <w:sdtPr>
        <w:tag w:val="goog_rdk_29"/>
        <w:id w:val="-1438438127"/>
      </w:sdtPr>
      <w:sdtEndPr/>
      <w:sdtContent>
        <w:p w14:paraId="00000169" w14:textId="0790B502"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U16</w:t>
          </w:r>
          <w:sdt>
            <w:sdtPr>
              <w:tag w:val="goog_rdk_27"/>
              <w:id w:val="-461966808"/>
            </w:sdtPr>
            <w:sdtEndPr/>
            <w:sdtContent>
              <w:r w:rsidR="008335C7">
                <w:t xml:space="preserve"> </w:t>
              </w:r>
            </w:sdtContent>
          </w:sdt>
          <w:r>
            <w:rPr>
              <w:color w:val="000000"/>
              <w:sz w:val="20"/>
              <w:szCs w:val="20"/>
            </w:rPr>
            <w:t>Division Director</w:t>
          </w:r>
          <w:sdt>
            <w:sdtPr>
              <w:tag w:val="goog_rdk_28"/>
              <w:id w:val="1150711232"/>
            </w:sdtPr>
            <w:sdtEndPr/>
            <w:sdtContent/>
          </w:sdt>
        </w:p>
      </w:sdtContent>
    </w:sdt>
    <w:p w14:paraId="0000016A" w14:textId="77777777" w:rsidR="00127345" w:rsidRDefault="00B559AD">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sdt>
        <w:sdtPr>
          <w:tag w:val="goog_rdk_30"/>
          <w:id w:val="690885760"/>
        </w:sdtPr>
        <w:sdtEndPr/>
        <w:sdtContent>
          <w:r w:rsidR="00C46D0B">
            <w:rPr>
              <w:color w:val="000000"/>
              <w:sz w:val="20"/>
              <w:szCs w:val="20"/>
            </w:rPr>
            <w:t>U19 Division Director</w:t>
          </w:r>
        </w:sdtContent>
      </w:sdt>
    </w:p>
    <w:p w14:paraId="0000016B" w14:textId="77777777" w:rsidR="00127345" w:rsidRDefault="00C46D0B">
      <w:pPr>
        <w:numPr>
          <w:ilvl w:val="3"/>
          <w:numId w:val="45"/>
        </w:numPr>
        <w:pBdr>
          <w:top w:val="nil"/>
          <w:left w:val="nil"/>
          <w:bottom w:val="nil"/>
          <w:right w:val="nil"/>
          <w:between w:val="nil"/>
        </w:pBdr>
        <w:tabs>
          <w:tab w:val="left" w:pos="3760"/>
          <w:tab w:val="left" w:pos="3761"/>
        </w:tabs>
        <w:spacing w:before="7"/>
        <w:ind w:hanging="2202"/>
        <w:rPr>
          <w:color w:val="000000"/>
          <w:sz w:val="20"/>
          <w:szCs w:val="20"/>
        </w:rPr>
      </w:pPr>
      <w:r>
        <w:rPr>
          <w:color w:val="000000"/>
          <w:sz w:val="20"/>
          <w:szCs w:val="20"/>
        </w:rPr>
        <w:t>Director Coach Development</w:t>
      </w:r>
    </w:p>
    <w:p w14:paraId="0000016C" w14:textId="77777777" w:rsidR="00127345" w:rsidRDefault="00C46D0B">
      <w:pPr>
        <w:numPr>
          <w:ilvl w:val="3"/>
          <w:numId w:val="45"/>
        </w:numPr>
        <w:pBdr>
          <w:top w:val="nil"/>
          <w:left w:val="nil"/>
          <w:bottom w:val="nil"/>
          <w:right w:val="nil"/>
          <w:between w:val="nil"/>
        </w:pBdr>
        <w:tabs>
          <w:tab w:val="left" w:pos="3760"/>
          <w:tab w:val="left" w:pos="3761"/>
        </w:tabs>
        <w:spacing w:before="1"/>
        <w:ind w:hanging="2202"/>
        <w:rPr>
          <w:color w:val="000000"/>
          <w:sz w:val="20"/>
          <w:szCs w:val="20"/>
        </w:rPr>
      </w:pPr>
      <w:r>
        <w:rPr>
          <w:color w:val="000000"/>
          <w:sz w:val="20"/>
          <w:szCs w:val="20"/>
        </w:rPr>
        <w:t>Director Player Development</w:t>
      </w:r>
    </w:p>
    <w:p w14:paraId="0000016D" w14:textId="77777777" w:rsidR="00127345" w:rsidRDefault="00C46D0B">
      <w:pPr>
        <w:numPr>
          <w:ilvl w:val="3"/>
          <w:numId w:val="45"/>
        </w:numPr>
        <w:pBdr>
          <w:top w:val="nil"/>
          <w:left w:val="nil"/>
          <w:bottom w:val="nil"/>
          <w:right w:val="nil"/>
          <w:between w:val="nil"/>
        </w:pBdr>
        <w:tabs>
          <w:tab w:val="left" w:pos="3760"/>
          <w:tab w:val="left" w:pos="3761"/>
        </w:tabs>
        <w:spacing w:line="228" w:lineRule="auto"/>
        <w:ind w:hanging="2202"/>
        <w:rPr>
          <w:color w:val="000000"/>
          <w:sz w:val="20"/>
          <w:szCs w:val="20"/>
        </w:rPr>
      </w:pPr>
      <w:r>
        <w:rPr>
          <w:color w:val="000000"/>
          <w:sz w:val="20"/>
          <w:szCs w:val="20"/>
        </w:rPr>
        <w:t>Registrar</w:t>
      </w:r>
    </w:p>
    <w:p w14:paraId="0000016E" w14:textId="77777777" w:rsidR="00127345" w:rsidRDefault="00C46D0B">
      <w:pPr>
        <w:numPr>
          <w:ilvl w:val="3"/>
          <w:numId w:val="45"/>
        </w:numPr>
        <w:pBdr>
          <w:top w:val="nil"/>
          <w:left w:val="nil"/>
          <w:bottom w:val="nil"/>
          <w:right w:val="nil"/>
          <w:between w:val="nil"/>
        </w:pBdr>
        <w:tabs>
          <w:tab w:val="left" w:pos="3760"/>
          <w:tab w:val="left" w:pos="3761"/>
        </w:tabs>
        <w:spacing w:line="227" w:lineRule="auto"/>
        <w:ind w:hanging="2202"/>
        <w:rPr>
          <w:color w:val="000000"/>
          <w:sz w:val="20"/>
          <w:szCs w:val="20"/>
        </w:rPr>
      </w:pPr>
      <w:r>
        <w:rPr>
          <w:color w:val="000000"/>
          <w:sz w:val="20"/>
          <w:szCs w:val="20"/>
        </w:rPr>
        <w:t>Fundraising Director</w:t>
      </w:r>
    </w:p>
    <w:p w14:paraId="0000016F" w14:textId="77777777" w:rsidR="00127345" w:rsidRDefault="00C46D0B">
      <w:pPr>
        <w:numPr>
          <w:ilvl w:val="3"/>
          <w:numId w:val="45"/>
        </w:numPr>
        <w:pBdr>
          <w:top w:val="nil"/>
          <w:left w:val="nil"/>
          <w:bottom w:val="nil"/>
          <w:right w:val="nil"/>
          <w:between w:val="nil"/>
        </w:pBdr>
        <w:tabs>
          <w:tab w:val="left" w:pos="3760"/>
          <w:tab w:val="left" w:pos="3761"/>
        </w:tabs>
        <w:spacing w:line="228" w:lineRule="auto"/>
        <w:ind w:hanging="2202"/>
        <w:rPr>
          <w:color w:val="000000"/>
          <w:sz w:val="20"/>
          <w:szCs w:val="20"/>
        </w:rPr>
      </w:pPr>
      <w:r>
        <w:rPr>
          <w:color w:val="000000"/>
          <w:sz w:val="20"/>
          <w:szCs w:val="20"/>
        </w:rPr>
        <w:t>AA Director</w:t>
      </w:r>
    </w:p>
    <w:p w14:paraId="00000170"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Director of Evaluations</w:t>
      </w:r>
    </w:p>
    <w:p w14:paraId="00000171" w14:textId="77777777" w:rsidR="00127345" w:rsidRDefault="00C46D0B">
      <w:pPr>
        <w:numPr>
          <w:ilvl w:val="3"/>
          <w:numId w:val="45"/>
        </w:numPr>
        <w:pBdr>
          <w:top w:val="nil"/>
          <w:left w:val="nil"/>
          <w:bottom w:val="nil"/>
          <w:right w:val="nil"/>
          <w:between w:val="nil"/>
        </w:pBdr>
        <w:tabs>
          <w:tab w:val="left" w:pos="3760"/>
          <w:tab w:val="left" w:pos="3761"/>
        </w:tabs>
        <w:spacing w:before="8"/>
        <w:ind w:hanging="2202"/>
        <w:rPr>
          <w:color w:val="000000"/>
          <w:sz w:val="20"/>
          <w:szCs w:val="20"/>
        </w:rPr>
      </w:pPr>
      <w:r>
        <w:rPr>
          <w:color w:val="000000"/>
          <w:sz w:val="20"/>
          <w:szCs w:val="20"/>
        </w:rPr>
        <w:t>Equipment Director</w:t>
      </w:r>
    </w:p>
    <w:p w14:paraId="00000172" w14:textId="77777777" w:rsidR="00127345" w:rsidRDefault="00127345">
      <w:pPr>
        <w:pBdr>
          <w:top w:val="nil"/>
          <w:left w:val="nil"/>
          <w:bottom w:val="nil"/>
          <w:right w:val="nil"/>
          <w:between w:val="nil"/>
        </w:pBdr>
        <w:spacing w:before="9"/>
        <w:rPr>
          <w:color w:val="000000"/>
          <w:sz w:val="20"/>
          <w:szCs w:val="20"/>
        </w:rPr>
      </w:pPr>
    </w:p>
    <w:p w14:paraId="00000173" w14:textId="77777777" w:rsidR="00127345" w:rsidRDefault="00C46D0B">
      <w:pPr>
        <w:pStyle w:val="Heading2"/>
        <w:numPr>
          <w:ilvl w:val="1"/>
          <w:numId w:val="45"/>
        </w:numPr>
        <w:tabs>
          <w:tab w:val="left" w:pos="1271"/>
          <w:tab w:val="left" w:pos="1272"/>
        </w:tabs>
      </w:pPr>
      <w:bookmarkStart w:id="6" w:name="_heading=h.3dy6vkm" w:colFirst="0" w:colLast="0"/>
      <w:bookmarkEnd w:id="6"/>
      <w:r>
        <w:t>Executive Non-voting Positions</w:t>
      </w:r>
    </w:p>
    <w:p w14:paraId="00000174" w14:textId="77777777" w:rsidR="00127345" w:rsidRDefault="00127345">
      <w:pPr>
        <w:pBdr>
          <w:top w:val="nil"/>
          <w:left w:val="nil"/>
          <w:bottom w:val="nil"/>
          <w:right w:val="nil"/>
          <w:between w:val="nil"/>
        </w:pBdr>
        <w:rPr>
          <w:b/>
          <w:color w:val="000000"/>
          <w:sz w:val="21"/>
          <w:szCs w:val="21"/>
        </w:rPr>
      </w:pPr>
    </w:p>
    <w:p w14:paraId="00000175" w14:textId="77777777" w:rsidR="00127345" w:rsidRDefault="00C46D0B">
      <w:pPr>
        <w:numPr>
          <w:ilvl w:val="2"/>
          <w:numId w:val="45"/>
        </w:numPr>
        <w:pBdr>
          <w:top w:val="nil"/>
          <w:left w:val="nil"/>
          <w:bottom w:val="nil"/>
          <w:right w:val="nil"/>
          <w:between w:val="nil"/>
        </w:pBdr>
        <w:tabs>
          <w:tab w:val="left" w:pos="1668"/>
        </w:tabs>
        <w:ind w:right="478"/>
        <w:rPr>
          <w:color w:val="000000"/>
          <w:sz w:val="20"/>
          <w:szCs w:val="20"/>
        </w:rPr>
      </w:pPr>
      <w:r>
        <w:rPr>
          <w:color w:val="000000"/>
        </w:rPr>
        <w:tab/>
      </w:r>
      <w:r>
        <w:rPr>
          <w:color w:val="000000"/>
          <w:sz w:val="20"/>
          <w:szCs w:val="20"/>
        </w:rPr>
        <w:t xml:space="preserve">There are other positions in our association that are non-voting positions. The responsibilities of these positions are as outlined in </w:t>
      </w:r>
      <w:r>
        <w:rPr>
          <w:b/>
          <w:color w:val="000000"/>
          <w:sz w:val="20"/>
          <w:szCs w:val="20"/>
        </w:rPr>
        <w:t xml:space="preserve">Appendix E </w:t>
      </w:r>
      <w:r>
        <w:rPr>
          <w:color w:val="000000"/>
          <w:sz w:val="20"/>
          <w:szCs w:val="20"/>
        </w:rPr>
        <w:t>and may change from time to time.</w:t>
      </w:r>
    </w:p>
    <w:p w14:paraId="00000176" w14:textId="77777777" w:rsidR="00127345" w:rsidRDefault="00127345">
      <w:pPr>
        <w:pBdr>
          <w:top w:val="nil"/>
          <w:left w:val="nil"/>
          <w:bottom w:val="nil"/>
          <w:right w:val="nil"/>
          <w:between w:val="nil"/>
        </w:pBdr>
        <w:spacing w:before="11"/>
        <w:rPr>
          <w:color w:val="000000"/>
          <w:sz w:val="19"/>
          <w:szCs w:val="19"/>
        </w:rPr>
      </w:pPr>
    </w:p>
    <w:p w14:paraId="00000177" w14:textId="77777777" w:rsidR="00127345" w:rsidRDefault="00C46D0B">
      <w:pPr>
        <w:numPr>
          <w:ilvl w:val="2"/>
          <w:numId w:val="45"/>
        </w:numPr>
        <w:pBdr>
          <w:top w:val="nil"/>
          <w:left w:val="nil"/>
          <w:bottom w:val="nil"/>
          <w:right w:val="nil"/>
          <w:between w:val="nil"/>
        </w:pBdr>
        <w:tabs>
          <w:tab w:val="left" w:pos="1668"/>
        </w:tabs>
        <w:ind w:left="1667" w:hanging="622"/>
        <w:rPr>
          <w:color w:val="000000"/>
          <w:sz w:val="20"/>
          <w:szCs w:val="20"/>
        </w:rPr>
      </w:pPr>
      <w:r>
        <w:rPr>
          <w:color w:val="000000"/>
          <w:sz w:val="20"/>
          <w:szCs w:val="20"/>
        </w:rPr>
        <w:t>Non-Voting Positions:</w:t>
      </w:r>
    </w:p>
    <w:p w14:paraId="00000178" w14:textId="77777777" w:rsidR="00127345" w:rsidRDefault="00127345">
      <w:pPr>
        <w:pBdr>
          <w:top w:val="nil"/>
          <w:left w:val="nil"/>
          <w:bottom w:val="nil"/>
          <w:right w:val="nil"/>
          <w:between w:val="nil"/>
        </w:pBdr>
        <w:spacing w:before="1"/>
        <w:rPr>
          <w:color w:val="000000"/>
          <w:sz w:val="21"/>
          <w:szCs w:val="21"/>
        </w:rPr>
      </w:pPr>
    </w:p>
    <w:p w14:paraId="00000179" w14:textId="77777777" w:rsidR="00127345" w:rsidRDefault="00C46D0B">
      <w:pPr>
        <w:numPr>
          <w:ilvl w:val="3"/>
          <w:numId w:val="45"/>
        </w:numPr>
        <w:pBdr>
          <w:top w:val="nil"/>
          <w:left w:val="nil"/>
          <w:bottom w:val="nil"/>
          <w:right w:val="nil"/>
          <w:between w:val="nil"/>
        </w:pBdr>
        <w:tabs>
          <w:tab w:val="left" w:pos="3760"/>
          <w:tab w:val="left" w:pos="3761"/>
        </w:tabs>
        <w:ind w:hanging="2202"/>
        <w:rPr>
          <w:color w:val="000000"/>
          <w:sz w:val="20"/>
          <w:szCs w:val="20"/>
        </w:rPr>
      </w:pPr>
      <w:r>
        <w:rPr>
          <w:color w:val="000000"/>
          <w:sz w:val="20"/>
          <w:szCs w:val="20"/>
        </w:rPr>
        <w:t>Past President</w:t>
      </w:r>
    </w:p>
    <w:p w14:paraId="0000017A" w14:textId="77777777" w:rsidR="00127345" w:rsidRDefault="00C46D0B">
      <w:pPr>
        <w:numPr>
          <w:ilvl w:val="3"/>
          <w:numId w:val="45"/>
        </w:numPr>
        <w:pBdr>
          <w:top w:val="nil"/>
          <w:left w:val="nil"/>
          <w:bottom w:val="nil"/>
          <w:right w:val="nil"/>
          <w:between w:val="nil"/>
        </w:pBdr>
        <w:tabs>
          <w:tab w:val="left" w:pos="3760"/>
          <w:tab w:val="left" w:pos="3761"/>
        </w:tabs>
        <w:spacing w:before="1"/>
        <w:ind w:hanging="2202"/>
        <w:rPr>
          <w:color w:val="000000"/>
          <w:sz w:val="20"/>
          <w:szCs w:val="20"/>
        </w:rPr>
      </w:pPr>
      <w:r>
        <w:rPr>
          <w:color w:val="000000"/>
          <w:sz w:val="20"/>
          <w:szCs w:val="20"/>
        </w:rPr>
        <w:t>Ice Allocator</w:t>
      </w:r>
    </w:p>
    <w:p w14:paraId="0000017B" w14:textId="77777777" w:rsidR="00127345" w:rsidRDefault="00C46D0B">
      <w:pPr>
        <w:numPr>
          <w:ilvl w:val="3"/>
          <w:numId w:val="45"/>
        </w:numPr>
        <w:pBdr>
          <w:top w:val="nil"/>
          <w:left w:val="nil"/>
          <w:bottom w:val="nil"/>
          <w:right w:val="nil"/>
          <w:between w:val="nil"/>
        </w:pBdr>
        <w:tabs>
          <w:tab w:val="left" w:pos="3760"/>
          <w:tab w:val="left" w:pos="3761"/>
        </w:tabs>
        <w:spacing w:line="228" w:lineRule="auto"/>
        <w:ind w:hanging="2202"/>
        <w:rPr>
          <w:color w:val="000000"/>
          <w:sz w:val="20"/>
          <w:szCs w:val="20"/>
        </w:rPr>
      </w:pPr>
      <w:r>
        <w:rPr>
          <w:color w:val="000000"/>
          <w:sz w:val="20"/>
          <w:szCs w:val="20"/>
        </w:rPr>
        <w:t>Assistant Ice Allocator</w:t>
      </w:r>
    </w:p>
    <w:p w14:paraId="0000017C" w14:textId="77777777" w:rsidR="00127345" w:rsidRDefault="00C46D0B">
      <w:pPr>
        <w:numPr>
          <w:ilvl w:val="3"/>
          <w:numId w:val="45"/>
        </w:numPr>
        <w:pBdr>
          <w:top w:val="nil"/>
          <w:left w:val="nil"/>
          <w:bottom w:val="nil"/>
          <w:right w:val="nil"/>
          <w:between w:val="nil"/>
        </w:pBdr>
        <w:tabs>
          <w:tab w:val="left" w:pos="3760"/>
          <w:tab w:val="left" w:pos="3761"/>
        </w:tabs>
        <w:spacing w:line="227" w:lineRule="auto"/>
        <w:ind w:hanging="2202"/>
        <w:rPr>
          <w:color w:val="000000"/>
          <w:sz w:val="20"/>
          <w:szCs w:val="20"/>
        </w:rPr>
      </w:pPr>
      <w:r>
        <w:rPr>
          <w:color w:val="000000"/>
          <w:sz w:val="20"/>
          <w:szCs w:val="20"/>
        </w:rPr>
        <w:t>Marketing</w:t>
      </w:r>
    </w:p>
    <w:p w14:paraId="0000017D" w14:textId="77777777" w:rsidR="00127345" w:rsidRDefault="00C46D0B">
      <w:pPr>
        <w:numPr>
          <w:ilvl w:val="3"/>
          <w:numId w:val="45"/>
        </w:numPr>
        <w:pBdr>
          <w:top w:val="nil"/>
          <w:left w:val="nil"/>
          <w:bottom w:val="nil"/>
          <w:right w:val="nil"/>
          <w:between w:val="nil"/>
        </w:pBdr>
        <w:tabs>
          <w:tab w:val="left" w:pos="3760"/>
          <w:tab w:val="left" w:pos="3761"/>
        </w:tabs>
        <w:spacing w:line="228" w:lineRule="auto"/>
        <w:ind w:hanging="2202"/>
        <w:rPr>
          <w:color w:val="000000"/>
          <w:sz w:val="20"/>
          <w:szCs w:val="20"/>
        </w:rPr>
      </w:pPr>
      <w:r>
        <w:rPr>
          <w:color w:val="000000"/>
          <w:sz w:val="20"/>
          <w:szCs w:val="20"/>
        </w:rPr>
        <w:t>Web Master</w:t>
      </w:r>
    </w:p>
    <w:p w14:paraId="0000017E"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Sponsorship</w:t>
      </w:r>
    </w:p>
    <w:p w14:paraId="0000017F" w14:textId="77777777" w:rsidR="00127345" w:rsidRDefault="00C46D0B">
      <w:pPr>
        <w:numPr>
          <w:ilvl w:val="3"/>
          <w:numId w:val="45"/>
        </w:numPr>
        <w:pBdr>
          <w:top w:val="nil"/>
          <w:left w:val="nil"/>
          <w:bottom w:val="nil"/>
          <w:right w:val="nil"/>
          <w:between w:val="nil"/>
        </w:pBdr>
        <w:tabs>
          <w:tab w:val="left" w:pos="3760"/>
          <w:tab w:val="left" w:pos="3761"/>
        </w:tabs>
        <w:spacing w:before="8"/>
        <w:ind w:hanging="2202"/>
        <w:rPr>
          <w:color w:val="000000"/>
          <w:sz w:val="20"/>
          <w:szCs w:val="20"/>
        </w:rPr>
      </w:pPr>
      <w:r>
        <w:rPr>
          <w:color w:val="000000"/>
          <w:sz w:val="20"/>
          <w:szCs w:val="20"/>
        </w:rPr>
        <w:t>Tournament Coordinator</w:t>
      </w:r>
    </w:p>
    <w:p w14:paraId="00000180" w14:textId="77777777" w:rsidR="00127345" w:rsidRDefault="00C46D0B">
      <w:pPr>
        <w:numPr>
          <w:ilvl w:val="3"/>
          <w:numId w:val="45"/>
        </w:numPr>
        <w:pBdr>
          <w:top w:val="nil"/>
          <w:left w:val="nil"/>
          <w:bottom w:val="nil"/>
          <w:right w:val="nil"/>
          <w:between w:val="nil"/>
        </w:pBdr>
        <w:tabs>
          <w:tab w:val="left" w:pos="3760"/>
          <w:tab w:val="left" w:pos="3761"/>
        </w:tabs>
        <w:ind w:hanging="2202"/>
        <w:rPr>
          <w:color w:val="000000"/>
          <w:sz w:val="20"/>
          <w:szCs w:val="20"/>
        </w:rPr>
      </w:pPr>
      <w:r>
        <w:rPr>
          <w:color w:val="000000"/>
          <w:sz w:val="20"/>
          <w:szCs w:val="20"/>
        </w:rPr>
        <w:t>Officials Coordinator / Referee Allocator</w:t>
      </w:r>
    </w:p>
    <w:p w14:paraId="00000181" w14:textId="77777777" w:rsidR="00127345" w:rsidRDefault="00C46D0B">
      <w:pPr>
        <w:numPr>
          <w:ilvl w:val="3"/>
          <w:numId w:val="45"/>
        </w:numPr>
        <w:pBdr>
          <w:top w:val="nil"/>
          <w:left w:val="nil"/>
          <w:bottom w:val="nil"/>
          <w:right w:val="nil"/>
          <w:between w:val="nil"/>
        </w:pBdr>
        <w:tabs>
          <w:tab w:val="left" w:pos="3760"/>
          <w:tab w:val="left" w:pos="3761"/>
        </w:tabs>
        <w:ind w:hanging="2202"/>
        <w:rPr>
          <w:color w:val="000000"/>
          <w:sz w:val="20"/>
          <w:szCs w:val="20"/>
        </w:rPr>
      </w:pPr>
      <w:r>
        <w:rPr>
          <w:color w:val="000000"/>
          <w:sz w:val="20"/>
          <w:szCs w:val="20"/>
        </w:rPr>
        <w:t>Assistant Tournament Coordinator</w:t>
      </w:r>
    </w:p>
    <w:p w14:paraId="00000182" w14:textId="77777777" w:rsidR="00127345" w:rsidRDefault="00C46D0B">
      <w:pPr>
        <w:numPr>
          <w:ilvl w:val="3"/>
          <w:numId w:val="45"/>
        </w:numPr>
        <w:pBdr>
          <w:top w:val="nil"/>
          <w:left w:val="nil"/>
          <w:bottom w:val="nil"/>
          <w:right w:val="nil"/>
          <w:between w:val="nil"/>
        </w:pBdr>
        <w:tabs>
          <w:tab w:val="left" w:pos="3760"/>
          <w:tab w:val="left" w:pos="3761"/>
        </w:tabs>
        <w:spacing w:before="1"/>
        <w:ind w:hanging="2202"/>
        <w:rPr>
          <w:color w:val="000000"/>
          <w:sz w:val="20"/>
          <w:szCs w:val="20"/>
        </w:rPr>
      </w:pPr>
      <w:r>
        <w:rPr>
          <w:color w:val="000000"/>
          <w:sz w:val="20"/>
          <w:szCs w:val="20"/>
        </w:rPr>
        <w:t>Active Start Coordinator</w:t>
      </w:r>
    </w:p>
    <w:p w14:paraId="00000183"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Photo Coordinator</w:t>
      </w:r>
    </w:p>
    <w:p w14:paraId="00000184" w14:textId="77777777" w:rsidR="00127345" w:rsidRDefault="00C46D0B">
      <w:pPr>
        <w:numPr>
          <w:ilvl w:val="3"/>
          <w:numId w:val="45"/>
        </w:numPr>
        <w:pBdr>
          <w:top w:val="nil"/>
          <w:left w:val="nil"/>
          <w:bottom w:val="nil"/>
          <w:right w:val="nil"/>
          <w:between w:val="nil"/>
        </w:pBdr>
        <w:tabs>
          <w:tab w:val="left" w:pos="3760"/>
          <w:tab w:val="left" w:pos="3761"/>
        </w:tabs>
        <w:spacing w:line="229" w:lineRule="auto"/>
        <w:ind w:hanging="2202"/>
        <w:rPr>
          <w:color w:val="000000"/>
          <w:sz w:val="20"/>
          <w:szCs w:val="20"/>
        </w:rPr>
      </w:pPr>
      <w:r>
        <w:rPr>
          <w:color w:val="000000"/>
          <w:sz w:val="20"/>
          <w:szCs w:val="20"/>
        </w:rPr>
        <w:t>Social Media Coordinator</w:t>
      </w:r>
    </w:p>
    <w:p w14:paraId="00000185" w14:textId="77777777" w:rsidR="00127345" w:rsidRDefault="00C46D0B">
      <w:pPr>
        <w:numPr>
          <w:ilvl w:val="3"/>
          <w:numId w:val="45"/>
        </w:numPr>
        <w:pBdr>
          <w:top w:val="nil"/>
          <w:left w:val="nil"/>
          <w:bottom w:val="nil"/>
          <w:right w:val="nil"/>
          <w:between w:val="nil"/>
        </w:pBdr>
        <w:tabs>
          <w:tab w:val="left" w:pos="3760"/>
          <w:tab w:val="left" w:pos="3761"/>
        </w:tabs>
        <w:spacing w:before="1"/>
        <w:ind w:hanging="2202"/>
        <w:rPr>
          <w:color w:val="000000"/>
          <w:sz w:val="20"/>
          <w:szCs w:val="20"/>
        </w:rPr>
      </w:pPr>
      <w:r>
        <w:rPr>
          <w:color w:val="000000"/>
          <w:sz w:val="20"/>
          <w:szCs w:val="20"/>
        </w:rPr>
        <w:t>Program Coordinator</w:t>
      </w:r>
    </w:p>
    <w:p w14:paraId="00000186" w14:textId="77777777" w:rsidR="00127345" w:rsidRDefault="00C46D0B">
      <w:pPr>
        <w:numPr>
          <w:ilvl w:val="3"/>
          <w:numId w:val="45"/>
        </w:numPr>
        <w:pBdr>
          <w:top w:val="nil"/>
          <w:left w:val="nil"/>
          <w:bottom w:val="nil"/>
          <w:right w:val="nil"/>
          <w:between w:val="nil"/>
        </w:pBdr>
        <w:tabs>
          <w:tab w:val="left" w:pos="3760"/>
          <w:tab w:val="left" w:pos="3761"/>
        </w:tabs>
        <w:ind w:hanging="2202"/>
        <w:rPr>
          <w:color w:val="000000"/>
          <w:sz w:val="20"/>
          <w:szCs w:val="20"/>
        </w:rPr>
      </w:pPr>
      <w:r>
        <w:rPr>
          <w:color w:val="000000"/>
          <w:sz w:val="20"/>
          <w:szCs w:val="20"/>
        </w:rPr>
        <w:t>Open Division Liaison</w:t>
      </w:r>
    </w:p>
    <w:p w14:paraId="00000187" w14:textId="77777777" w:rsidR="00127345" w:rsidRDefault="00127345">
      <w:pPr>
        <w:pBdr>
          <w:top w:val="nil"/>
          <w:left w:val="nil"/>
          <w:bottom w:val="nil"/>
          <w:right w:val="nil"/>
          <w:between w:val="nil"/>
        </w:pBdr>
        <w:rPr>
          <w:color w:val="000000"/>
        </w:rPr>
      </w:pPr>
    </w:p>
    <w:p w14:paraId="00000188" w14:textId="77777777" w:rsidR="00127345" w:rsidRDefault="00C46D0B">
      <w:pPr>
        <w:pStyle w:val="Heading2"/>
        <w:numPr>
          <w:ilvl w:val="1"/>
          <w:numId w:val="45"/>
        </w:numPr>
        <w:tabs>
          <w:tab w:val="left" w:pos="1271"/>
          <w:tab w:val="left" w:pos="1272"/>
        </w:tabs>
        <w:spacing w:before="147"/>
      </w:pPr>
      <w:bookmarkStart w:id="7" w:name="_heading=h.1t3h5sf" w:colFirst="0" w:colLast="0"/>
      <w:bookmarkEnd w:id="7"/>
      <w:r>
        <w:t>Criminal Record Checks</w:t>
      </w:r>
    </w:p>
    <w:p w14:paraId="00000189" w14:textId="77777777" w:rsidR="00127345" w:rsidRDefault="00127345">
      <w:pPr>
        <w:pBdr>
          <w:top w:val="nil"/>
          <w:left w:val="nil"/>
          <w:bottom w:val="nil"/>
          <w:right w:val="nil"/>
          <w:between w:val="nil"/>
        </w:pBdr>
        <w:spacing w:before="1"/>
        <w:rPr>
          <w:b/>
          <w:color w:val="000000"/>
          <w:sz w:val="37"/>
          <w:szCs w:val="37"/>
        </w:rPr>
      </w:pPr>
    </w:p>
    <w:p w14:paraId="0000018A" w14:textId="77777777" w:rsidR="00127345" w:rsidRDefault="00C46D0B">
      <w:pPr>
        <w:pBdr>
          <w:top w:val="nil"/>
          <w:left w:val="nil"/>
          <w:bottom w:val="nil"/>
          <w:right w:val="nil"/>
          <w:between w:val="nil"/>
        </w:pBdr>
        <w:ind w:left="479" w:right="469"/>
        <w:jc w:val="both"/>
        <w:rPr>
          <w:color w:val="000000"/>
          <w:sz w:val="20"/>
          <w:szCs w:val="20"/>
        </w:rPr>
      </w:pPr>
      <w:r>
        <w:rPr>
          <w:color w:val="000000"/>
          <w:sz w:val="20"/>
          <w:szCs w:val="20"/>
        </w:rPr>
        <w:t>All Executive members dealing with funds or contracts; all team staff and all instructors must provide a criminal record check (CRC) and /or Vulnerable Sector Check (VSC) every 2 years. Executive members must provide the CRC by June 30</w:t>
      </w:r>
      <w:r>
        <w:rPr>
          <w:color w:val="000000"/>
          <w:sz w:val="21"/>
          <w:szCs w:val="21"/>
          <w:vertAlign w:val="superscript"/>
        </w:rPr>
        <w:t xml:space="preserve">th </w:t>
      </w:r>
      <w:r>
        <w:rPr>
          <w:color w:val="000000"/>
          <w:sz w:val="20"/>
          <w:szCs w:val="20"/>
        </w:rPr>
        <w:t>of their new term. Team staff must provide by November 15</w:t>
      </w:r>
      <w:r>
        <w:rPr>
          <w:color w:val="000000"/>
          <w:sz w:val="21"/>
          <w:szCs w:val="21"/>
          <w:vertAlign w:val="superscript"/>
        </w:rPr>
        <w:t>th</w:t>
      </w:r>
      <w:r>
        <w:rPr>
          <w:color w:val="000000"/>
          <w:sz w:val="20"/>
          <w:szCs w:val="20"/>
        </w:rPr>
        <w:t>. If the CRC comes back as anything other than a negative match, SPRA will require fingerprinting to be completed to confirm no existence of a criminal record. SPRA will not bear the cost of fingerprinting. If through this search the individual either has pending or existing charges. Application or ability to represent SPRA may be rejected.</w:t>
      </w:r>
    </w:p>
    <w:p w14:paraId="0000018B" w14:textId="77777777" w:rsidR="00127345" w:rsidRDefault="00127345">
      <w:pPr>
        <w:pBdr>
          <w:top w:val="nil"/>
          <w:left w:val="nil"/>
          <w:bottom w:val="nil"/>
          <w:right w:val="nil"/>
          <w:between w:val="nil"/>
        </w:pBdr>
        <w:spacing w:before="8"/>
        <w:rPr>
          <w:color w:val="000000"/>
          <w:sz w:val="20"/>
          <w:szCs w:val="20"/>
        </w:rPr>
      </w:pPr>
    </w:p>
    <w:p w14:paraId="0000018C" w14:textId="77777777" w:rsidR="00127345" w:rsidRDefault="00C46D0B">
      <w:pPr>
        <w:pStyle w:val="Heading5"/>
        <w:ind w:firstLine="880"/>
      </w:pPr>
      <w:bookmarkStart w:id="8" w:name="_heading=h.4d34og8" w:colFirst="0" w:colLast="0"/>
      <w:bookmarkEnd w:id="8"/>
      <w:r>
        <w:rPr>
          <w:u w:val="single"/>
        </w:rPr>
        <w:t>Revision Log:</w:t>
      </w:r>
    </w:p>
    <w:p w14:paraId="0000018D" w14:textId="77777777" w:rsidR="00127345" w:rsidRDefault="00127345">
      <w:pPr>
        <w:pBdr>
          <w:top w:val="nil"/>
          <w:left w:val="nil"/>
          <w:bottom w:val="nil"/>
          <w:right w:val="nil"/>
          <w:between w:val="nil"/>
        </w:pBdr>
        <w:spacing w:before="8" w:after="1"/>
        <w:rPr>
          <w:b/>
          <w:color w:val="000000"/>
          <w:sz w:val="20"/>
          <w:szCs w:val="20"/>
        </w:rPr>
      </w:pPr>
    </w:p>
    <w:tbl>
      <w:tblPr>
        <w:tblStyle w:val="a0"/>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19"/>
        <w:gridCol w:w="3694"/>
      </w:tblGrid>
      <w:tr w:rsidR="00127345" w14:paraId="6241CCA6" w14:textId="77777777">
        <w:trPr>
          <w:trHeight w:val="205"/>
        </w:trPr>
        <w:tc>
          <w:tcPr>
            <w:tcW w:w="2953" w:type="dxa"/>
            <w:shd w:val="clear" w:color="auto" w:fill="BDBDBD"/>
          </w:tcPr>
          <w:p w14:paraId="0000018E" w14:textId="77777777" w:rsidR="00127345" w:rsidRDefault="00C46D0B">
            <w:pPr>
              <w:pBdr>
                <w:top w:val="nil"/>
                <w:left w:val="nil"/>
                <w:bottom w:val="nil"/>
                <w:right w:val="nil"/>
                <w:between w:val="nil"/>
              </w:pBdr>
              <w:spacing w:line="186" w:lineRule="auto"/>
              <w:ind w:left="969"/>
              <w:rPr>
                <w:b/>
                <w:color w:val="000000"/>
                <w:sz w:val="18"/>
                <w:szCs w:val="18"/>
              </w:rPr>
            </w:pPr>
            <w:r>
              <w:rPr>
                <w:b/>
                <w:color w:val="000000"/>
                <w:sz w:val="18"/>
                <w:szCs w:val="18"/>
              </w:rPr>
              <w:t>Date Revised</w:t>
            </w:r>
          </w:p>
        </w:tc>
        <w:tc>
          <w:tcPr>
            <w:tcW w:w="2919" w:type="dxa"/>
            <w:shd w:val="clear" w:color="auto" w:fill="BDBDBD"/>
          </w:tcPr>
          <w:p w14:paraId="0000018F" w14:textId="77777777" w:rsidR="00127345" w:rsidRDefault="00C46D0B">
            <w:pPr>
              <w:pBdr>
                <w:top w:val="nil"/>
                <w:left w:val="nil"/>
                <w:bottom w:val="nil"/>
                <w:right w:val="nil"/>
                <w:between w:val="nil"/>
              </w:pBdr>
              <w:spacing w:line="186" w:lineRule="auto"/>
              <w:ind w:left="1120" w:right="1001"/>
              <w:jc w:val="center"/>
              <w:rPr>
                <w:b/>
                <w:color w:val="000000"/>
                <w:sz w:val="18"/>
                <w:szCs w:val="18"/>
              </w:rPr>
            </w:pPr>
            <w:r>
              <w:rPr>
                <w:b/>
                <w:color w:val="000000"/>
                <w:sz w:val="18"/>
                <w:szCs w:val="18"/>
              </w:rPr>
              <w:t xml:space="preserve">By </w:t>
            </w:r>
            <w:proofErr w:type="gramStart"/>
            <w:r>
              <w:rPr>
                <w:b/>
                <w:color w:val="000000"/>
                <w:sz w:val="18"/>
                <w:szCs w:val="18"/>
              </w:rPr>
              <w:t>Who</w:t>
            </w:r>
            <w:proofErr w:type="gramEnd"/>
          </w:p>
        </w:tc>
        <w:tc>
          <w:tcPr>
            <w:tcW w:w="3694" w:type="dxa"/>
            <w:shd w:val="clear" w:color="auto" w:fill="BDBDBD"/>
          </w:tcPr>
          <w:p w14:paraId="00000190" w14:textId="77777777" w:rsidR="00127345" w:rsidRDefault="00C46D0B">
            <w:pPr>
              <w:pBdr>
                <w:top w:val="nil"/>
                <w:left w:val="nil"/>
                <w:bottom w:val="nil"/>
                <w:right w:val="nil"/>
                <w:between w:val="nil"/>
              </w:pBdr>
              <w:spacing w:line="186" w:lineRule="auto"/>
              <w:ind w:left="978"/>
              <w:rPr>
                <w:b/>
                <w:color w:val="000000"/>
                <w:sz w:val="18"/>
                <w:szCs w:val="18"/>
              </w:rPr>
            </w:pPr>
            <w:r>
              <w:rPr>
                <w:b/>
                <w:color w:val="000000"/>
                <w:sz w:val="18"/>
                <w:szCs w:val="18"/>
              </w:rPr>
              <w:t>Summary of Changes</w:t>
            </w:r>
          </w:p>
        </w:tc>
      </w:tr>
      <w:tr w:rsidR="00127345" w14:paraId="1154DA58" w14:textId="77777777">
        <w:trPr>
          <w:trHeight w:val="830"/>
        </w:trPr>
        <w:tc>
          <w:tcPr>
            <w:tcW w:w="2953" w:type="dxa"/>
          </w:tcPr>
          <w:p w14:paraId="00000191"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November 26, 2006</w:t>
            </w:r>
          </w:p>
        </w:tc>
        <w:tc>
          <w:tcPr>
            <w:tcW w:w="2919" w:type="dxa"/>
          </w:tcPr>
          <w:p w14:paraId="00000192" w14:textId="77777777" w:rsidR="00127345" w:rsidRDefault="00C46D0B">
            <w:pPr>
              <w:pBdr>
                <w:top w:val="nil"/>
                <w:left w:val="nil"/>
                <w:bottom w:val="nil"/>
                <w:right w:val="nil"/>
                <w:between w:val="nil"/>
              </w:pBdr>
              <w:spacing w:line="218" w:lineRule="auto"/>
              <w:ind w:left="119" w:right="436"/>
              <w:rPr>
                <w:color w:val="000000"/>
                <w:sz w:val="20"/>
                <w:szCs w:val="20"/>
              </w:rPr>
            </w:pPr>
            <w:r>
              <w:rPr>
                <w:color w:val="000000"/>
                <w:sz w:val="20"/>
                <w:szCs w:val="20"/>
              </w:rPr>
              <w:t>Kim Perry, Harry Benders, Stuart</w:t>
            </w:r>
          </w:p>
          <w:p w14:paraId="00000193" w14:textId="77777777" w:rsidR="00127345" w:rsidRDefault="00C46D0B">
            <w:pPr>
              <w:pBdr>
                <w:top w:val="nil"/>
                <w:left w:val="nil"/>
                <w:bottom w:val="nil"/>
                <w:right w:val="nil"/>
                <w:between w:val="nil"/>
              </w:pBdr>
              <w:spacing w:line="206" w:lineRule="auto"/>
              <w:ind w:left="119" w:right="442"/>
              <w:rPr>
                <w:color w:val="000000"/>
                <w:sz w:val="20"/>
                <w:szCs w:val="20"/>
              </w:rPr>
            </w:pPr>
            <w:proofErr w:type="spellStart"/>
            <w:r>
              <w:rPr>
                <w:color w:val="000000"/>
                <w:sz w:val="20"/>
                <w:szCs w:val="20"/>
              </w:rPr>
              <w:t>Frunchak</w:t>
            </w:r>
            <w:proofErr w:type="spellEnd"/>
            <w:r>
              <w:rPr>
                <w:color w:val="000000"/>
                <w:sz w:val="20"/>
                <w:szCs w:val="20"/>
              </w:rPr>
              <w:t>, Jeff Elliot, Tanya Phillips</w:t>
            </w:r>
          </w:p>
        </w:tc>
        <w:tc>
          <w:tcPr>
            <w:tcW w:w="3694" w:type="dxa"/>
          </w:tcPr>
          <w:p w14:paraId="00000194" w14:textId="77777777" w:rsidR="00127345" w:rsidRDefault="00C46D0B">
            <w:pPr>
              <w:pBdr>
                <w:top w:val="nil"/>
                <w:left w:val="nil"/>
                <w:bottom w:val="nil"/>
                <w:right w:val="nil"/>
                <w:between w:val="nil"/>
              </w:pBdr>
              <w:ind w:left="114" w:right="693"/>
              <w:rPr>
                <w:color w:val="000000"/>
                <w:sz w:val="20"/>
                <w:szCs w:val="20"/>
              </w:rPr>
            </w:pPr>
            <w:r>
              <w:rPr>
                <w:color w:val="000000"/>
                <w:sz w:val="20"/>
                <w:szCs w:val="20"/>
              </w:rPr>
              <w:t>Add Criminal Record Checks for executive members, for legal purposes</w:t>
            </w:r>
          </w:p>
        </w:tc>
      </w:tr>
      <w:tr w:rsidR="00127345" w14:paraId="7F4913DE" w14:textId="77777777">
        <w:trPr>
          <w:trHeight w:val="204"/>
        </w:trPr>
        <w:tc>
          <w:tcPr>
            <w:tcW w:w="2953" w:type="dxa"/>
          </w:tcPr>
          <w:p w14:paraId="00000195" w14:textId="77777777" w:rsidR="00127345" w:rsidRDefault="00C46D0B">
            <w:pPr>
              <w:pBdr>
                <w:top w:val="nil"/>
                <w:left w:val="nil"/>
                <w:bottom w:val="nil"/>
                <w:right w:val="nil"/>
                <w:between w:val="nil"/>
              </w:pBdr>
              <w:spacing w:line="185" w:lineRule="auto"/>
              <w:ind w:left="117"/>
              <w:rPr>
                <w:color w:val="000000"/>
                <w:sz w:val="20"/>
                <w:szCs w:val="20"/>
              </w:rPr>
            </w:pPr>
            <w:r>
              <w:rPr>
                <w:color w:val="000000"/>
                <w:sz w:val="20"/>
                <w:szCs w:val="20"/>
              </w:rPr>
              <w:t>February 23,2007</w:t>
            </w:r>
          </w:p>
        </w:tc>
        <w:tc>
          <w:tcPr>
            <w:tcW w:w="2919" w:type="dxa"/>
          </w:tcPr>
          <w:p w14:paraId="00000196" w14:textId="77777777" w:rsidR="00127345" w:rsidRDefault="00C46D0B">
            <w:pPr>
              <w:pBdr>
                <w:top w:val="nil"/>
                <w:left w:val="nil"/>
                <w:bottom w:val="nil"/>
                <w:right w:val="nil"/>
                <w:between w:val="nil"/>
              </w:pBdr>
              <w:spacing w:line="185" w:lineRule="auto"/>
              <w:ind w:left="119"/>
              <w:rPr>
                <w:color w:val="000000"/>
                <w:sz w:val="20"/>
                <w:szCs w:val="20"/>
              </w:rPr>
            </w:pPr>
            <w:r>
              <w:rPr>
                <w:color w:val="000000"/>
                <w:sz w:val="20"/>
                <w:szCs w:val="20"/>
              </w:rPr>
              <w:t>AGM</w:t>
            </w:r>
          </w:p>
        </w:tc>
        <w:tc>
          <w:tcPr>
            <w:tcW w:w="3694" w:type="dxa"/>
          </w:tcPr>
          <w:p w14:paraId="00000197" w14:textId="77777777" w:rsidR="00127345" w:rsidRDefault="00C46D0B">
            <w:pPr>
              <w:pBdr>
                <w:top w:val="nil"/>
                <w:left w:val="nil"/>
                <w:bottom w:val="nil"/>
                <w:right w:val="nil"/>
                <w:between w:val="nil"/>
              </w:pBdr>
              <w:spacing w:line="185" w:lineRule="auto"/>
              <w:ind w:left="114"/>
              <w:rPr>
                <w:color w:val="000000"/>
                <w:sz w:val="20"/>
                <w:szCs w:val="20"/>
              </w:rPr>
            </w:pPr>
            <w:r>
              <w:rPr>
                <w:color w:val="000000"/>
                <w:sz w:val="20"/>
                <w:szCs w:val="20"/>
              </w:rPr>
              <w:t>Approved</w:t>
            </w:r>
          </w:p>
        </w:tc>
      </w:tr>
      <w:tr w:rsidR="00127345" w14:paraId="318C2ACE" w14:textId="77777777">
        <w:trPr>
          <w:trHeight w:val="203"/>
        </w:trPr>
        <w:tc>
          <w:tcPr>
            <w:tcW w:w="2953" w:type="dxa"/>
          </w:tcPr>
          <w:p w14:paraId="00000198" w14:textId="77777777" w:rsidR="00127345" w:rsidRDefault="00C46D0B">
            <w:pPr>
              <w:pBdr>
                <w:top w:val="nil"/>
                <w:left w:val="nil"/>
                <w:bottom w:val="nil"/>
                <w:right w:val="nil"/>
                <w:between w:val="nil"/>
              </w:pBdr>
              <w:spacing w:line="184" w:lineRule="auto"/>
              <w:ind w:left="117"/>
              <w:rPr>
                <w:color w:val="000000"/>
                <w:sz w:val="20"/>
                <w:szCs w:val="20"/>
              </w:rPr>
            </w:pPr>
            <w:r>
              <w:rPr>
                <w:color w:val="000000"/>
                <w:sz w:val="20"/>
                <w:szCs w:val="20"/>
              </w:rPr>
              <w:t>March 6, 2012</w:t>
            </w:r>
          </w:p>
        </w:tc>
        <w:tc>
          <w:tcPr>
            <w:tcW w:w="2919" w:type="dxa"/>
          </w:tcPr>
          <w:p w14:paraId="00000199" w14:textId="77777777" w:rsidR="00127345" w:rsidRDefault="00C46D0B">
            <w:pPr>
              <w:pBdr>
                <w:top w:val="nil"/>
                <w:left w:val="nil"/>
                <w:bottom w:val="nil"/>
                <w:right w:val="nil"/>
                <w:between w:val="nil"/>
              </w:pBdr>
              <w:spacing w:line="184" w:lineRule="auto"/>
              <w:ind w:left="119"/>
              <w:rPr>
                <w:color w:val="000000"/>
                <w:sz w:val="20"/>
                <w:szCs w:val="20"/>
              </w:rPr>
            </w:pPr>
            <w:r>
              <w:rPr>
                <w:color w:val="000000"/>
                <w:sz w:val="20"/>
                <w:szCs w:val="20"/>
              </w:rPr>
              <w:t>AGM</w:t>
            </w:r>
          </w:p>
        </w:tc>
        <w:tc>
          <w:tcPr>
            <w:tcW w:w="3694" w:type="dxa"/>
          </w:tcPr>
          <w:p w14:paraId="0000019A" w14:textId="77777777" w:rsidR="00127345" w:rsidRDefault="00C46D0B">
            <w:pPr>
              <w:pBdr>
                <w:top w:val="nil"/>
                <w:left w:val="nil"/>
                <w:bottom w:val="nil"/>
                <w:right w:val="nil"/>
                <w:between w:val="nil"/>
              </w:pBdr>
              <w:spacing w:line="184" w:lineRule="auto"/>
              <w:ind w:left="114"/>
              <w:rPr>
                <w:color w:val="000000"/>
                <w:sz w:val="20"/>
                <w:szCs w:val="20"/>
              </w:rPr>
            </w:pPr>
            <w:r>
              <w:rPr>
                <w:color w:val="000000"/>
                <w:sz w:val="20"/>
                <w:szCs w:val="20"/>
              </w:rPr>
              <w:t>Move AA Director, Fundraising, Ref</w:t>
            </w:r>
          </w:p>
        </w:tc>
      </w:tr>
    </w:tbl>
    <w:p w14:paraId="0000019B" w14:textId="77777777" w:rsidR="00127345" w:rsidRDefault="00127345">
      <w:pPr>
        <w:spacing w:line="184" w:lineRule="auto"/>
        <w:rPr>
          <w:sz w:val="20"/>
          <w:szCs w:val="20"/>
        </w:rPr>
        <w:sectPr w:rsidR="00127345">
          <w:pgSz w:w="12240" w:h="15840"/>
          <w:pgMar w:top="1140" w:right="960" w:bottom="1200" w:left="560" w:header="727" w:footer="1013" w:gutter="0"/>
          <w:cols w:space="720"/>
        </w:sectPr>
      </w:pPr>
    </w:p>
    <w:p w14:paraId="0000019C" w14:textId="77777777" w:rsidR="00127345" w:rsidRDefault="00127345">
      <w:pPr>
        <w:pBdr>
          <w:top w:val="nil"/>
          <w:left w:val="nil"/>
          <w:bottom w:val="nil"/>
          <w:right w:val="nil"/>
          <w:between w:val="nil"/>
        </w:pBdr>
        <w:spacing w:before="3"/>
        <w:rPr>
          <w:b/>
          <w:color w:val="000000"/>
          <w:sz w:val="8"/>
          <w:szCs w:val="8"/>
        </w:rPr>
      </w:pPr>
    </w:p>
    <w:tbl>
      <w:tblPr>
        <w:tblStyle w:val="a1"/>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19"/>
        <w:gridCol w:w="3694"/>
      </w:tblGrid>
      <w:tr w:rsidR="00127345" w14:paraId="6952DDC0" w14:textId="77777777">
        <w:trPr>
          <w:trHeight w:val="873"/>
        </w:trPr>
        <w:tc>
          <w:tcPr>
            <w:tcW w:w="2953" w:type="dxa"/>
          </w:tcPr>
          <w:p w14:paraId="0000019D"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tc>
        <w:tc>
          <w:tcPr>
            <w:tcW w:w="2919" w:type="dxa"/>
          </w:tcPr>
          <w:p w14:paraId="0000019E"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tc>
        <w:tc>
          <w:tcPr>
            <w:tcW w:w="3694" w:type="dxa"/>
          </w:tcPr>
          <w:p w14:paraId="0000019F" w14:textId="77777777" w:rsidR="00127345" w:rsidRDefault="00C46D0B">
            <w:pPr>
              <w:pBdr>
                <w:top w:val="nil"/>
                <w:left w:val="nil"/>
                <w:bottom w:val="nil"/>
                <w:right w:val="nil"/>
                <w:between w:val="nil"/>
              </w:pBdr>
              <w:ind w:left="114"/>
              <w:rPr>
                <w:color w:val="000000"/>
                <w:sz w:val="20"/>
                <w:szCs w:val="20"/>
              </w:rPr>
            </w:pPr>
            <w:r>
              <w:rPr>
                <w:color w:val="000000"/>
                <w:sz w:val="20"/>
                <w:szCs w:val="20"/>
              </w:rPr>
              <w:t xml:space="preserve">Allocator to non-voting, move Technical Director to </w:t>
            </w:r>
            <w:proofErr w:type="gramStart"/>
            <w:r>
              <w:rPr>
                <w:color w:val="000000"/>
                <w:sz w:val="20"/>
                <w:szCs w:val="20"/>
              </w:rPr>
              <w:t>voting;</w:t>
            </w:r>
            <w:proofErr w:type="gramEnd"/>
            <w:r>
              <w:rPr>
                <w:color w:val="000000"/>
                <w:sz w:val="20"/>
                <w:szCs w:val="20"/>
              </w:rPr>
              <w:t xml:space="preserve"> Criminal Record Check</w:t>
            </w:r>
          </w:p>
          <w:p w14:paraId="000001A0" w14:textId="77777777" w:rsidR="00127345" w:rsidRDefault="00C46D0B">
            <w:pPr>
              <w:pBdr>
                <w:top w:val="nil"/>
                <w:left w:val="nil"/>
                <w:bottom w:val="nil"/>
                <w:right w:val="nil"/>
                <w:between w:val="nil"/>
              </w:pBdr>
              <w:spacing w:line="164" w:lineRule="auto"/>
              <w:ind w:left="114"/>
              <w:rPr>
                <w:color w:val="000000"/>
                <w:sz w:val="20"/>
                <w:szCs w:val="20"/>
              </w:rPr>
            </w:pPr>
            <w:r>
              <w:rPr>
                <w:color w:val="000000"/>
                <w:sz w:val="20"/>
                <w:szCs w:val="20"/>
              </w:rPr>
              <w:t>required every 2 years</w:t>
            </w:r>
          </w:p>
        </w:tc>
      </w:tr>
      <w:tr w:rsidR="00127345" w14:paraId="2B120271" w14:textId="77777777">
        <w:trPr>
          <w:trHeight w:val="1108"/>
        </w:trPr>
        <w:tc>
          <w:tcPr>
            <w:tcW w:w="2953" w:type="dxa"/>
          </w:tcPr>
          <w:p w14:paraId="000001A1"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24, 2015</w:t>
            </w:r>
          </w:p>
        </w:tc>
        <w:tc>
          <w:tcPr>
            <w:tcW w:w="2919" w:type="dxa"/>
          </w:tcPr>
          <w:p w14:paraId="000001A2"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1A3" w14:textId="77777777" w:rsidR="00127345" w:rsidRDefault="00C46D0B">
            <w:pPr>
              <w:pBdr>
                <w:top w:val="nil"/>
                <w:left w:val="nil"/>
                <w:bottom w:val="nil"/>
                <w:right w:val="nil"/>
                <w:between w:val="nil"/>
              </w:pBdr>
              <w:ind w:left="114" w:right="103"/>
              <w:rPr>
                <w:color w:val="000000"/>
                <w:sz w:val="20"/>
                <w:szCs w:val="20"/>
              </w:rPr>
            </w:pPr>
            <w:r>
              <w:rPr>
                <w:color w:val="000000"/>
                <w:sz w:val="20"/>
                <w:szCs w:val="20"/>
              </w:rPr>
              <w:t>Move Past President to non-voting and divide Technical Director to Director Coach Development and Director Player</w:t>
            </w:r>
          </w:p>
          <w:p w14:paraId="000001A4" w14:textId="77777777" w:rsidR="00127345" w:rsidRDefault="00C46D0B">
            <w:pPr>
              <w:pBdr>
                <w:top w:val="nil"/>
                <w:left w:val="nil"/>
                <w:bottom w:val="nil"/>
                <w:right w:val="nil"/>
                <w:between w:val="nil"/>
              </w:pBdr>
              <w:spacing w:line="169" w:lineRule="auto"/>
              <w:ind w:left="114"/>
              <w:rPr>
                <w:color w:val="000000"/>
                <w:sz w:val="20"/>
                <w:szCs w:val="20"/>
              </w:rPr>
            </w:pPr>
            <w:r>
              <w:rPr>
                <w:color w:val="000000"/>
                <w:sz w:val="20"/>
                <w:szCs w:val="20"/>
              </w:rPr>
              <w:t>Development-both voting</w:t>
            </w:r>
          </w:p>
        </w:tc>
      </w:tr>
      <w:tr w:rsidR="00127345" w14:paraId="6CF46DE8" w14:textId="77777777">
        <w:trPr>
          <w:trHeight w:val="1106"/>
        </w:trPr>
        <w:tc>
          <w:tcPr>
            <w:tcW w:w="2953" w:type="dxa"/>
          </w:tcPr>
          <w:p w14:paraId="000001A5"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April 18, 2018</w:t>
            </w:r>
          </w:p>
        </w:tc>
        <w:tc>
          <w:tcPr>
            <w:tcW w:w="2919" w:type="dxa"/>
          </w:tcPr>
          <w:p w14:paraId="000001A6"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1A7" w14:textId="77777777" w:rsidR="00127345" w:rsidRDefault="00C46D0B">
            <w:pPr>
              <w:pBdr>
                <w:top w:val="nil"/>
                <w:left w:val="nil"/>
                <w:bottom w:val="nil"/>
                <w:right w:val="nil"/>
                <w:between w:val="nil"/>
              </w:pBdr>
              <w:ind w:left="114"/>
              <w:rPr>
                <w:color w:val="000000"/>
                <w:sz w:val="20"/>
                <w:szCs w:val="20"/>
              </w:rPr>
            </w:pPr>
            <w:r>
              <w:rPr>
                <w:color w:val="000000"/>
                <w:sz w:val="20"/>
                <w:szCs w:val="20"/>
              </w:rPr>
              <w:t>Added Social Media Adjusted Coordinator to Director. Removed Positions AB Director, Statistician, Volunteer Cord, Team</w:t>
            </w:r>
          </w:p>
          <w:p w14:paraId="000001A8" w14:textId="77777777" w:rsidR="00127345" w:rsidRDefault="00C46D0B">
            <w:pPr>
              <w:pBdr>
                <w:top w:val="nil"/>
                <w:left w:val="nil"/>
                <w:bottom w:val="nil"/>
                <w:right w:val="nil"/>
                <w:between w:val="nil"/>
              </w:pBdr>
              <w:spacing w:line="167" w:lineRule="auto"/>
              <w:ind w:left="114"/>
              <w:rPr>
                <w:color w:val="000000"/>
                <w:sz w:val="20"/>
                <w:szCs w:val="20"/>
              </w:rPr>
            </w:pPr>
            <w:r>
              <w:rPr>
                <w:color w:val="000000"/>
                <w:sz w:val="20"/>
                <w:szCs w:val="20"/>
              </w:rPr>
              <w:t>Wear Cord.</w:t>
            </w:r>
          </w:p>
        </w:tc>
      </w:tr>
      <w:tr w:rsidR="00127345" w14:paraId="78295AB5" w14:textId="77777777">
        <w:trPr>
          <w:trHeight w:val="462"/>
        </w:trPr>
        <w:tc>
          <w:tcPr>
            <w:tcW w:w="2953" w:type="dxa"/>
          </w:tcPr>
          <w:p w14:paraId="000001A9"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11, 2019</w:t>
            </w:r>
          </w:p>
        </w:tc>
        <w:tc>
          <w:tcPr>
            <w:tcW w:w="2919" w:type="dxa"/>
          </w:tcPr>
          <w:p w14:paraId="000001AA"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1AB" w14:textId="77777777" w:rsidR="00127345" w:rsidRDefault="00C46D0B">
            <w:pPr>
              <w:pBdr>
                <w:top w:val="nil"/>
                <w:left w:val="nil"/>
                <w:bottom w:val="nil"/>
                <w:right w:val="nil"/>
                <w:between w:val="nil"/>
              </w:pBdr>
              <w:spacing w:before="3" w:line="230" w:lineRule="auto"/>
              <w:ind w:left="114" w:right="103"/>
              <w:rPr>
                <w:color w:val="000000"/>
                <w:sz w:val="20"/>
                <w:szCs w:val="20"/>
              </w:rPr>
            </w:pPr>
            <w:r>
              <w:rPr>
                <w:color w:val="000000"/>
                <w:sz w:val="20"/>
                <w:szCs w:val="20"/>
              </w:rPr>
              <w:t>Adjusted voting Roles to Include Division Directors.</w:t>
            </w:r>
          </w:p>
        </w:tc>
      </w:tr>
      <w:tr w:rsidR="00127345" w14:paraId="6589D4A7" w14:textId="77777777">
        <w:trPr>
          <w:trHeight w:val="1627"/>
        </w:trPr>
        <w:tc>
          <w:tcPr>
            <w:tcW w:w="2953" w:type="dxa"/>
          </w:tcPr>
          <w:p w14:paraId="000001AC"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May 26, 2020</w:t>
            </w:r>
          </w:p>
        </w:tc>
        <w:tc>
          <w:tcPr>
            <w:tcW w:w="2919" w:type="dxa"/>
          </w:tcPr>
          <w:p w14:paraId="000001AD"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1AE" w14:textId="77777777" w:rsidR="00127345" w:rsidRDefault="00C46D0B">
            <w:pPr>
              <w:pBdr>
                <w:top w:val="nil"/>
                <w:left w:val="nil"/>
                <w:bottom w:val="nil"/>
                <w:right w:val="nil"/>
                <w:between w:val="nil"/>
              </w:pBdr>
              <w:spacing w:line="229" w:lineRule="auto"/>
              <w:ind w:left="114"/>
              <w:rPr>
                <w:color w:val="000000"/>
                <w:sz w:val="20"/>
                <w:szCs w:val="20"/>
              </w:rPr>
            </w:pPr>
            <w:r>
              <w:rPr>
                <w:color w:val="000000"/>
                <w:sz w:val="20"/>
                <w:szCs w:val="20"/>
              </w:rPr>
              <w:t>Add VSC to 2.3.1</w:t>
            </w:r>
          </w:p>
          <w:p w14:paraId="000001AF" w14:textId="77777777" w:rsidR="00127345" w:rsidRDefault="00C46D0B">
            <w:pPr>
              <w:pBdr>
                <w:top w:val="nil"/>
                <w:left w:val="nil"/>
                <w:bottom w:val="nil"/>
                <w:right w:val="nil"/>
                <w:between w:val="nil"/>
              </w:pBdr>
              <w:spacing w:before="6"/>
              <w:ind w:left="114"/>
              <w:rPr>
                <w:color w:val="000000"/>
                <w:sz w:val="20"/>
                <w:szCs w:val="20"/>
              </w:rPr>
            </w:pPr>
            <w:r>
              <w:rPr>
                <w:color w:val="000000"/>
                <w:sz w:val="20"/>
                <w:szCs w:val="20"/>
              </w:rPr>
              <w:t>Add Director of Evaluations, voting position 2.1.2.15</w:t>
            </w:r>
          </w:p>
          <w:p w14:paraId="000001B0" w14:textId="77777777" w:rsidR="00127345" w:rsidRDefault="00C46D0B">
            <w:pPr>
              <w:pBdr>
                <w:top w:val="nil"/>
                <w:left w:val="nil"/>
                <w:bottom w:val="nil"/>
                <w:right w:val="nil"/>
                <w:between w:val="nil"/>
              </w:pBdr>
              <w:ind w:left="114" w:right="148"/>
              <w:rPr>
                <w:color w:val="000000"/>
                <w:sz w:val="20"/>
                <w:szCs w:val="20"/>
              </w:rPr>
            </w:pPr>
            <w:r>
              <w:rPr>
                <w:color w:val="000000"/>
                <w:sz w:val="20"/>
                <w:szCs w:val="20"/>
              </w:rPr>
              <w:t>Changes Director or Officials to a non- voting position 2.2.2.8</w:t>
            </w:r>
          </w:p>
          <w:p w14:paraId="000001B1" w14:textId="77777777" w:rsidR="00127345" w:rsidRDefault="00C46D0B">
            <w:pPr>
              <w:pBdr>
                <w:top w:val="nil"/>
                <w:left w:val="nil"/>
                <w:bottom w:val="nil"/>
                <w:right w:val="nil"/>
                <w:between w:val="nil"/>
              </w:pBdr>
              <w:spacing w:before="4" w:line="210" w:lineRule="auto"/>
              <w:ind w:left="114" w:right="425"/>
              <w:rPr>
                <w:color w:val="000000"/>
                <w:sz w:val="20"/>
                <w:szCs w:val="20"/>
              </w:rPr>
            </w:pPr>
            <w:r>
              <w:rPr>
                <w:color w:val="000000"/>
                <w:sz w:val="20"/>
                <w:szCs w:val="20"/>
              </w:rPr>
              <w:t>Add Program Coordinator 2.2.2.13 Add Open Division Liaison 2.2.2.14</w:t>
            </w:r>
          </w:p>
        </w:tc>
      </w:tr>
      <w:tr w:rsidR="00127345" w14:paraId="73AFF118" w14:textId="77777777">
        <w:trPr>
          <w:trHeight w:val="1381"/>
        </w:trPr>
        <w:tc>
          <w:tcPr>
            <w:tcW w:w="2953" w:type="dxa"/>
          </w:tcPr>
          <w:p w14:paraId="000001B2"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April 27,2021</w:t>
            </w:r>
          </w:p>
        </w:tc>
        <w:tc>
          <w:tcPr>
            <w:tcW w:w="2919" w:type="dxa"/>
          </w:tcPr>
          <w:p w14:paraId="000001B3" w14:textId="77777777" w:rsidR="00127345" w:rsidRDefault="00C46D0B">
            <w:pPr>
              <w:pBdr>
                <w:top w:val="nil"/>
                <w:left w:val="nil"/>
                <w:bottom w:val="nil"/>
                <w:right w:val="nil"/>
                <w:between w:val="nil"/>
              </w:pBdr>
              <w:spacing w:line="208" w:lineRule="auto"/>
              <w:ind w:left="119"/>
              <w:rPr>
                <w:color w:val="000000"/>
                <w:sz w:val="20"/>
                <w:szCs w:val="20"/>
              </w:rPr>
            </w:pPr>
            <w:r>
              <w:rPr>
                <w:color w:val="000000"/>
                <w:sz w:val="20"/>
                <w:szCs w:val="20"/>
              </w:rPr>
              <w:t>AGM</w:t>
            </w:r>
          </w:p>
        </w:tc>
        <w:tc>
          <w:tcPr>
            <w:tcW w:w="3694" w:type="dxa"/>
          </w:tcPr>
          <w:p w14:paraId="000001B4" w14:textId="77777777" w:rsidR="00127345" w:rsidRDefault="00C46D0B">
            <w:pPr>
              <w:pBdr>
                <w:top w:val="nil"/>
                <w:left w:val="nil"/>
                <w:bottom w:val="nil"/>
                <w:right w:val="nil"/>
                <w:between w:val="nil"/>
              </w:pBdr>
              <w:ind w:left="114" w:right="92"/>
              <w:rPr>
                <w:color w:val="000000"/>
                <w:sz w:val="20"/>
                <w:szCs w:val="20"/>
              </w:rPr>
            </w:pPr>
            <w:r>
              <w:rPr>
                <w:color w:val="000000"/>
                <w:sz w:val="20"/>
                <w:szCs w:val="20"/>
              </w:rPr>
              <w:t>Adjusted wording, removed reference to associations in BGL and added all zones in BGL, Removed the Program Coordinator and Assistant Ice Allocator positions and minor updates to the Ice</w:t>
            </w:r>
          </w:p>
          <w:p w14:paraId="000001B5" w14:textId="77777777" w:rsidR="00127345" w:rsidRDefault="00C46D0B">
            <w:pPr>
              <w:pBdr>
                <w:top w:val="nil"/>
                <w:left w:val="nil"/>
                <w:bottom w:val="nil"/>
                <w:right w:val="nil"/>
                <w:between w:val="nil"/>
              </w:pBdr>
              <w:spacing w:line="213" w:lineRule="auto"/>
              <w:ind w:left="114"/>
              <w:rPr>
                <w:color w:val="000000"/>
                <w:sz w:val="20"/>
                <w:szCs w:val="20"/>
              </w:rPr>
            </w:pPr>
            <w:r>
              <w:rPr>
                <w:color w:val="000000"/>
                <w:sz w:val="20"/>
                <w:szCs w:val="20"/>
              </w:rPr>
              <w:t>Allocator and Open (18+) director roles</w:t>
            </w:r>
          </w:p>
        </w:tc>
      </w:tr>
      <w:sdt>
        <w:sdtPr>
          <w:tag w:val="goog_rdk_32"/>
          <w:id w:val="1190254924"/>
        </w:sdtPr>
        <w:sdtEndPr/>
        <w:sdtContent>
          <w:tr w:rsidR="00127345" w14:paraId="2D6C0140" w14:textId="77777777">
            <w:trPr>
              <w:trHeight w:val="1381"/>
            </w:trPr>
            <w:tc>
              <w:tcPr>
                <w:tcW w:w="2953" w:type="dxa"/>
              </w:tcPr>
              <w:sdt>
                <w:sdtPr>
                  <w:tag w:val="goog_rdk_34"/>
                  <w:id w:val="952442480"/>
                </w:sdtPr>
                <w:sdtEndPr/>
                <w:sdtContent>
                  <w:p w14:paraId="000001B6" w14:textId="77777777" w:rsidR="00127345" w:rsidRDefault="00B559AD">
                    <w:pPr>
                      <w:pBdr>
                        <w:top w:val="nil"/>
                        <w:left w:val="nil"/>
                        <w:bottom w:val="nil"/>
                        <w:right w:val="nil"/>
                        <w:between w:val="nil"/>
                      </w:pBdr>
                      <w:spacing w:line="208" w:lineRule="auto"/>
                      <w:ind w:left="117"/>
                      <w:rPr>
                        <w:color w:val="000000"/>
                        <w:sz w:val="20"/>
                        <w:szCs w:val="20"/>
                      </w:rPr>
                    </w:pPr>
                    <w:sdt>
                      <w:sdtPr>
                        <w:tag w:val="goog_rdk_33"/>
                        <w:id w:val="2139215788"/>
                      </w:sdtPr>
                      <w:sdtEndPr/>
                      <w:sdtContent>
                        <w:r w:rsidR="00C46D0B">
                          <w:rPr>
                            <w:color w:val="000000"/>
                            <w:sz w:val="20"/>
                            <w:szCs w:val="20"/>
                          </w:rPr>
                          <w:t>May 2022</w:t>
                        </w:r>
                      </w:sdtContent>
                    </w:sdt>
                  </w:p>
                </w:sdtContent>
              </w:sdt>
            </w:tc>
            <w:tc>
              <w:tcPr>
                <w:tcW w:w="2919" w:type="dxa"/>
              </w:tcPr>
              <w:sdt>
                <w:sdtPr>
                  <w:tag w:val="goog_rdk_36"/>
                  <w:id w:val="388075547"/>
                </w:sdtPr>
                <w:sdtEndPr/>
                <w:sdtContent>
                  <w:p w14:paraId="000001B7" w14:textId="77777777" w:rsidR="00127345" w:rsidRDefault="00B559AD">
                    <w:pPr>
                      <w:pBdr>
                        <w:top w:val="nil"/>
                        <w:left w:val="nil"/>
                        <w:bottom w:val="nil"/>
                        <w:right w:val="nil"/>
                        <w:between w:val="nil"/>
                      </w:pBdr>
                      <w:spacing w:line="208" w:lineRule="auto"/>
                      <w:ind w:left="119"/>
                      <w:rPr>
                        <w:color w:val="000000"/>
                        <w:sz w:val="20"/>
                        <w:szCs w:val="20"/>
                      </w:rPr>
                    </w:pPr>
                    <w:sdt>
                      <w:sdtPr>
                        <w:tag w:val="goog_rdk_35"/>
                        <w:id w:val="-30424768"/>
                      </w:sdtPr>
                      <w:sdtEndPr/>
                      <w:sdtContent>
                        <w:r w:rsidR="00C46D0B">
                          <w:rPr>
                            <w:color w:val="000000"/>
                            <w:sz w:val="20"/>
                            <w:szCs w:val="20"/>
                          </w:rPr>
                          <w:t>AGM</w:t>
                        </w:r>
                      </w:sdtContent>
                    </w:sdt>
                  </w:p>
                </w:sdtContent>
              </w:sdt>
            </w:tc>
            <w:tc>
              <w:tcPr>
                <w:tcW w:w="3694" w:type="dxa"/>
              </w:tcPr>
              <w:sdt>
                <w:sdtPr>
                  <w:tag w:val="goog_rdk_38"/>
                  <w:id w:val="-1750184716"/>
                </w:sdtPr>
                <w:sdtEndPr/>
                <w:sdtContent>
                  <w:sdt>
                    <w:sdtPr>
                      <w:tag w:val="goog_rdk_37"/>
                      <w:id w:val="-1167554174"/>
                    </w:sdtPr>
                    <w:sdtEndPr/>
                    <w:sdtContent>
                      <w:p w14:paraId="000001B9" w14:textId="1231B4A3" w:rsidR="00127345" w:rsidRPr="008335C7" w:rsidRDefault="00C46D0B" w:rsidP="008335C7">
                        <w:pPr>
                          <w:pBdr>
                            <w:top w:val="nil"/>
                            <w:left w:val="nil"/>
                            <w:bottom w:val="nil"/>
                            <w:right w:val="nil"/>
                            <w:between w:val="nil"/>
                          </w:pBdr>
                          <w:ind w:left="114" w:right="92"/>
                        </w:pPr>
                        <w:r>
                          <w:rPr>
                            <w:color w:val="000000"/>
                            <w:sz w:val="20"/>
                            <w:szCs w:val="20"/>
                          </w:rPr>
                          <w:t>Made U19 Division Director a separate position from U16 Division Director.</w:t>
                        </w:r>
                        <w:r w:rsidR="008335C7">
                          <w:rPr>
                            <w:color w:val="000000"/>
                            <w:sz w:val="20"/>
                            <w:szCs w:val="20"/>
                          </w:rPr>
                          <w:t xml:space="preserve"> </w:t>
                        </w:r>
                        <w:sdt>
                          <w:sdtPr>
                            <w:tag w:val="goog_rdk_40"/>
                            <w:id w:val="-1873295345"/>
                          </w:sdtPr>
                          <w:sdtEndPr/>
                          <w:sdtContent>
                            <w:sdt>
                              <w:sdtPr>
                                <w:tag w:val="goog_rdk_39"/>
                                <w:id w:val="1881362353"/>
                              </w:sdtPr>
                              <w:sdtEndPr/>
                              <w:sdtContent>
                                <w:r w:rsidR="008335C7">
                                  <w:rPr>
                                    <w:color w:val="000000"/>
                                    <w:sz w:val="20"/>
                                    <w:szCs w:val="20"/>
                                  </w:rPr>
                                  <w:t>Made U19 Division Director a voting position</w:t>
                                </w:r>
                              </w:sdtContent>
                            </w:sdt>
                          </w:sdtContent>
                        </w:sdt>
                        <w:r w:rsidR="008335C7">
                          <w:t>.</w:t>
                        </w:r>
                      </w:p>
                    </w:sdtContent>
                  </w:sdt>
                </w:sdtContent>
              </w:sdt>
            </w:tc>
          </w:tr>
        </w:sdtContent>
      </w:sdt>
    </w:tbl>
    <w:p w14:paraId="000001BA" w14:textId="77777777" w:rsidR="00127345" w:rsidRDefault="00127345" w:rsidP="008335C7">
      <w:pPr>
        <w:pBdr>
          <w:top w:val="nil"/>
          <w:left w:val="nil"/>
          <w:bottom w:val="nil"/>
          <w:right w:val="nil"/>
          <w:between w:val="nil"/>
        </w:pBdr>
        <w:spacing w:before="3"/>
        <w:rPr>
          <w:b/>
          <w:color w:val="000000"/>
          <w:sz w:val="12"/>
          <w:szCs w:val="12"/>
        </w:rPr>
      </w:pPr>
    </w:p>
    <w:p w14:paraId="000001BB" w14:textId="77777777" w:rsidR="00127345" w:rsidRDefault="00C46D0B" w:rsidP="00D03CBE">
      <w:pPr>
        <w:pStyle w:val="Heading1"/>
        <w:numPr>
          <w:ilvl w:val="0"/>
          <w:numId w:val="89"/>
        </w:numPr>
        <w:ind w:left="810"/>
      </w:pPr>
      <w:bookmarkStart w:id="9" w:name="_heading=h.2s8eyo1" w:colFirst="0" w:colLast="0"/>
      <w:bookmarkEnd w:id="9"/>
      <w:r>
        <w:t>Policy &amp; Procedure Addition/Revision Process</w:t>
      </w:r>
    </w:p>
    <w:p w14:paraId="000001BC" w14:textId="77777777" w:rsidR="00127345" w:rsidRDefault="00C46D0B">
      <w:pPr>
        <w:pStyle w:val="Heading2"/>
        <w:numPr>
          <w:ilvl w:val="1"/>
          <w:numId w:val="45"/>
        </w:numPr>
        <w:tabs>
          <w:tab w:val="left" w:pos="1271"/>
          <w:tab w:val="left" w:pos="1272"/>
        </w:tabs>
        <w:spacing w:before="244"/>
      </w:pPr>
      <w:bookmarkStart w:id="10" w:name="_heading=h.17dp8vu" w:colFirst="0" w:colLast="0"/>
      <w:bookmarkEnd w:id="10"/>
      <w:r>
        <w:t>Policy Scope:</w:t>
      </w:r>
    </w:p>
    <w:p w14:paraId="000001BD" w14:textId="77777777" w:rsidR="00127345" w:rsidRDefault="00C46D0B">
      <w:pPr>
        <w:pBdr>
          <w:top w:val="nil"/>
          <w:left w:val="nil"/>
          <w:bottom w:val="nil"/>
          <w:right w:val="nil"/>
          <w:between w:val="nil"/>
        </w:pBdr>
        <w:spacing w:before="230"/>
        <w:ind w:left="479"/>
        <w:rPr>
          <w:color w:val="000000"/>
          <w:sz w:val="20"/>
          <w:szCs w:val="20"/>
        </w:rPr>
      </w:pPr>
      <w:r>
        <w:rPr>
          <w:color w:val="000000"/>
          <w:sz w:val="20"/>
          <w:szCs w:val="20"/>
        </w:rPr>
        <w:t>This policy will apply to all SPRA policies as they are created or revised.</w:t>
      </w:r>
    </w:p>
    <w:p w14:paraId="000001BE" w14:textId="77777777" w:rsidR="00127345" w:rsidRDefault="00127345">
      <w:pPr>
        <w:pBdr>
          <w:top w:val="nil"/>
          <w:left w:val="nil"/>
          <w:bottom w:val="nil"/>
          <w:right w:val="nil"/>
          <w:between w:val="nil"/>
        </w:pBdr>
        <w:spacing w:before="9"/>
        <w:rPr>
          <w:color w:val="000000"/>
          <w:sz w:val="20"/>
          <w:szCs w:val="20"/>
        </w:rPr>
      </w:pPr>
    </w:p>
    <w:p w14:paraId="000001BF" w14:textId="77777777" w:rsidR="00127345" w:rsidRDefault="00C46D0B">
      <w:pPr>
        <w:pStyle w:val="Heading2"/>
        <w:numPr>
          <w:ilvl w:val="1"/>
          <w:numId w:val="45"/>
        </w:numPr>
        <w:tabs>
          <w:tab w:val="left" w:pos="1271"/>
          <w:tab w:val="left" w:pos="1272"/>
        </w:tabs>
      </w:pPr>
      <w:bookmarkStart w:id="11" w:name="_heading=h.3rdcrjn" w:colFirst="0" w:colLast="0"/>
      <w:bookmarkEnd w:id="11"/>
      <w:r>
        <w:t>Philosophy &amp; Intent:</w:t>
      </w:r>
    </w:p>
    <w:p w14:paraId="000001C0" w14:textId="77777777" w:rsidR="00127345" w:rsidRDefault="00127345">
      <w:pPr>
        <w:pBdr>
          <w:top w:val="nil"/>
          <w:left w:val="nil"/>
          <w:bottom w:val="nil"/>
          <w:right w:val="nil"/>
          <w:between w:val="nil"/>
        </w:pBdr>
        <w:spacing w:before="1"/>
        <w:rPr>
          <w:b/>
          <w:color w:val="000000"/>
          <w:sz w:val="24"/>
          <w:szCs w:val="24"/>
        </w:rPr>
      </w:pPr>
    </w:p>
    <w:p w14:paraId="000001C1" w14:textId="77777777" w:rsidR="00127345" w:rsidRDefault="00C46D0B">
      <w:pPr>
        <w:pBdr>
          <w:top w:val="nil"/>
          <w:left w:val="nil"/>
          <w:bottom w:val="nil"/>
          <w:right w:val="nil"/>
          <w:between w:val="nil"/>
        </w:pBdr>
        <w:ind w:left="479" w:right="480"/>
        <w:rPr>
          <w:color w:val="000000"/>
          <w:sz w:val="20"/>
          <w:szCs w:val="20"/>
        </w:rPr>
      </w:pPr>
      <w:r>
        <w:rPr>
          <w:color w:val="000000"/>
          <w:sz w:val="20"/>
          <w:szCs w:val="20"/>
        </w:rPr>
        <w:t>This policy is intended to provide a consistent approach to both content and application of policies/procedures as SPRA membership and executive members change from year to year. It is also intended that this process will create an atmosphere of open communication and increase awareness regarding the work being done by the SPRA executive.</w:t>
      </w:r>
    </w:p>
    <w:p w14:paraId="000001C2" w14:textId="77777777" w:rsidR="00127345" w:rsidRDefault="00127345">
      <w:pPr>
        <w:pBdr>
          <w:top w:val="nil"/>
          <w:left w:val="nil"/>
          <w:bottom w:val="nil"/>
          <w:right w:val="nil"/>
          <w:between w:val="nil"/>
        </w:pBdr>
        <w:spacing w:before="8"/>
        <w:rPr>
          <w:color w:val="000000"/>
          <w:sz w:val="20"/>
          <w:szCs w:val="20"/>
        </w:rPr>
      </w:pPr>
    </w:p>
    <w:p w14:paraId="000001C3" w14:textId="77777777" w:rsidR="00127345" w:rsidRDefault="00C46D0B">
      <w:pPr>
        <w:pStyle w:val="Heading2"/>
        <w:numPr>
          <w:ilvl w:val="1"/>
          <w:numId w:val="45"/>
        </w:numPr>
        <w:tabs>
          <w:tab w:val="left" w:pos="1271"/>
          <w:tab w:val="left" w:pos="1272"/>
        </w:tabs>
      </w:pPr>
      <w:bookmarkStart w:id="12" w:name="_heading=h.26in1rg" w:colFirst="0" w:colLast="0"/>
      <w:bookmarkEnd w:id="12"/>
      <w:r>
        <w:t>Boundaries &amp; Guidelines:</w:t>
      </w:r>
    </w:p>
    <w:p w14:paraId="000001C4" w14:textId="77777777" w:rsidR="00127345" w:rsidRDefault="00127345">
      <w:pPr>
        <w:pBdr>
          <w:top w:val="nil"/>
          <w:left w:val="nil"/>
          <w:bottom w:val="nil"/>
          <w:right w:val="nil"/>
          <w:between w:val="nil"/>
        </w:pBdr>
        <w:rPr>
          <w:b/>
          <w:color w:val="000000"/>
          <w:sz w:val="21"/>
          <w:szCs w:val="21"/>
        </w:rPr>
      </w:pPr>
    </w:p>
    <w:p w14:paraId="000001C5" w14:textId="22C9A88E" w:rsidR="00127345" w:rsidRDefault="00C46D0B">
      <w:pPr>
        <w:numPr>
          <w:ilvl w:val="2"/>
          <w:numId w:val="45"/>
        </w:numPr>
        <w:pBdr>
          <w:top w:val="nil"/>
          <w:left w:val="nil"/>
          <w:bottom w:val="nil"/>
          <w:right w:val="nil"/>
          <w:between w:val="nil"/>
        </w:pBdr>
        <w:tabs>
          <w:tab w:val="left" w:pos="1613"/>
        </w:tabs>
        <w:ind w:right="493"/>
        <w:jc w:val="both"/>
        <w:rPr>
          <w:color w:val="000000"/>
          <w:sz w:val="20"/>
          <w:szCs w:val="20"/>
        </w:rPr>
      </w:pPr>
      <w:r>
        <w:rPr>
          <w:color w:val="000000"/>
          <w:sz w:val="20"/>
          <w:szCs w:val="20"/>
        </w:rPr>
        <w:t>All SPRA policies/procedures will align to BGL and Ringette Alberta policies and procedures</w:t>
      </w:r>
      <w:sdt>
        <w:sdtPr>
          <w:tag w:val="goog_rdk_41"/>
          <w:id w:val="-1509295218"/>
        </w:sdtPr>
        <w:sdtEndPr/>
        <w:sdtContent>
          <w:r>
            <w:rPr>
              <w:color w:val="000000"/>
              <w:sz w:val="20"/>
              <w:szCs w:val="20"/>
            </w:rPr>
            <w:t>, Ringette Canada policies and procedures</w:t>
          </w:r>
        </w:sdtContent>
      </w:sdt>
      <w:r>
        <w:rPr>
          <w:color w:val="000000"/>
          <w:sz w:val="20"/>
          <w:szCs w:val="20"/>
        </w:rPr>
        <w:t xml:space="preserve"> with reference to those that apply specifically if applicable.</w:t>
      </w:r>
    </w:p>
    <w:p w14:paraId="000001C6" w14:textId="77777777" w:rsidR="00127345" w:rsidRDefault="00127345">
      <w:pPr>
        <w:pBdr>
          <w:top w:val="nil"/>
          <w:left w:val="nil"/>
          <w:bottom w:val="nil"/>
          <w:right w:val="nil"/>
          <w:between w:val="nil"/>
        </w:pBdr>
        <w:rPr>
          <w:color w:val="000000"/>
          <w:sz w:val="21"/>
          <w:szCs w:val="21"/>
        </w:rPr>
      </w:pPr>
    </w:p>
    <w:p w14:paraId="000001C7" w14:textId="77777777" w:rsidR="00127345" w:rsidRDefault="00C46D0B">
      <w:pPr>
        <w:numPr>
          <w:ilvl w:val="2"/>
          <w:numId w:val="45"/>
        </w:numPr>
        <w:pBdr>
          <w:top w:val="nil"/>
          <w:left w:val="nil"/>
          <w:bottom w:val="nil"/>
          <w:right w:val="nil"/>
          <w:between w:val="nil"/>
        </w:pBdr>
        <w:tabs>
          <w:tab w:val="left" w:pos="1613"/>
        </w:tabs>
        <w:ind w:right="494"/>
        <w:jc w:val="both"/>
        <w:rPr>
          <w:color w:val="000000"/>
          <w:sz w:val="20"/>
          <w:szCs w:val="20"/>
        </w:rPr>
      </w:pPr>
      <w:r>
        <w:rPr>
          <w:color w:val="000000"/>
          <w:sz w:val="20"/>
          <w:szCs w:val="20"/>
        </w:rPr>
        <w:t>SPRA policies should include the following sections as a minimum: Scope, Philosophy &amp; Intent, Boundaries &amp; Guidelines, Application Guidance, Timing Requirements, Roles &amp; Responsibilities, and a Revision Log.</w:t>
      </w:r>
    </w:p>
    <w:p w14:paraId="000001C8" w14:textId="77777777" w:rsidR="00127345" w:rsidRDefault="00127345">
      <w:pPr>
        <w:pBdr>
          <w:top w:val="nil"/>
          <w:left w:val="nil"/>
          <w:bottom w:val="nil"/>
          <w:right w:val="nil"/>
          <w:between w:val="nil"/>
        </w:pBdr>
        <w:rPr>
          <w:color w:val="000000"/>
          <w:sz w:val="21"/>
          <w:szCs w:val="21"/>
        </w:rPr>
      </w:pPr>
    </w:p>
    <w:p w14:paraId="000001C9"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All policies/procedures will be revised by sub-teams of not less than two SPRA members.</w:t>
      </w:r>
    </w:p>
    <w:p w14:paraId="000001CA" w14:textId="77777777" w:rsidR="00127345" w:rsidRDefault="00127345">
      <w:pPr>
        <w:pBdr>
          <w:top w:val="nil"/>
          <w:left w:val="nil"/>
          <w:bottom w:val="nil"/>
          <w:right w:val="nil"/>
          <w:between w:val="nil"/>
        </w:pBdr>
        <w:spacing w:before="8"/>
        <w:rPr>
          <w:color w:val="000000"/>
          <w:sz w:val="20"/>
          <w:szCs w:val="20"/>
        </w:rPr>
      </w:pPr>
    </w:p>
    <w:p w14:paraId="7F2A0B75" w14:textId="77777777" w:rsidR="00127345" w:rsidRDefault="00C46D0B">
      <w:pPr>
        <w:numPr>
          <w:ilvl w:val="2"/>
          <w:numId w:val="45"/>
        </w:numPr>
        <w:pBdr>
          <w:top w:val="nil"/>
          <w:left w:val="nil"/>
          <w:bottom w:val="nil"/>
          <w:right w:val="nil"/>
          <w:between w:val="nil"/>
        </w:pBdr>
        <w:tabs>
          <w:tab w:val="left" w:pos="1613"/>
        </w:tabs>
        <w:ind w:right="473"/>
        <w:jc w:val="both"/>
        <w:rPr>
          <w:color w:val="000000"/>
          <w:sz w:val="20"/>
          <w:szCs w:val="20"/>
        </w:rPr>
      </w:pPr>
      <w:r>
        <w:rPr>
          <w:color w:val="000000"/>
          <w:sz w:val="20"/>
          <w:szCs w:val="20"/>
        </w:rPr>
        <w:t>All proposed additions/revisions will be posted to the web page for a 2-week review by all interested SPRA members.</w:t>
      </w:r>
    </w:p>
    <w:p w14:paraId="11FBDA40" w14:textId="77777777" w:rsidR="008335C7" w:rsidRDefault="008335C7" w:rsidP="008335C7">
      <w:pPr>
        <w:pBdr>
          <w:top w:val="nil"/>
          <w:left w:val="nil"/>
          <w:bottom w:val="nil"/>
          <w:right w:val="nil"/>
          <w:between w:val="nil"/>
        </w:pBdr>
        <w:tabs>
          <w:tab w:val="left" w:pos="1613"/>
        </w:tabs>
        <w:ind w:right="473"/>
        <w:jc w:val="both"/>
        <w:rPr>
          <w:color w:val="000000"/>
          <w:sz w:val="20"/>
          <w:szCs w:val="20"/>
        </w:rPr>
      </w:pPr>
    </w:p>
    <w:p w14:paraId="000001CD" w14:textId="77777777" w:rsidR="00127345" w:rsidRDefault="00C46D0B">
      <w:pPr>
        <w:numPr>
          <w:ilvl w:val="2"/>
          <w:numId w:val="45"/>
        </w:numPr>
        <w:pBdr>
          <w:top w:val="nil"/>
          <w:left w:val="nil"/>
          <w:bottom w:val="nil"/>
          <w:right w:val="nil"/>
          <w:between w:val="nil"/>
        </w:pBdr>
        <w:tabs>
          <w:tab w:val="left" w:pos="1613"/>
        </w:tabs>
        <w:spacing w:before="93"/>
        <w:ind w:right="489"/>
        <w:rPr>
          <w:color w:val="000000"/>
          <w:sz w:val="20"/>
          <w:szCs w:val="20"/>
        </w:rPr>
      </w:pPr>
      <w:r>
        <w:rPr>
          <w:color w:val="000000"/>
          <w:sz w:val="20"/>
          <w:szCs w:val="20"/>
        </w:rPr>
        <w:t>Communication to SPRA members that a policy has been posted for review should be done via email.</w:t>
      </w:r>
    </w:p>
    <w:p w14:paraId="000001CE" w14:textId="77777777" w:rsidR="00127345" w:rsidRDefault="00127345">
      <w:pPr>
        <w:pBdr>
          <w:top w:val="nil"/>
          <w:left w:val="nil"/>
          <w:bottom w:val="nil"/>
          <w:right w:val="nil"/>
          <w:between w:val="nil"/>
        </w:pBdr>
        <w:spacing w:before="8"/>
        <w:rPr>
          <w:color w:val="000000"/>
          <w:sz w:val="20"/>
          <w:szCs w:val="20"/>
        </w:rPr>
      </w:pPr>
    </w:p>
    <w:p w14:paraId="000001CF" w14:textId="77777777" w:rsidR="00127345" w:rsidRDefault="00C46D0B">
      <w:pPr>
        <w:numPr>
          <w:ilvl w:val="2"/>
          <w:numId w:val="45"/>
        </w:numPr>
        <w:pBdr>
          <w:top w:val="nil"/>
          <w:left w:val="nil"/>
          <w:bottom w:val="nil"/>
          <w:right w:val="nil"/>
          <w:between w:val="nil"/>
        </w:pBdr>
        <w:tabs>
          <w:tab w:val="left" w:pos="1613"/>
        </w:tabs>
        <w:spacing w:before="1"/>
        <w:ind w:right="479"/>
        <w:rPr>
          <w:color w:val="000000"/>
          <w:sz w:val="20"/>
          <w:szCs w:val="20"/>
        </w:rPr>
      </w:pPr>
      <w:r>
        <w:rPr>
          <w:color w:val="000000"/>
          <w:sz w:val="20"/>
          <w:szCs w:val="20"/>
        </w:rPr>
        <w:t>Once the 14-day review period is complete, comments will be compiled and reviewed by the sub- team for possible inclusion.</w:t>
      </w:r>
    </w:p>
    <w:p w14:paraId="000001D0" w14:textId="77777777" w:rsidR="00127345" w:rsidRDefault="00127345">
      <w:pPr>
        <w:pBdr>
          <w:top w:val="nil"/>
          <w:left w:val="nil"/>
          <w:bottom w:val="nil"/>
          <w:right w:val="nil"/>
          <w:between w:val="nil"/>
        </w:pBdr>
        <w:spacing w:before="10"/>
        <w:rPr>
          <w:color w:val="000000"/>
          <w:sz w:val="20"/>
          <w:szCs w:val="20"/>
        </w:rPr>
      </w:pPr>
    </w:p>
    <w:p w14:paraId="000001D1" w14:textId="77777777" w:rsidR="00127345" w:rsidRDefault="00C46D0B">
      <w:pPr>
        <w:numPr>
          <w:ilvl w:val="2"/>
          <w:numId w:val="45"/>
        </w:numPr>
        <w:pBdr>
          <w:top w:val="nil"/>
          <w:left w:val="nil"/>
          <w:bottom w:val="nil"/>
          <w:right w:val="nil"/>
          <w:between w:val="nil"/>
        </w:pBdr>
        <w:tabs>
          <w:tab w:val="left" w:pos="1613"/>
        </w:tabs>
        <w:ind w:right="477"/>
        <w:rPr>
          <w:color w:val="000000"/>
          <w:sz w:val="20"/>
          <w:szCs w:val="20"/>
        </w:rPr>
      </w:pPr>
      <w:r>
        <w:rPr>
          <w:color w:val="000000"/>
          <w:sz w:val="20"/>
          <w:szCs w:val="20"/>
        </w:rPr>
        <w:t>All incorporated changes from feedback gathered will be posted on the website prior to the annual general meeting.</w:t>
      </w:r>
    </w:p>
    <w:p w14:paraId="000001D2" w14:textId="77777777" w:rsidR="00127345" w:rsidRDefault="00127345">
      <w:pPr>
        <w:pBdr>
          <w:top w:val="nil"/>
          <w:left w:val="nil"/>
          <w:bottom w:val="nil"/>
          <w:right w:val="nil"/>
          <w:between w:val="nil"/>
        </w:pBdr>
        <w:spacing w:before="2"/>
        <w:rPr>
          <w:color w:val="000000"/>
          <w:sz w:val="20"/>
          <w:szCs w:val="20"/>
        </w:rPr>
      </w:pPr>
    </w:p>
    <w:p w14:paraId="000001D3" w14:textId="77777777" w:rsidR="00127345" w:rsidRDefault="00C46D0B">
      <w:pPr>
        <w:numPr>
          <w:ilvl w:val="2"/>
          <w:numId w:val="45"/>
        </w:numPr>
        <w:pBdr>
          <w:top w:val="nil"/>
          <w:left w:val="nil"/>
          <w:bottom w:val="nil"/>
          <w:right w:val="nil"/>
          <w:between w:val="nil"/>
        </w:pBdr>
        <w:tabs>
          <w:tab w:val="left" w:pos="1613"/>
        </w:tabs>
        <w:ind w:right="476"/>
      </w:pPr>
      <w:r>
        <w:rPr>
          <w:color w:val="000000"/>
          <w:sz w:val="20"/>
          <w:szCs w:val="20"/>
        </w:rPr>
        <w:t xml:space="preserve">A motion to adopt the revised policy/procedure will then be brought forward at an </w:t>
      </w:r>
      <w:r>
        <w:rPr>
          <w:color w:val="000000"/>
        </w:rPr>
        <w:t>SPRA executive meeting.</w:t>
      </w:r>
    </w:p>
    <w:p w14:paraId="000001D4" w14:textId="77777777" w:rsidR="00127345" w:rsidRDefault="00127345">
      <w:pPr>
        <w:pBdr>
          <w:top w:val="nil"/>
          <w:left w:val="nil"/>
          <w:bottom w:val="nil"/>
          <w:right w:val="nil"/>
          <w:between w:val="nil"/>
        </w:pBdr>
        <w:rPr>
          <w:color w:val="000000"/>
          <w:sz w:val="20"/>
          <w:szCs w:val="20"/>
        </w:rPr>
      </w:pPr>
    </w:p>
    <w:p w14:paraId="000001D5" w14:textId="77777777" w:rsidR="00127345" w:rsidRDefault="00C46D0B">
      <w:pPr>
        <w:numPr>
          <w:ilvl w:val="2"/>
          <w:numId w:val="45"/>
        </w:numPr>
        <w:pBdr>
          <w:top w:val="nil"/>
          <w:left w:val="nil"/>
          <w:bottom w:val="nil"/>
          <w:right w:val="nil"/>
          <w:between w:val="nil"/>
        </w:pBdr>
        <w:tabs>
          <w:tab w:val="left" w:pos="1613"/>
        </w:tabs>
        <w:spacing w:before="1"/>
        <w:rPr>
          <w:color w:val="000000"/>
          <w:sz w:val="20"/>
          <w:szCs w:val="20"/>
        </w:rPr>
      </w:pPr>
      <w:r>
        <w:rPr>
          <w:color w:val="000000"/>
          <w:sz w:val="20"/>
          <w:szCs w:val="20"/>
        </w:rPr>
        <w:t>The revised policy will be voted on at the Annual General Meeting of SPRA.</w:t>
      </w:r>
    </w:p>
    <w:p w14:paraId="000001D6" w14:textId="77777777" w:rsidR="00127345" w:rsidRDefault="00127345">
      <w:pPr>
        <w:pBdr>
          <w:top w:val="nil"/>
          <w:left w:val="nil"/>
          <w:bottom w:val="nil"/>
          <w:right w:val="nil"/>
          <w:between w:val="nil"/>
        </w:pBdr>
        <w:spacing w:before="7"/>
        <w:rPr>
          <w:color w:val="000000"/>
          <w:sz w:val="27"/>
          <w:szCs w:val="27"/>
        </w:rPr>
      </w:pPr>
    </w:p>
    <w:p w14:paraId="000001D7" w14:textId="77777777" w:rsidR="00127345" w:rsidRDefault="00C46D0B">
      <w:pPr>
        <w:pStyle w:val="Heading2"/>
        <w:numPr>
          <w:ilvl w:val="1"/>
          <w:numId w:val="45"/>
        </w:numPr>
        <w:tabs>
          <w:tab w:val="left" w:pos="1271"/>
          <w:tab w:val="left" w:pos="1272"/>
        </w:tabs>
      </w:pPr>
      <w:bookmarkStart w:id="13" w:name="_heading=h.lnxbz9" w:colFirst="0" w:colLast="0"/>
      <w:bookmarkEnd w:id="13"/>
      <w:r>
        <w:t>Application Guidance:</w:t>
      </w:r>
    </w:p>
    <w:p w14:paraId="000001D8" w14:textId="77777777" w:rsidR="00127345" w:rsidRDefault="00127345">
      <w:pPr>
        <w:pBdr>
          <w:top w:val="nil"/>
          <w:left w:val="nil"/>
          <w:bottom w:val="nil"/>
          <w:right w:val="nil"/>
          <w:between w:val="nil"/>
        </w:pBdr>
        <w:spacing w:before="2"/>
        <w:rPr>
          <w:b/>
          <w:color w:val="000000"/>
          <w:sz w:val="24"/>
          <w:szCs w:val="24"/>
        </w:rPr>
      </w:pPr>
    </w:p>
    <w:p w14:paraId="000001D9" w14:textId="77777777" w:rsidR="00127345" w:rsidRDefault="00C46D0B">
      <w:pPr>
        <w:pBdr>
          <w:top w:val="nil"/>
          <w:left w:val="nil"/>
          <w:bottom w:val="nil"/>
          <w:right w:val="nil"/>
          <w:between w:val="nil"/>
        </w:pBdr>
        <w:ind w:left="479" w:right="485"/>
        <w:jc w:val="both"/>
        <w:rPr>
          <w:color w:val="000000"/>
          <w:sz w:val="20"/>
          <w:szCs w:val="20"/>
        </w:rPr>
      </w:pPr>
      <w:r>
        <w:rPr>
          <w:color w:val="000000"/>
          <w:sz w:val="20"/>
          <w:szCs w:val="20"/>
        </w:rPr>
        <w:t xml:space="preserve">All the conditions listed in the Boundaries &amp; Guidelines section of this document must be met </w:t>
      </w:r>
      <w:proofErr w:type="gramStart"/>
      <w:r>
        <w:rPr>
          <w:color w:val="000000"/>
          <w:sz w:val="20"/>
          <w:szCs w:val="20"/>
        </w:rPr>
        <w:t>in order to</w:t>
      </w:r>
      <w:proofErr w:type="gramEnd"/>
      <w:r>
        <w:rPr>
          <w:color w:val="000000"/>
          <w:sz w:val="20"/>
          <w:szCs w:val="20"/>
        </w:rPr>
        <w:t xml:space="preserve"> adhere to this policy.</w:t>
      </w:r>
    </w:p>
    <w:p w14:paraId="000001DA" w14:textId="77777777" w:rsidR="00127345" w:rsidRDefault="00127345">
      <w:pPr>
        <w:pBdr>
          <w:top w:val="nil"/>
          <w:left w:val="nil"/>
          <w:bottom w:val="nil"/>
          <w:right w:val="nil"/>
          <w:between w:val="nil"/>
        </w:pBdr>
        <w:spacing w:before="9"/>
        <w:rPr>
          <w:color w:val="000000"/>
          <w:sz w:val="20"/>
          <w:szCs w:val="20"/>
        </w:rPr>
      </w:pPr>
    </w:p>
    <w:p w14:paraId="000001DB" w14:textId="77777777" w:rsidR="00127345" w:rsidRDefault="00C46D0B">
      <w:pPr>
        <w:pStyle w:val="Heading2"/>
        <w:numPr>
          <w:ilvl w:val="1"/>
          <w:numId w:val="45"/>
        </w:numPr>
        <w:tabs>
          <w:tab w:val="left" w:pos="1271"/>
          <w:tab w:val="left" w:pos="1272"/>
        </w:tabs>
        <w:spacing w:before="1"/>
      </w:pPr>
      <w:bookmarkStart w:id="14" w:name="_heading=h.35nkun2" w:colFirst="0" w:colLast="0"/>
      <w:bookmarkEnd w:id="14"/>
      <w:r>
        <w:t>Timing Requirements:</w:t>
      </w:r>
    </w:p>
    <w:p w14:paraId="000001DC" w14:textId="77777777" w:rsidR="00127345" w:rsidRDefault="00127345">
      <w:pPr>
        <w:pBdr>
          <w:top w:val="nil"/>
          <w:left w:val="nil"/>
          <w:bottom w:val="nil"/>
          <w:right w:val="nil"/>
          <w:between w:val="nil"/>
        </w:pBdr>
        <w:spacing w:before="1"/>
        <w:rPr>
          <w:b/>
          <w:color w:val="000000"/>
          <w:sz w:val="24"/>
          <w:szCs w:val="24"/>
        </w:rPr>
      </w:pPr>
    </w:p>
    <w:p w14:paraId="000001DD" w14:textId="77777777" w:rsidR="00127345" w:rsidRDefault="00C46D0B">
      <w:pPr>
        <w:pBdr>
          <w:top w:val="nil"/>
          <w:left w:val="nil"/>
          <w:bottom w:val="nil"/>
          <w:right w:val="nil"/>
          <w:between w:val="nil"/>
        </w:pBdr>
        <w:ind w:left="479" w:right="475"/>
        <w:jc w:val="both"/>
        <w:rPr>
          <w:color w:val="000000"/>
          <w:sz w:val="20"/>
          <w:szCs w:val="20"/>
        </w:rPr>
      </w:pPr>
      <w:r>
        <w:rPr>
          <w:color w:val="000000"/>
          <w:sz w:val="20"/>
          <w:szCs w:val="20"/>
        </w:rPr>
        <w:t>Policy creation/review should be completed in a timely fashion with a target timeline of no longer than 3 months from start to finish. For policy revisions to be ratified at the Annual General Meeting, they must pass a motion at a SPRA meeting prior to the AGM.</w:t>
      </w:r>
    </w:p>
    <w:p w14:paraId="000001DE" w14:textId="77777777" w:rsidR="00127345" w:rsidRDefault="00127345">
      <w:pPr>
        <w:pBdr>
          <w:top w:val="nil"/>
          <w:left w:val="nil"/>
          <w:bottom w:val="nil"/>
          <w:right w:val="nil"/>
          <w:between w:val="nil"/>
        </w:pBdr>
        <w:spacing w:before="10"/>
        <w:rPr>
          <w:color w:val="000000"/>
          <w:sz w:val="20"/>
          <w:szCs w:val="20"/>
        </w:rPr>
      </w:pPr>
    </w:p>
    <w:p w14:paraId="000001DF" w14:textId="77777777" w:rsidR="00127345" w:rsidRDefault="00C46D0B">
      <w:pPr>
        <w:pStyle w:val="Heading2"/>
        <w:numPr>
          <w:ilvl w:val="1"/>
          <w:numId w:val="45"/>
        </w:numPr>
        <w:tabs>
          <w:tab w:val="left" w:pos="1271"/>
          <w:tab w:val="left" w:pos="1272"/>
        </w:tabs>
      </w:pPr>
      <w:bookmarkStart w:id="15" w:name="_heading=h.1ksv4uv" w:colFirst="0" w:colLast="0"/>
      <w:bookmarkEnd w:id="15"/>
      <w:r>
        <w:t>Roles &amp; Responsibilities:</w:t>
      </w:r>
    </w:p>
    <w:p w14:paraId="000001E0" w14:textId="77777777" w:rsidR="00127345" w:rsidRDefault="00127345">
      <w:pPr>
        <w:pBdr>
          <w:top w:val="nil"/>
          <w:left w:val="nil"/>
          <w:bottom w:val="nil"/>
          <w:right w:val="nil"/>
          <w:between w:val="nil"/>
        </w:pBdr>
        <w:spacing w:before="1"/>
        <w:rPr>
          <w:b/>
          <w:color w:val="000000"/>
          <w:sz w:val="24"/>
          <w:szCs w:val="24"/>
        </w:rPr>
      </w:pPr>
    </w:p>
    <w:p w14:paraId="000001E1" w14:textId="77777777" w:rsidR="00127345" w:rsidRDefault="00C46D0B">
      <w:pPr>
        <w:pBdr>
          <w:top w:val="nil"/>
          <w:left w:val="nil"/>
          <w:bottom w:val="nil"/>
          <w:right w:val="nil"/>
          <w:between w:val="nil"/>
        </w:pBdr>
        <w:spacing w:before="1"/>
        <w:ind w:left="479" w:right="480"/>
        <w:jc w:val="both"/>
        <w:rPr>
          <w:color w:val="000000"/>
          <w:sz w:val="20"/>
          <w:szCs w:val="20"/>
        </w:rPr>
      </w:pPr>
      <w:r>
        <w:rPr>
          <w:color w:val="000000"/>
          <w:sz w:val="20"/>
          <w:szCs w:val="20"/>
        </w:rPr>
        <w:t>Vice President Is responsible to ensure that this process is followed and would typically initiate the first team meeting/discussion regarding the proposed policy/revision. Works with the “Webmaster” to ensure the policy is posted to the web, comments collected, etc.</w:t>
      </w:r>
    </w:p>
    <w:p w14:paraId="000001E2" w14:textId="77777777" w:rsidR="00127345" w:rsidRDefault="00127345">
      <w:pPr>
        <w:pBdr>
          <w:top w:val="nil"/>
          <w:left w:val="nil"/>
          <w:bottom w:val="nil"/>
          <w:right w:val="nil"/>
          <w:between w:val="nil"/>
        </w:pBdr>
        <w:spacing w:before="4"/>
        <w:rPr>
          <w:color w:val="000000"/>
          <w:sz w:val="20"/>
          <w:szCs w:val="20"/>
        </w:rPr>
      </w:pPr>
    </w:p>
    <w:p w14:paraId="000001E3" w14:textId="77777777" w:rsidR="00127345" w:rsidRDefault="00C46D0B">
      <w:pPr>
        <w:pStyle w:val="Heading5"/>
        <w:ind w:firstLine="880"/>
      </w:pPr>
      <w:bookmarkStart w:id="16" w:name="_heading=h.44sinio" w:colFirst="0" w:colLast="0"/>
      <w:bookmarkEnd w:id="16"/>
      <w:r>
        <w:rPr>
          <w:u w:val="single"/>
        </w:rPr>
        <w:t>Revision Log:</w:t>
      </w:r>
    </w:p>
    <w:p w14:paraId="000001E4" w14:textId="77777777" w:rsidR="00127345" w:rsidRDefault="00127345">
      <w:pPr>
        <w:pBdr>
          <w:top w:val="nil"/>
          <w:left w:val="nil"/>
          <w:bottom w:val="nil"/>
          <w:right w:val="nil"/>
          <w:between w:val="nil"/>
        </w:pBdr>
        <w:spacing w:before="11"/>
        <w:rPr>
          <w:b/>
          <w:color w:val="000000"/>
          <w:sz w:val="20"/>
          <w:szCs w:val="20"/>
        </w:rPr>
      </w:pPr>
    </w:p>
    <w:tbl>
      <w:tblPr>
        <w:tblStyle w:val="a2"/>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55"/>
        <w:gridCol w:w="3658"/>
      </w:tblGrid>
      <w:tr w:rsidR="00127345" w14:paraId="70291188" w14:textId="77777777">
        <w:trPr>
          <w:trHeight w:val="230"/>
        </w:trPr>
        <w:tc>
          <w:tcPr>
            <w:tcW w:w="2953" w:type="dxa"/>
            <w:shd w:val="clear" w:color="auto" w:fill="BDBDBD"/>
          </w:tcPr>
          <w:p w14:paraId="000001E5" w14:textId="77777777" w:rsidR="00127345" w:rsidRDefault="00C46D0B">
            <w:pPr>
              <w:pBdr>
                <w:top w:val="nil"/>
                <w:left w:val="nil"/>
                <w:bottom w:val="nil"/>
                <w:right w:val="nil"/>
                <w:between w:val="nil"/>
              </w:pBdr>
              <w:spacing w:line="210" w:lineRule="auto"/>
              <w:ind w:left="906"/>
              <w:rPr>
                <w:b/>
                <w:color w:val="000000"/>
                <w:sz w:val="20"/>
                <w:szCs w:val="20"/>
              </w:rPr>
            </w:pPr>
            <w:r>
              <w:rPr>
                <w:b/>
                <w:color w:val="000000"/>
                <w:sz w:val="20"/>
                <w:szCs w:val="20"/>
              </w:rPr>
              <w:t>Date Revised</w:t>
            </w:r>
          </w:p>
        </w:tc>
        <w:tc>
          <w:tcPr>
            <w:tcW w:w="2955" w:type="dxa"/>
            <w:shd w:val="clear" w:color="auto" w:fill="BDBDBD"/>
          </w:tcPr>
          <w:p w14:paraId="000001E6" w14:textId="77777777" w:rsidR="00127345" w:rsidRDefault="00C46D0B">
            <w:pPr>
              <w:pBdr>
                <w:top w:val="nil"/>
                <w:left w:val="nil"/>
                <w:bottom w:val="nil"/>
                <w:right w:val="nil"/>
                <w:between w:val="nil"/>
              </w:pBdr>
              <w:spacing w:line="210" w:lineRule="auto"/>
              <w:ind w:left="1139" w:right="1020"/>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58" w:type="dxa"/>
            <w:shd w:val="clear" w:color="auto" w:fill="BDBDBD"/>
          </w:tcPr>
          <w:p w14:paraId="000001E7" w14:textId="77777777" w:rsidR="00127345" w:rsidRDefault="00C46D0B">
            <w:pPr>
              <w:pBdr>
                <w:top w:val="nil"/>
                <w:left w:val="nil"/>
                <w:bottom w:val="nil"/>
                <w:right w:val="nil"/>
                <w:between w:val="nil"/>
              </w:pBdr>
              <w:spacing w:line="210" w:lineRule="auto"/>
              <w:ind w:left="858"/>
              <w:rPr>
                <w:b/>
                <w:color w:val="000000"/>
                <w:sz w:val="20"/>
                <w:szCs w:val="20"/>
              </w:rPr>
            </w:pPr>
            <w:r>
              <w:rPr>
                <w:b/>
                <w:color w:val="000000"/>
                <w:sz w:val="20"/>
                <w:szCs w:val="20"/>
              </w:rPr>
              <w:t>Summary of Changes</w:t>
            </w:r>
          </w:p>
        </w:tc>
      </w:tr>
      <w:tr w:rsidR="00127345" w14:paraId="7292846A" w14:textId="77777777">
        <w:trPr>
          <w:trHeight w:val="688"/>
        </w:trPr>
        <w:tc>
          <w:tcPr>
            <w:tcW w:w="2953" w:type="dxa"/>
          </w:tcPr>
          <w:p w14:paraId="000001E8"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December 8, 2004</w:t>
            </w:r>
          </w:p>
        </w:tc>
        <w:tc>
          <w:tcPr>
            <w:tcW w:w="2955" w:type="dxa"/>
          </w:tcPr>
          <w:p w14:paraId="000001E9"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Naomi Gould</w:t>
            </w:r>
          </w:p>
        </w:tc>
        <w:tc>
          <w:tcPr>
            <w:tcW w:w="3658" w:type="dxa"/>
          </w:tcPr>
          <w:p w14:paraId="000001EA" w14:textId="77777777" w:rsidR="00127345" w:rsidRDefault="00C46D0B">
            <w:pPr>
              <w:pBdr>
                <w:top w:val="nil"/>
                <w:left w:val="nil"/>
                <w:bottom w:val="nil"/>
                <w:right w:val="nil"/>
                <w:between w:val="nil"/>
              </w:pBdr>
              <w:spacing w:line="227" w:lineRule="auto"/>
              <w:ind w:left="114"/>
              <w:rPr>
                <w:color w:val="000000"/>
                <w:sz w:val="20"/>
                <w:szCs w:val="20"/>
              </w:rPr>
            </w:pPr>
            <w:r>
              <w:rPr>
                <w:color w:val="000000"/>
                <w:sz w:val="20"/>
                <w:szCs w:val="20"/>
              </w:rPr>
              <w:t>Created document to capture a</w:t>
            </w:r>
          </w:p>
          <w:p w14:paraId="000001EB" w14:textId="77777777" w:rsidR="00127345" w:rsidRDefault="00C46D0B">
            <w:pPr>
              <w:pBdr>
                <w:top w:val="nil"/>
                <w:left w:val="nil"/>
                <w:bottom w:val="nil"/>
                <w:right w:val="nil"/>
                <w:between w:val="nil"/>
              </w:pBdr>
              <w:spacing w:before="5" w:line="228" w:lineRule="auto"/>
              <w:ind w:left="114" w:right="112"/>
              <w:rPr>
                <w:color w:val="000000"/>
                <w:sz w:val="20"/>
                <w:szCs w:val="20"/>
              </w:rPr>
            </w:pPr>
            <w:r>
              <w:rPr>
                <w:color w:val="000000"/>
                <w:sz w:val="20"/>
                <w:szCs w:val="20"/>
              </w:rPr>
              <w:t>standardized process and template for policy creation/revision.</w:t>
            </w:r>
          </w:p>
        </w:tc>
      </w:tr>
      <w:tr w:rsidR="00127345" w14:paraId="79EEDA01" w14:textId="77777777">
        <w:trPr>
          <w:trHeight w:val="227"/>
        </w:trPr>
        <w:tc>
          <w:tcPr>
            <w:tcW w:w="2953" w:type="dxa"/>
          </w:tcPr>
          <w:p w14:paraId="000001EC"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February 24, 2005</w:t>
            </w:r>
          </w:p>
        </w:tc>
        <w:tc>
          <w:tcPr>
            <w:tcW w:w="2955" w:type="dxa"/>
          </w:tcPr>
          <w:p w14:paraId="000001ED" w14:textId="77777777" w:rsidR="00127345" w:rsidRDefault="00C46D0B">
            <w:pPr>
              <w:pBdr>
                <w:top w:val="nil"/>
                <w:left w:val="nil"/>
                <w:bottom w:val="nil"/>
                <w:right w:val="nil"/>
                <w:between w:val="nil"/>
              </w:pBdr>
              <w:spacing w:line="208" w:lineRule="auto"/>
              <w:ind w:left="119"/>
              <w:rPr>
                <w:color w:val="000000"/>
                <w:sz w:val="20"/>
                <w:szCs w:val="20"/>
              </w:rPr>
            </w:pPr>
            <w:r>
              <w:rPr>
                <w:color w:val="000000"/>
                <w:sz w:val="20"/>
                <w:szCs w:val="20"/>
              </w:rPr>
              <w:t>AGM</w:t>
            </w:r>
          </w:p>
        </w:tc>
        <w:tc>
          <w:tcPr>
            <w:tcW w:w="3658" w:type="dxa"/>
          </w:tcPr>
          <w:p w14:paraId="000001EE" w14:textId="77777777" w:rsidR="00127345" w:rsidRDefault="00C46D0B">
            <w:pPr>
              <w:pBdr>
                <w:top w:val="nil"/>
                <w:left w:val="nil"/>
                <w:bottom w:val="nil"/>
                <w:right w:val="nil"/>
                <w:between w:val="nil"/>
              </w:pBdr>
              <w:spacing w:line="208" w:lineRule="auto"/>
              <w:ind w:left="114"/>
              <w:rPr>
                <w:color w:val="000000"/>
                <w:sz w:val="20"/>
                <w:szCs w:val="20"/>
              </w:rPr>
            </w:pPr>
            <w:r>
              <w:rPr>
                <w:color w:val="000000"/>
                <w:sz w:val="20"/>
                <w:szCs w:val="20"/>
              </w:rPr>
              <w:t>Approved</w:t>
            </w:r>
          </w:p>
        </w:tc>
      </w:tr>
      <w:tr w:rsidR="00127345" w14:paraId="5B2E502C" w14:textId="77777777">
        <w:trPr>
          <w:trHeight w:val="460"/>
        </w:trPr>
        <w:tc>
          <w:tcPr>
            <w:tcW w:w="2953" w:type="dxa"/>
          </w:tcPr>
          <w:p w14:paraId="000001E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12, 2013</w:t>
            </w:r>
          </w:p>
        </w:tc>
        <w:tc>
          <w:tcPr>
            <w:tcW w:w="2955" w:type="dxa"/>
          </w:tcPr>
          <w:p w14:paraId="000001F0"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3658" w:type="dxa"/>
          </w:tcPr>
          <w:p w14:paraId="000001F1" w14:textId="77777777" w:rsidR="00127345" w:rsidRDefault="00C46D0B">
            <w:pPr>
              <w:pBdr>
                <w:top w:val="nil"/>
                <w:left w:val="nil"/>
                <w:bottom w:val="nil"/>
                <w:right w:val="nil"/>
                <w:between w:val="nil"/>
              </w:pBdr>
              <w:spacing w:before="4" w:line="228" w:lineRule="auto"/>
              <w:ind w:left="114" w:right="457"/>
              <w:rPr>
                <w:color w:val="000000"/>
                <w:sz w:val="20"/>
                <w:szCs w:val="20"/>
              </w:rPr>
            </w:pPr>
            <w:r>
              <w:rPr>
                <w:color w:val="000000"/>
                <w:sz w:val="20"/>
                <w:szCs w:val="20"/>
              </w:rPr>
              <w:t>Updates to reflect current process. Approved at AGM.</w:t>
            </w:r>
          </w:p>
        </w:tc>
      </w:tr>
      <w:tr w:rsidR="00127345" w14:paraId="1AC692E9" w14:textId="77777777">
        <w:trPr>
          <w:trHeight w:val="460"/>
        </w:trPr>
        <w:tc>
          <w:tcPr>
            <w:tcW w:w="2953" w:type="dxa"/>
          </w:tcPr>
          <w:p w14:paraId="000001F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26, 2020</w:t>
            </w:r>
          </w:p>
        </w:tc>
        <w:tc>
          <w:tcPr>
            <w:tcW w:w="2955" w:type="dxa"/>
          </w:tcPr>
          <w:p w14:paraId="000001F3"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3658" w:type="dxa"/>
          </w:tcPr>
          <w:p w14:paraId="000001F4" w14:textId="77777777" w:rsidR="00127345" w:rsidRDefault="00C46D0B">
            <w:pPr>
              <w:pBdr>
                <w:top w:val="nil"/>
                <w:left w:val="nil"/>
                <w:bottom w:val="nil"/>
                <w:right w:val="nil"/>
                <w:between w:val="nil"/>
              </w:pBdr>
              <w:spacing w:before="4" w:line="228" w:lineRule="auto"/>
              <w:ind w:left="114"/>
              <w:rPr>
                <w:color w:val="000000"/>
                <w:sz w:val="20"/>
                <w:szCs w:val="20"/>
              </w:rPr>
            </w:pPr>
            <w:r>
              <w:rPr>
                <w:color w:val="000000"/>
                <w:sz w:val="20"/>
                <w:szCs w:val="20"/>
              </w:rPr>
              <w:t>4.4.1 Remove or Active Start/U10 Director.</w:t>
            </w:r>
          </w:p>
        </w:tc>
      </w:tr>
    </w:tbl>
    <w:p w14:paraId="000001F5" w14:textId="77777777" w:rsidR="00127345" w:rsidRDefault="00127345">
      <w:pPr>
        <w:pBdr>
          <w:top w:val="nil"/>
          <w:left w:val="nil"/>
          <w:bottom w:val="nil"/>
          <w:right w:val="nil"/>
          <w:between w:val="nil"/>
        </w:pBdr>
        <w:spacing w:before="2"/>
        <w:rPr>
          <w:b/>
          <w:color w:val="000000"/>
          <w:sz w:val="20"/>
          <w:szCs w:val="20"/>
        </w:rPr>
      </w:pPr>
    </w:p>
    <w:p w14:paraId="000001F6" w14:textId="77777777" w:rsidR="00127345" w:rsidRDefault="00C46D0B" w:rsidP="00D03CBE">
      <w:pPr>
        <w:pStyle w:val="Heading1"/>
        <w:numPr>
          <w:ilvl w:val="0"/>
          <w:numId w:val="89"/>
        </w:numPr>
        <w:ind w:left="810"/>
      </w:pPr>
      <w:bookmarkStart w:id="17" w:name="_heading=h.2jxsxqh" w:colFirst="0" w:colLast="0"/>
      <w:bookmarkEnd w:id="17"/>
      <w:r>
        <w:t>Registration Policy</w:t>
      </w:r>
    </w:p>
    <w:p w14:paraId="000001F7" w14:textId="77777777" w:rsidR="00127345" w:rsidRDefault="00C46D0B">
      <w:pPr>
        <w:pStyle w:val="Heading2"/>
        <w:numPr>
          <w:ilvl w:val="1"/>
          <w:numId w:val="45"/>
        </w:numPr>
        <w:tabs>
          <w:tab w:val="left" w:pos="1271"/>
          <w:tab w:val="left" w:pos="1272"/>
        </w:tabs>
        <w:spacing w:before="241"/>
      </w:pPr>
      <w:bookmarkStart w:id="18" w:name="_heading=h.z337ya" w:colFirst="0" w:colLast="0"/>
      <w:bookmarkEnd w:id="18"/>
      <w:r>
        <w:t>Policy Scope:</w:t>
      </w:r>
    </w:p>
    <w:p w14:paraId="000001F8" w14:textId="77777777" w:rsidR="00127345" w:rsidRDefault="00C46D0B">
      <w:pPr>
        <w:pBdr>
          <w:top w:val="nil"/>
          <w:left w:val="nil"/>
          <w:bottom w:val="nil"/>
          <w:right w:val="nil"/>
          <w:between w:val="nil"/>
        </w:pBdr>
        <w:spacing w:before="4"/>
        <w:ind w:left="479"/>
        <w:jc w:val="both"/>
        <w:rPr>
          <w:color w:val="000000"/>
          <w:sz w:val="20"/>
          <w:szCs w:val="20"/>
        </w:rPr>
      </w:pPr>
      <w:r>
        <w:rPr>
          <w:color w:val="000000"/>
          <w:sz w:val="20"/>
          <w:szCs w:val="20"/>
        </w:rPr>
        <w:t>To ensure consistent management of registrants throughout the season</w:t>
      </w:r>
    </w:p>
    <w:p w14:paraId="000001F9" w14:textId="77777777" w:rsidR="00127345" w:rsidRDefault="00127345">
      <w:pPr>
        <w:pBdr>
          <w:top w:val="nil"/>
          <w:left w:val="nil"/>
          <w:bottom w:val="nil"/>
          <w:right w:val="nil"/>
          <w:between w:val="nil"/>
        </w:pBdr>
        <w:spacing w:before="7"/>
        <w:rPr>
          <w:color w:val="000000"/>
          <w:sz w:val="20"/>
          <w:szCs w:val="20"/>
        </w:rPr>
      </w:pPr>
    </w:p>
    <w:p w14:paraId="000001FA" w14:textId="77777777" w:rsidR="00127345" w:rsidRDefault="00C46D0B">
      <w:pPr>
        <w:pStyle w:val="Heading2"/>
        <w:numPr>
          <w:ilvl w:val="1"/>
          <w:numId w:val="45"/>
        </w:numPr>
        <w:tabs>
          <w:tab w:val="left" w:pos="1271"/>
          <w:tab w:val="left" w:pos="1272"/>
        </w:tabs>
      </w:pPr>
      <w:bookmarkStart w:id="19" w:name="_heading=h.3j2qqm3" w:colFirst="0" w:colLast="0"/>
      <w:bookmarkEnd w:id="19"/>
      <w:r>
        <w:t>Philosophy and Intent:</w:t>
      </w:r>
    </w:p>
    <w:p w14:paraId="000001FB" w14:textId="77777777" w:rsidR="00127345" w:rsidRDefault="00C46D0B">
      <w:pPr>
        <w:pBdr>
          <w:top w:val="nil"/>
          <w:left w:val="nil"/>
          <w:bottom w:val="nil"/>
          <w:right w:val="nil"/>
          <w:between w:val="nil"/>
        </w:pBdr>
        <w:spacing w:before="4"/>
        <w:ind w:left="479"/>
        <w:jc w:val="both"/>
        <w:rPr>
          <w:color w:val="000000"/>
          <w:sz w:val="20"/>
          <w:szCs w:val="20"/>
        </w:rPr>
      </w:pPr>
      <w:r>
        <w:rPr>
          <w:color w:val="000000"/>
          <w:sz w:val="20"/>
          <w:szCs w:val="20"/>
        </w:rPr>
        <w:t>To balance the growth of the sport with equalization of teams and volunteer workload.</w:t>
      </w:r>
    </w:p>
    <w:p w14:paraId="000001FC" w14:textId="77777777" w:rsidR="00127345" w:rsidRDefault="00127345">
      <w:pPr>
        <w:pBdr>
          <w:top w:val="nil"/>
          <w:left w:val="nil"/>
          <w:bottom w:val="nil"/>
          <w:right w:val="nil"/>
          <w:between w:val="nil"/>
        </w:pBdr>
        <w:spacing w:before="8"/>
        <w:rPr>
          <w:color w:val="000000"/>
          <w:sz w:val="20"/>
          <w:szCs w:val="20"/>
        </w:rPr>
      </w:pPr>
    </w:p>
    <w:p w14:paraId="7538A563" w14:textId="77777777" w:rsidR="00127345" w:rsidRDefault="00C46D0B">
      <w:pPr>
        <w:pStyle w:val="Heading2"/>
        <w:numPr>
          <w:ilvl w:val="1"/>
          <w:numId w:val="45"/>
        </w:numPr>
        <w:tabs>
          <w:tab w:val="left" w:pos="1271"/>
          <w:tab w:val="left" w:pos="1272"/>
        </w:tabs>
      </w:pPr>
      <w:bookmarkStart w:id="20" w:name="_heading=h.1y810tw" w:colFirst="0" w:colLast="0"/>
      <w:bookmarkEnd w:id="20"/>
      <w:r>
        <w:t>Boundaries and Guidelines:</w:t>
      </w:r>
    </w:p>
    <w:p w14:paraId="000001FE" w14:textId="77777777" w:rsidR="00127345" w:rsidRDefault="00C46D0B">
      <w:pPr>
        <w:numPr>
          <w:ilvl w:val="2"/>
          <w:numId w:val="45"/>
        </w:numPr>
        <w:pBdr>
          <w:top w:val="nil"/>
          <w:left w:val="nil"/>
          <w:bottom w:val="nil"/>
          <w:right w:val="nil"/>
          <w:between w:val="nil"/>
        </w:pBdr>
        <w:tabs>
          <w:tab w:val="left" w:pos="1613"/>
        </w:tabs>
        <w:spacing w:before="93"/>
        <w:ind w:right="488"/>
        <w:rPr>
          <w:color w:val="000000"/>
          <w:sz w:val="20"/>
          <w:szCs w:val="20"/>
        </w:rPr>
      </w:pPr>
      <w:r>
        <w:rPr>
          <w:color w:val="000000"/>
          <w:sz w:val="20"/>
          <w:szCs w:val="20"/>
        </w:rPr>
        <w:t>A registration deadline will be determined annually; however, will typically fall in the middle of August each year.</w:t>
      </w:r>
    </w:p>
    <w:p w14:paraId="000001FF" w14:textId="77777777" w:rsidR="00127345" w:rsidRDefault="00C46D0B">
      <w:pPr>
        <w:numPr>
          <w:ilvl w:val="2"/>
          <w:numId w:val="45"/>
        </w:numPr>
        <w:pBdr>
          <w:top w:val="nil"/>
          <w:left w:val="nil"/>
          <w:bottom w:val="nil"/>
          <w:right w:val="nil"/>
          <w:between w:val="nil"/>
        </w:pBdr>
        <w:tabs>
          <w:tab w:val="left" w:pos="1613"/>
        </w:tabs>
        <w:spacing w:before="95"/>
        <w:ind w:right="314"/>
        <w:rPr>
          <w:color w:val="000000"/>
          <w:sz w:val="20"/>
          <w:szCs w:val="20"/>
        </w:rPr>
      </w:pPr>
      <w:r>
        <w:rPr>
          <w:color w:val="000000"/>
          <w:sz w:val="20"/>
          <w:szCs w:val="20"/>
        </w:rPr>
        <w:t>Final registration deadline will be posted on the website each season. Deadline will be determined by SPRA executive.</w:t>
      </w:r>
    </w:p>
    <w:p w14:paraId="00000200" w14:textId="23DB0810" w:rsidR="00127345" w:rsidRDefault="00B559AD">
      <w:pPr>
        <w:numPr>
          <w:ilvl w:val="2"/>
          <w:numId w:val="45"/>
        </w:numPr>
        <w:pBdr>
          <w:top w:val="nil"/>
          <w:left w:val="nil"/>
          <w:bottom w:val="nil"/>
          <w:right w:val="nil"/>
          <w:between w:val="nil"/>
        </w:pBdr>
        <w:tabs>
          <w:tab w:val="left" w:pos="1613"/>
        </w:tabs>
        <w:spacing w:before="92"/>
        <w:rPr>
          <w:color w:val="000000"/>
        </w:rPr>
      </w:pPr>
      <w:sdt>
        <w:sdtPr>
          <w:tag w:val="goog_rdk_43"/>
          <w:id w:val="-1644415144"/>
          <w:showingPlcHdr/>
        </w:sdtPr>
        <w:sdtEndPr/>
        <w:sdtContent>
          <w:r w:rsidR="008335C7">
            <w:t xml:space="preserve">     </w:t>
          </w:r>
        </w:sdtContent>
      </w:sdt>
      <w:r w:rsidR="00C46D0B">
        <w:rPr>
          <w:color w:val="000000"/>
          <w:sz w:val="20"/>
          <w:szCs w:val="20"/>
        </w:rPr>
        <w:t>.</w:t>
      </w:r>
      <w:sdt>
        <w:sdtPr>
          <w:tag w:val="goog_rdk_44"/>
          <w:id w:val="-1104887753"/>
        </w:sdtPr>
        <w:sdtEndPr/>
        <w:sdtContent>
          <w:sdt>
            <w:sdtPr>
              <w:tag w:val="goog_rdk_45"/>
              <w:id w:val="-1934271617"/>
            </w:sdtPr>
            <w:sdtEndPr/>
            <w:sdtContent/>
          </w:sdt>
          <w:r w:rsidR="00C46D0B">
            <w:rPr>
              <w:color w:val="000000"/>
              <w:sz w:val="20"/>
              <w:szCs w:val="20"/>
            </w:rPr>
            <w:t xml:space="preserve"> </w:t>
          </w:r>
          <w:sdt>
            <w:sdtPr>
              <w:tag w:val="goog_rdk_46"/>
              <w:id w:val="1944883094"/>
            </w:sdtPr>
            <w:sdtEndPr/>
            <w:sdtContent>
              <w:r w:rsidR="00C46D0B" w:rsidRPr="008335C7">
                <w:rPr>
                  <w:color w:val="000000"/>
                  <w:sz w:val="20"/>
                  <w:szCs w:val="20"/>
                </w:rPr>
                <w:t xml:space="preserve">Players joining late </w:t>
              </w:r>
              <w:r w:rsidR="003345D5">
                <w:rPr>
                  <w:color w:val="000000"/>
                  <w:sz w:val="20"/>
                  <w:szCs w:val="20"/>
                </w:rPr>
                <w:t xml:space="preserve">in the season (subject to available space on teams) </w:t>
              </w:r>
              <w:r w:rsidR="00C46D0B" w:rsidRPr="008335C7">
                <w:rPr>
                  <w:color w:val="000000"/>
                  <w:sz w:val="20"/>
                  <w:szCs w:val="20"/>
                </w:rPr>
                <w:t xml:space="preserve">may receive a </w:t>
              </w:r>
            </w:sdtContent>
          </w:sdt>
          <w:sdt>
            <w:sdtPr>
              <w:tag w:val="goog_rdk_47"/>
              <w:id w:val="-1182971641"/>
            </w:sdtPr>
            <w:sdtEndPr/>
            <w:sdtContent/>
          </w:sdt>
          <w:sdt>
            <w:sdtPr>
              <w:tag w:val="goog_rdk_48"/>
              <w:id w:val="-161008999"/>
            </w:sdtPr>
            <w:sdtEndPr/>
            <w:sdtContent/>
          </w:sdt>
          <w:sdt>
            <w:sdtPr>
              <w:tag w:val="goog_rdk_49"/>
              <w:id w:val="2071463407"/>
            </w:sdtPr>
            <w:sdtEndPr/>
            <w:sdtContent>
              <w:r w:rsidR="00C46D0B" w:rsidRPr="008335C7">
                <w:rPr>
                  <w:color w:val="000000"/>
                  <w:sz w:val="20"/>
                  <w:szCs w:val="20"/>
                </w:rPr>
                <w:t>reduction</w:t>
              </w:r>
            </w:sdtContent>
          </w:sdt>
          <w:sdt>
            <w:sdtPr>
              <w:tag w:val="goog_rdk_50"/>
              <w:id w:val="-571193603"/>
            </w:sdtPr>
            <w:sdtEndPr/>
            <w:sdtContent>
              <w:r w:rsidR="00C46D0B" w:rsidRPr="008335C7">
                <w:rPr>
                  <w:color w:val="000000"/>
                  <w:sz w:val="20"/>
                  <w:szCs w:val="20"/>
                </w:rPr>
                <w:t xml:space="preserve"> in fees depending on the circumstances. The executive will pass motions </w:t>
              </w:r>
              <w:r w:rsidR="00C46D0B">
                <w:rPr>
                  <w:color w:val="000000"/>
                  <w:sz w:val="20"/>
                  <w:szCs w:val="20"/>
                </w:rPr>
                <w:t xml:space="preserve">on an individual basis. </w:t>
              </w:r>
            </w:sdtContent>
          </w:sdt>
          <w:r w:rsidR="00C46D0B">
            <w:rPr>
              <w:rFonts w:ascii="Times New Roman" w:eastAsia="Times New Roman" w:hAnsi="Times New Roman" w:cs="Times New Roman"/>
              <w:color w:val="000000"/>
              <w:sz w:val="24"/>
              <w:szCs w:val="24"/>
            </w:rPr>
            <w:t xml:space="preserve"> </w:t>
          </w:r>
        </w:sdtContent>
      </w:sdt>
      <w:sdt>
        <w:sdtPr>
          <w:tag w:val="goog_rdk_51"/>
          <w:id w:val="-840700560"/>
        </w:sdtPr>
        <w:sdtEndPr/>
        <w:sdtContent/>
      </w:sdt>
    </w:p>
    <w:p w14:paraId="00000201" w14:textId="77777777" w:rsidR="00127345" w:rsidRDefault="00C46D0B">
      <w:pPr>
        <w:numPr>
          <w:ilvl w:val="2"/>
          <w:numId w:val="45"/>
        </w:numPr>
        <w:pBdr>
          <w:top w:val="nil"/>
          <w:left w:val="nil"/>
          <w:bottom w:val="nil"/>
          <w:right w:val="nil"/>
          <w:between w:val="nil"/>
        </w:pBdr>
        <w:tabs>
          <w:tab w:val="left" w:pos="1668"/>
        </w:tabs>
        <w:spacing w:before="94"/>
        <w:ind w:left="1667" w:hanging="622"/>
        <w:rPr>
          <w:color w:val="000000"/>
          <w:sz w:val="20"/>
          <w:szCs w:val="20"/>
        </w:rPr>
      </w:pPr>
      <w:r>
        <w:rPr>
          <w:color w:val="000000"/>
          <w:sz w:val="20"/>
          <w:szCs w:val="20"/>
        </w:rPr>
        <w:t>Any Late registration will be subjected to a $100 fee.</w:t>
      </w:r>
    </w:p>
    <w:p w14:paraId="00000202" w14:textId="77777777" w:rsidR="00127345" w:rsidRDefault="00127345">
      <w:pPr>
        <w:pBdr>
          <w:top w:val="nil"/>
          <w:left w:val="nil"/>
          <w:bottom w:val="nil"/>
          <w:right w:val="nil"/>
          <w:between w:val="nil"/>
        </w:pBdr>
        <w:rPr>
          <w:color w:val="000000"/>
          <w:sz w:val="28"/>
          <w:szCs w:val="28"/>
        </w:rPr>
      </w:pPr>
    </w:p>
    <w:p w14:paraId="00000203" w14:textId="77777777" w:rsidR="00127345" w:rsidRDefault="00C46D0B">
      <w:pPr>
        <w:numPr>
          <w:ilvl w:val="2"/>
          <w:numId w:val="45"/>
        </w:numPr>
        <w:pBdr>
          <w:top w:val="nil"/>
          <w:left w:val="nil"/>
          <w:bottom w:val="nil"/>
          <w:right w:val="nil"/>
          <w:between w:val="nil"/>
        </w:pBdr>
        <w:tabs>
          <w:tab w:val="left" w:pos="1613"/>
        </w:tabs>
        <w:ind w:right="336"/>
        <w:rPr>
          <w:color w:val="000000"/>
          <w:sz w:val="20"/>
          <w:szCs w:val="20"/>
        </w:rPr>
      </w:pPr>
      <w:r>
        <w:rPr>
          <w:color w:val="000000"/>
          <w:sz w:val="20"/>
          <w:szCs w:val="20"/>
        </w:rPr>
        <w:t>SPRA reserves the right to wave any late registration fees to make viable teams. Acceptance of late registrations will be based on, keeping number of players per team at optimal levels, balance of teams, player experience and ability to fit in</w:t>
      </w:r>
    </w:p>
    <w:p w14:paraId="00000204" w14:textId="77777777" w:rsidR="00127345" w:rsidRDefault="00127345">
      <w:pPr>
        <w:pBdr>
          <w:top w:val="nil"/>
          <w:left w:val="nil"/>
          <w:bottom w:val="nil"/>
          <w:right w:val="nil"/>
          <w:between w:val="nil"/>
        </w:pBdr>
        <w:spacing w:before="11"/>
        <w:rPr>
          <w:color w:val="000000"/>
          <w:sz w:val="20"/>
          <w:szCs w:val="20"/>
        </w:rPr>
      </w:pPr>
    </w:p>
    <w:p w14:paraId="00000205"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Exemptions to late fee registrations will be observed for Active start 1&amp;</w:t>
      </w:r>
      <w:proofErr w:type="gramStart"/>
      <w:r>
        <w:rPr>
          <w:color w:val="000000"/>
          <w:sz w:val="20"/>
          <w:szCs w:val="20"/>
        </w:rPr>
        <w:t>2, and</w:t>
      </w:r>
      <w:proofErr w:type="gramEnd"/>
      <w:r>
        <w:rPr>
          <w:color w:val="000000"/>
          <w:sz w:val="20"/>
          <w:szCs w:val="20"/>
        </w:rPr>
        <w:t xml:space="preserve"> come try events.</w:t>
      </w:r>
    </w:p>
    <w:p w14:paraId="00000206" w14:textId="77777777" w:rsidR="00127345" w:rsidRDefault="00127345">
      <w:pPr>
        <w:pBdr>
          <w:top w:val="nil"/>
          <w:left w:val="nil"/>
          <w:bottom w:val="nil"/>
          <w:right w:val="nil"/>
          <w:between w:val="nil"/>
        </w:pBdr>
        <w:spacing w:before="9"/>
        <w:rPr>
          <w:color w:val="000000"/>
          <w:sz w:val="20"/>
          <w:szCs w:val="20"/>
        </w:rPr>
      </w:pPr>
    </w:p>
    <w:p w14:paraId="00000207" w14:textId="77777777" w:rsidR="00127345" w:rsidRDefault="00C46D0B">
      <w:pPr>
        <w:pStyle w:val="Heading2"/>
        <w:numPr>
          <w:ilvl w:val="1"/>
          <w:numId w:val="45"/>
        </w:numPr>
        <w:tabs>
          <w:tab w:val="left" w:pos="1271"/>
          <w:tab w:val="left" w:pos="1272"/>
        </w:tabs>
      </w:pPr>
      <w:bookmarkStart w:id="21" w:name="_heading=h.4i7ojhp" w:colFirst="0" w:colLast="0"/>
      <w:bookmarkEnd w:id="21"/>
      <w:r>
        <w:t>Application Guidance:</w:t>
      </w:r>
    </w:p>
    <w:p w14:paraId="00000208"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Players registering after evaluations have been completed will be placed on a team as determined by the Vice- President and the President, Division Director.</w:t>
      </w:r>
    </w:p>
    <w:p w14:paraId="00000209" w14:textId="77777777" w:rsidR="00127345" w:rsidRDefault="00127345">
      <w:pPr>
        <w:pBdr>
          <w:top w:val="nil"/>
          <w:left w:val="nil"/>
          <w:bottom w:val="nil"/>
          <w:right w:val="nil"/>
          <w:between w:val="nil"/>
        </w:pBdr>
        <w:spacing w:before="8"/>
        <w:rPr>
          <w:color w:val="000000"/>
          <w:sz w:val="20"/>
          <w:szCs w:val="20"/>
        </w:rPr>
      </w:pPr>
    </w:p>
    <w:p w14:paraId="0000020A" w14:textId="77777777" w:rsidR="00127345" w:rsidRDefault="00C46D0B">
      <w:pPr>
        <w:pStyle w:val="Heading2"/>
        <w:numPr>
          <w:ilvl w:val="1"/>
          <w:numId w:val="45"/>
        </w:numPr>
        <w:tabs>
          <w:tab w:val="left" w:pos="1271"/>
          <w:tab w:val="left" w:pos="1272"/>
        </w:tabs>
      </w:pPr>
      <w:bookmarkStart w:id="22" w:name="_heading=h.2xcytpi" w:colFirst="0" w:colLast="0"/>
      <w:bookmarkEnd w:id="22"/>
      <w:r>
        <w:t>Timing Requirements:</w:t>
      </w:r>
    </w:p>
    <w:p w14:paraId="0000020B" w14:textId="77777777" w:rsidR="00127345" w:rsidRDefault="00C46D0B">
      <w:pPr>
        <w:pBdr>
          <w:top w:val="nil"/>
          <w:left w:val="nil"/>
          <w:bottom w:val="nil"/>
          <w:right w:val="nil"/>
          <w:between w:val="nil"/>
        </w:pBdr>
        <w:spacing w:before="2"/>
        <w:ind w:left="479"/>
        <w:rPr>
          <w:color w:val="000000"/>
          <w:sz w:val="20"/>
          <w:szCs w:val="20"/>
        </w:rPr>
      </w:pPr>
      <w:r>
        <w:rPr>
          <w:color w:val="000000"/>
          <w:sz w:val="20"/>
          <w:szCs w:val="20"/>
        </w:rPr>
        <w:t>Registration dates and deadlines will be advertised and clearly communicated.</w:t>
      </w:r>
    </w:p>
    <w:p w14:paraId="0000020C" w14:textId="77777777" w:rsidR="00127345" w:rsidRDefault="00127345">
      <w:pPr>
        <w:pBdr>
          <w:top w:val="nil"/>
          <w:left w:val="nil"/>
          <w:bottom w:val="nil"/>
          <w:right w:val="nil"/>
          <w:between w:val="nil"/>
        </w:pBdr>
        <w:spacing w:before="11"/>
        <w:rPr>
          <w:color w:val="000000"/>
          <w:sz w:val="20"/>
          <w:szCs w:val="20"/>
        </w:rPr>
      </w:pPr>
    </w:p>
    <w:p w14:paraId="0000020D" w14:textId="77777777" w:rsidR="00127345" w:rsidRDefault="00C46D0B">
      <w:pPr>
        <w:pStyle w:val="Heading2"/>
        <w:numPr>
          <w:ilvl w:val="1"/>
          <w:numId w:val="45"/>
        </w:numPr>
        <w:tabs>
          <w:tab w:val="left" w:pos="1271"/>
          <w:tab w:val="left" w:pos="1272"/>
        </w:tabs>
      </w:pPr>
      <w:bookmarkStart w:id="23" w:name="_heading=h.1ci93xb" w:colFirst="0" w:colLast="0"/>
      <w:bookmarkEnd w:id="23"/>
      <w:r>
        <w:t>Roles and Responsibilities:</w:t>
      </w:r>
    </w:p>
    <w:p w14:paraId="0000020E" w14:textId="77777777" w:rsidR="00127345" w:rsidRDefault="00127345">
      <w:pPr>
        <w:pBdr>
          <w:top w:val="nil"/>
          <w:left w:val="nil"/>
          <w:bottom w:val="nil"/>
          <w:right w:val="nil"/>
          <w:between w:val="nil"/>
        </w:pBdr>
        <w:rPr>
          <w:b/>
          <w:color w:val="000000"/>
          <w:sz w:val="21"/>
          <w:szCs w:val="21"/>
        </w:rPr>
      </w:pPr>
    </w:p>
    <w:p w14:paraId="0000020F"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Registrar to notify Division Director of possible late registrants.</w:t>
      </w:r>
    </w:p>
    <w:p w14:paraId="00000210" w14:textId="77777777" w:rsidR="00127345" w:rsidRDefault="00127345">
      <w:pPr>
        <w:pBdr>
          <w:top w:val="nil"/>
          <w:left w:val="nil"/>
          <w:bottom w:val="nil"/>
          <w:right w:val="nil"/>
          <w:between w:val="nil"/>
        </w:pBdr>
        <w:spacing w:before="10"/>
        <w:rPr>
          <w:color w:val="000000"/>
          <w:sz w:val="20"/>
          <w:szCs w:val="20"/>
        </w:rPr>
      </w:pPr>
    </w:p>
    <w:p w14:paraId="00000211"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Coaches to notify Division Director if approached by potential players.</w:t>
      </w:r>
    </w:p>
    <w:p w14:paraId="00000212" w14:textId="77777777" w:rsidR="00127345" w:rsidRDefault="00127345">
      <w:pPr>
        <w:pBdr>
          <w:top w:val="nil"/>
          <w:left w:val="nil"/>
          <w:bottom w:val="nil"/>
          <w:right w:val="nil"/>
          <w:between w:val="nil"/>
        </w:pBdr>
        <w:spacing w:before="6"/>
        <w:rPr>
          <w:color w:val="000000"/>
          <w:sz w:val="20"/>
          <w:szCs w:val="20"/>
        </w:rPr>
      </w:pPr>
    </w:p>
    <w:p w14:paraId="00000213" w14:textId="77777777" w:rsidR="00127345" w:rsidRDefault="00C46D0B">
      <w:pPr>
        <w:pStyle w:val="Heading5"/>
        <w:ind w:firstLine="880"/>
      </w:pPr>
      <w:bookmarkStart w:id="24" w:name="_heading=h.3whwml4" w:colFirst="0" w:colLast="0"/>
      <w:bookmarkEnd w:id="24"/>
      <w:r>
        <w:rPr>
          <w:u w:val="single"/>
        </w:rPr>
        <w:t>Revision Log:</w:t>
      </w:r>
    </w:p>
    <w:p w14:paraId="00000214" w14:textId="77777777" w:rsidR="00127345" w:rsidRDefault="00127345">
      <w:pPr>
        <w:pBdr>
          <w:top w:val="nil"/>
          <w:left w:val="nil"/>
          <w:bottom w:val="nil"/>
          <w:right w:val="nil"/>
          <w:between w:val="nil"/>
        </w:pBdr>
        <w:spacing w:before="8"/>
        <w:rPr>
          <w:b/>
          <w:color w:val="000000"/>
          <w:sz w:val="20"/>
          <w:szCs w:val="20"/>
        </w:rPr>
      </w:pPr>
    </w:p>
    <w:tbl>
      <w:tblPr>
        <w:tblStyle w:val="a3"/>
        <w:tblW w:w="957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2926"/>
        <w:gridCol w:w="3682"/>
      </w:tblGrid>
      <w:tr w:rsidR="00127345" w14:paraId="2D8D89CE" w14:textId="77777777">
        <w:trPr>
          <w:trHeight w:val="230"/>
        </w:trPr>
        <w:tc>
          <w:tcPr>
            <w:tcW w:w="2967" w:type="dxa"/>
            <w:tcBorders>
              <w:left w:val="single" w:sz="6" w:space="0" w:color="000000"/>
            </w:tcBorders>
            <w:shd w:val="clear" w:color="auto" w:fill="BDBDBD"/>
          </w:tcPr>
          <w:p w14:paraId="00000215" w14:textId="77777777" w:rsidR="00127345" w:rsidRDefault="00C46D0B">
            <w:pPr>
              <w:pBdr>
                <w:top w:val="nil"/>
                <w:left w:val="nil"/>
                <w:bottom w:val="nil"/>
                <w:right w:val="nil"/>
                <w:between w:val="nil"/>
              </w:pBdr>
              <w:spacing w:line="210" w:lineRule="auto"/>
              <w:ind w:left="912"/>
              <w:rPr>
                <w:b/>
                <w:color w:val="000000"/>
                <w:sz w:val="20"/>
                <w:szCs w:val="20"/>
              </w:rPr>
            </w:pPr>
            <w:r>
              <w:rPr>
                <w:b/>
                <w:color w:val="000000"/>
                <w:sz w:val="20"/>
                <w:szCs w:val="20"/>
              </w:rPr>
              <w:t>Date Revised</w:t>
            </w:r>
          </w:p>
        </w:tc>
        <w:tc>
          <w:tcPr>
            <w:tcW w:w="2926" w:type="dxa"/>
            <w:shd w:val="clear" w:color="auto" w:fill="BDBDBD"/>
          </w:tcPr>
          <w:p w14:paraId="00000216" w14:textId="77777777" w:rsidR="00127345" w:rsidRDefault="00C46D0B">
            <w:pPr>
              <w:pBdr>
                <w:top w:val="nil"/>
                <w:left w:val="nil"/>
                <w:bottom w:val="nil"/>
                <w:right w:val="nil"/>
                <w:between w:val="nil"/>
              </w:pBdr>
              <w:spacing w:line="210" w:lineRule="auto"/>
              <w:ind w:left="1128" w:right="1002"/>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217" w14:textId="77777777" w:rsidR="00127345" w:rsidRDefault="00C46D0B">
            <w:pPr>
              <w:pBdr>
                <w:top w:val="nil"/>
                <w:left w:val="nil"/>
                <w:bottom w:val="nil"/>
                <w:right w:val="nil"/>
                <w:between w:val="nil"/>
              </w:pBdr>
              <w:spacing w:line="210" w:lineRule="auto"/>
              <w:ind w:left="869"/>
              <w:rPr>
                <w:b/>
                <w:color w:val="000000"/>
                <w:sz w:val="20"/>
                <w:szCs w:val="20"/>
              </w:rPr>
            </w:pPr>
            <w:r>
              <w:rPr>
                <w:b/>
                <w:color w:val="000000"/>
                <w:sz w:val="20"/>
                <w:szCs w:val="20"/>
              </w:rPr>
              <w:t>Summary of Changes</w:t>
            </w:r>
          </w:p>
        </w:tc>
      </w:tr>
      <w:tr w:rsidR="00127345" w14:paraId="29EC621A" w14:textId="77777777">
        <w:trPr>
          <w:trHeight w:val="434"/>
        </w:trPr>
        <w:tc>
          <w:tcPr>
            <w:tcW w:w="2967" w:type="dxa"/>
            <w:tcBorders>
              <w:left w:val="single" w:sz="6" w:space="0" w:color="000000"/>
            </w:tcBorders>
          </w:tcPr>
          <w:p w14:paraId="00000218" w14:textId="77777777" w:rsidR="00127345" w:rsidRDefault="00C46D0B">
            <w:pPr>
              <w:pBdr>
                <w:top w:val="nil"/>
                <w:left w:val="nil"/>
                <w:bottom w:val="nil"/>
                <w:right w:val="nil"/>
                <w:between w:val="nil"/>
              </w:pBdr>
              <w:spacing w:line="223" w:lineRule="auto"/>
              <w:ind w:left="115"/>
              <w:rPr>
                <w:color w:val="000000"/>
                <w:sz w:val="20"/>
                <w:szCs w:val="20"/>
              </w:rPr>
            </w:pPr>
            <w:r>
              <w:rPr>
                <w:color w:val="000000"/>
                <w:sz w:val="20"/>
                <w:szCs w:val="20"/>
              </w:rPr>
              <w:t>February 28, 2010</w:t>
            </w:r>
          </w:p>
        </w:tc>
        <w:tc>
          <w:tcPr>
            <w:tcW w:w="2926" w:type="dxa"/>
          </w:tcPr>
          <w:p w14:paraId="00000219" w14:textId="77777777" w:rsidR="00127345" w:rsidRDefault="00C46D0B">
            <w:pPr>
              <w:pBdr>
                <w:top w:val="nil"/>
                <w:left w:val="nil"/>
                <w:bottom w:val="nil"/>
                <w:right w:val="nil"/>
                <w:between w:val="nil"/>
              </w:pBdr>
              <w:spacing w:line="223" w:lineRule="auto"/>
              <w:ind w:left="120"/>
              <w:rPr>
                <w:color w:val="000000"/>
                <w:sz w:val="20"/>
                <w:szCs w:val="20"/>
              </w:rPr>
            </w:pPr>
            <w:r>
              <w:rPr>
                <w:color w:val="000000"/>
                <w:sz w:val="20"/>
                <w:szCs w:val="20"/>
              </w:rPr>
              <w:t>AGM</w:t>
            </w:r>
          </w:p>
        </w:tc>
        <w:tc>
          <w:tcPr>
            <w:tcW w:w="3682" w:type="dxa"/>
          </w:tcPr>
          <w:p w14:paraId="0000021A" w14:textId="77777777" w:rsidR="00127345" w:rsidRDefault="00C46D0B">
            <w:pPr>
              <w:pBdr>
                <w:top w:val="nil"/>
                <w:left w:val="nil"/>
                <w:bottom w:val="nil"/>
                <w:right w:val="nil"/>
                <w:between w:val="nil"/>
              </w:pBdr>
              <w:spacing w:line="223" w:lineRule="auto"/>
              <w:ind w:left="117"/>
              <w:rPr>
                <w:color w:val="000000"/>
                <w:sz w:val="20"/>
                <w:szCs w:val="20"/>
              </w:rPr>
            </w:pPr>
            <w:r>
              <w:rPr>
                <w:color w:val="000000"/>
                <w:sz w:val="20"/>
                <w:szCs w:val="20"/>
              </w:rPr>
              <w:t>38. New Policy</w:t>
            </w:r>
          </w:p>
        </w:tc>
      </w:tr>
      <w:tr w:rsidR="00127345" w14:paraId="6C7C571C" w14:textId="77777777">
        <w:trPr>
          <w:trHeight w:val="436"/>
        </w:trPr>
        <w:tc>
          <w:tcPr>
            <w:tcW w:w="2967" w:type="dxa"/>
            <w:tcBorders>
              <w:left w:val="single" w:sz="6" w:space="0" w:color="000000"/>
            </w:tcBorders>
          </w:tcPr>
          <w:p w14:paraId="0000021B" w14:textId="77777777" w:rsidR="00127345" w:rsidRDefault="00C46D0B">
            <w:pPr>
              <w:pBdr>
                <w:top w:val="nil"/>
                <w:left w:val="nil"/>
                <w:bottom w:val="nil"/>
                <w:right w:val="nil"/>
                <w:between w:val="nil"/>
              </w:pBdr>
              <w:spacing w:line="225" w:lineRule="auto"/>
              <w:ind w:left="115"/>
              <w:rPr>
                <w:color w:val="000000"/>
                <w:sz w:val="20"/>
                <w:szCs w:val="20"/>
              </w:rPr>
            </w:pPr>
            <w:r>
              <w:rPr>
                <w:color w:val="000000"/>
                <w:sz w:val="20"/>
                <w:szCs w:val="20"/>
              </w:rPr>
              <w:t>March 6, 2012</w:t>
            </w:r>
          </w:p>
        </w:tc>
        <w:tc>
          <w:tcPr>
            <w:tcW w:w="2926" w:type="dxa"/>
          </w:tcPr>
          <w:p w14:paraId="0000021C" w14:textId="77777777" w:rsidR="00127345" w:rsidRDefault="00C46D0B">
            <w:pPr>
              <w:pBdr>
                <w:top w:val="nil"/>
                <w:left w:val="nil"/>
                <w:bottom w:val="nil"/>
                <w:right w:val="nil"/>
                <w:between w:val="nil"/>
              </w:pBdr>
              <w:spacing w:line="225" w:lineRule="auto"/>
              <w:ind w:left="120"/>
              <w:rPr>
                <w:color w:val="000000"/>
                <w:sz w:val="20"/>
                <w:szCs w:val="20"/>
              </w:rPr>
            </w:pPr>
            <w:r>
              <w:rPr>
                <w:color w:val="000000"/>
                <w:sz w:val="20"/>
                <w:szCs w:val="20"/>
              </w:rPr>
              <w:t>AGM</w:t>
            </w:r>
          </w:p>
        </w:tc>
        <w:tc>
          <w:tcPr>
            <w:tcW w:w="3682" w:type="dxa"/>
          </w:tcPr>
          <w:p w14:paraId="0000021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38.3.1 May receive a discount</w:t>
            </w:r>
          </w:p>
        </w:tc>
      </w:tr>
      <w:tr w:rsidR="00127345" w14:paraId="7926BAF0" w14:textId="77777777">
        <w:trPr>
          <w:trHeight w:val="1149"/>
        </w:trPr>
        <w:tc>
          <w:tcPr>
            <w:tcW w:w="2967" w:type="dxa"/>
            <w:tcBorders>
              <w:left w:val="single" w:sz="6" w:space="0" w:color="000000"/>
            </w:tcBorders>
          </w:tcPr>
          <w:p w14:paraId="0000021E" w14:textId="77777777" w:rsidR="00127345" w:rsidRDefault="00C46D0B">
            <w:pPr>
              <w:pBdr>
                <w:top w:val="nil"/>
                <w:left w:val="nil"/>
                <w:bottom w:val="nil"/>
                <w:right w:val="nil"/>
                <w:between w:val="nil"/>
              </w:pBdr>
              <w:spacing w:line="225" w:lineRule="auto"/>
              <w:ind w:left="115"/>
              <w:rPr>
                <w:color w:val="000000"/>
                <w:sz w:val="20"/>
                <w:szCs w:val="20"/>
              </w:rPr>
            </w:pPr>
            <w:r>
              <w:rPr>
                <w:color w:val="000000"/>
                <w:sz w:val="20"/>
                <w:szCs w:val="20"/>
              </w:rPr>
              <w:t>March 12, 2012</w:t>
            </w:r>
          </w:p>
        </w:tc>
        <w:tc>
          <w:tcPr>
            <w:tcW w:w="2926" w:type="dxa"/>
          </w:tcPr>
          <w:p w14:paraId="0000021F" w14:textId="77777777" w:rsidR="00127345" w:rsidRDefault="00C46D0B">
            <w:pPr>
              <w:pBdr>
                <w:top w:val="nil"/>
                <w:left w:val="nil"/>
                <w:bottom w:val="nil"/>
                <w:right w:val="nil"/>
                <w:between w:val="nil"/>
              </w:pBdr>
              <w:spacing w:line="225" w:lineRule="auto"/>
              <w:ind w:left="120"/>
              <w:rPr>
                <w:color w:val="000000"/>
                <w:sz w:val="20"/>
                <w:szCs w:val="20"/>
              </w:rPr>
            </w:pPr>
            <w:r>
              <w:rPr>
                <w:color w:val="000000"/>
                <w:sz w:val="20"/>
                <w:szCs w:val="20"/>
              </w:rPr>
              <w:t>AGM</w:t>
            </w:r>
          </w:p>
        </w:tc>
        <w:tc>
          <w:tcPr>
            <w:tcW w:w="3682" w:type="dxa"/>
          </w:tcPr>
          <w:p w14:paraId="00000220" w14:textId="77777777" w:rsidR="00127345" w:rsidRDefault="00C46D0B">
            <w:pPr>
              <w:pBdr>
                <w:top w:val="nil"/>
                <w:left w:val="nil"/>
                <w:bottom w:val="nil"/>
                <w:right w:val="nil"/>
                <w:between w:val="nil"/>
              </w:pBdr>
              <w:ind w:left="117"/>
              <w:rPr>
                <w:color w:val="000000"/>
                <w:sz w:val="20"/>
                <w:szCs w:val="20"/>
              </w:rPr>
            </w:pPr>
            <w:r>
              <w:rPr>
                <w:color w:val="000000"/>
                <w:sz w:val="20"/>
                <w:szCs w:val="20"/>
              </w:rPr>
              <w:t>Added to 38.3.3 to indicate that deadlines for registration will be determined by the Executive and</w:t>
            </w:r>
          </w:p>
          <w:p w14:paraId="00000221" w14:textId="77777777" w:rsidR="00127345" w:rsidRDefault="00C46D0B">
            <w:pPr>
              <w:pBdr>
                <w:top w:val="nil"/>
                <w:left w:val="nil"/>
                <w:bottom w:val="nil"/>
                <w:right w:val="nil"/>
                <w:between w:val="nil"/>
              </w:pBdr>
              <w:spacing w:before="9" w:line="223" w:lineRule="auto"/>
              <w:ind w:left="117" w:right="321"/>
              <w:rPr>
                <w:color w:val="000000"/>
                <w:sz w:val="20"/>
                <w:szCs w:val="20"/>
              </w:rPr>
            </w:pPr>
            <w:r>
              <w:rPr>
                <w:color w:val="000000"/>
                <w:sz w:val="20"/>
                <w:szCs w:val="20"/>
              </w:rPr>
              <w:t>posted on the website. Approved at the AGM.</w:t>
            </w:r>
          </w:p>
        </w:tc>
      </w:tr>
      <w:tr w:rsidR="00127345" w14:paraId="5DDE8D6F" w14:textId="77777777">
        <w:trPr>
          <w:trHeight w:val="460"/>
        </w:trPr>
        <w:tc>
          <w:tcPr>
            <w:tcW w:w="2967" w:type="dxa"/>
            <w:tcBorders>
              <w:left w:val="single" w:sz="6" w:space="0" w:color="000000"/>
            </w:tcBorders>
          </w:tcPr>
          <w:p w14:paraId="00000222" w14:textId="77777777" w:rsidR="00127345" w:rsidRDefault="00C46D0B">
            <w:pPr>
              <w:pBdr>
                <w:top w:val="nil"/>
                <w:left w:val="nil"/>
                <w:bottom w:val="nil"/>
                <w:right w:val="nil"/>
                <w:between w:val="nil"/>
              </w:pBdr>
              <w:spacing w:line="225" w:lineRule="auto"/>
              <w:ind w:left="115"/>
              <w:rPr>
                <w:color w:val="000000"/>
                <w:sz w:val="20"/>
                <w:szCs w:val="20"/>
              </w:rPr>
            </w:pPr>
            <w:r>
              <w:rPr>
                <w:color w:val="000000"/>
                <w:sz w:val="20"/>
                <w:szCs w:val="20"/>
              </w:rPr>
              <w:t>April 18, 2018</w:t>
            </w:r>
          </w:p>
        </w:tc>
        <w:tc>
          <w:tcPr>
            <w:tcW w:w="2926" w:type="dxa"/>
          </w:tcPr>
          <w:p w14:paraId="00000223" w14:textId="77777777" w:rsidR="00127345" w:rsidRDefault="00C46D0B">
            <w:pPr>
              <w:pBdr>
                <w:top w:val="nil"/>
                <w:left w:val="nil"/>
                <w:bottom w:val="nil"/>
                <w:right w:val="nil"/>
                <w:between w:val="nil"/>
              </w:pBdr>
              <w:spacing w:line="225" w:lineRule="auto"/>
              <w:ind w:left="120"/>
              <w:rPr>
                <w:color w:val="000000"/>
                <w:sz w:val="20"/>
                <w:szCs w:val="20"/>
              </w:rPr>
            </w:pPr>
            <w:r>
              <w:rPr>
                <w:color w:val="000000"/>
                <w:sz w:val="20"/>
                <w:szCs w:val="20"/>
              </w:rPr>
              <w:t>AGM</w:t>
            </w:r>
          </w:p>
        </w:tc>
        <w:tc>
          <w:tcPr>
            <w:tcW w:w="3682" w:type="dxa"/>
          </w:tcPr>
          <w:p w14:paraId="00000224" w14:textId="77777777" w:rsidR="00127345" w:rsidRDefault="00C46D0B">
            <w:pPr>
              <w:pBdr>
                <w:top w:val="nil"/>
                <w:left w:val="nil"/>
                <w:bottom w:val="nil"/>
                <w:right w:val="nil"/>
                <w:between w:val="nil"/>
              </w:pBdr>
              <w:spacing w:line="230" w:lineRule="auto"/>
              <w:ind w:left="117" w:right="321"/>
              <w:rPr>
                <w:color w:val="000000"/>
                <w:sz w:val="20"/>
                <w:szCs w:val="20"/>
              </w:rPr>
            </w:pPr>
            <w:r>
              <w:rPr>
                <w:color w:val="000000"/>
                <w:sz w:val="20"/>
                <w:szCs w:val="20"/>
              </w:rPr>
              <w:t>Changed registration deadline to August 15. Late fee addition of $100</w:t>
            </w:r>
          </w:p>
        </w:tc>
      </w:tr>
      <w:tr w:rsidR="00127345" w14:paraId="3DE4CC17" w14:textId="77777777">
        <w:trPr>
          <w:trHeight w:val="460"/>
        </w:trPr>
        <w:tc>
          <w:tcPr>
            <w:tcW w:w="2967" w:type="dxa"/>
            <w:tcBorders>
              <w:left w:val="single" w:sz="6" w:space="0" w:color="000000"/>
            </w:tcBorders>
          </w:tcPr>
          <w:p w14:paraId="00000225" w14:textId="77777777" w:rsidR="00127345" w:rsidRDefault="00C46D0B">
            <w:pPr>
              <w:pBdr>
                <w:top w:val="nil"/>
                <w:left w:val="nil"/>
                <w:bottom w:val="nil"/>
                <w:right w:val="nil"/>
                <w:between w:val="nil"/>
              </w:pBdr>
              <w:spacing w:line="222" w:lineRule="auto"/>
              <w:ind w:left="115"/>
              <w:rPr>
                <w:color w:val="000000"/>
                <w:sz w:val="20"/>
                <w:szCs w:val="20"/>
              </w:rPr>
            </w:pPr>
            <w:r>
              <w:rPr>
                <w:color w:val="000000"/>
                <w:sz w:val="20"/>
                <w:szCs w:val="20"/>
              </w:rPr>
              <w:t>March 11, 2019</w:t>
            </w:r>
          </w:p>
        </w:tc>
        <w:tc>
          <w:tcPr>
            <w:tcW w:w="2926" w:type="dxa"/>
          </w:tcPr>
          <w:p w14:paraId="00000226" w14:textId="77777777" w:rsidR="00127345" w:rsidRDefault="00C46D0B">
            <w:pPr>
              <w:pBdr>
                <w:top w:val="nil"/>
                <w:left w:val="nil"/>
                <w:bottom w:val="nil"/>
                <w:right w:val="nil"/>
                <w:between w:val="nil"/>
              </w:pBdr>
              <w:spacing w:line="222" w:lineRule="auto"/>
              <w:ind w:left="120"/>
              <w:rPr>
                <w:color w:val="000000"/>
                <w:sz w:val="20"/>
                <w:szCs w:val="20"/>
              </w:rPr>
            </w:pPr>
            <w:r>
              <w:rPr>
                <w:color w:val="000000"/>
                <w:sz w:val="20"/>
                <w:szCs w:val="20"/>
              </w:rPr>
              <w:t>AGM</w:t>
            </w:r>
          </w:p>
        </w:tc>
        <w:tc>
          <w:tcPr>
            <w:tcW w:w="3682" w:type="dxa"/>
          </w:tcPr>
          <w:p w14:paraId="0000022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Removed Cap for the Divisions</w:t>
            </w:r>
          </w:p>
        </w:tc>
      </w:tr>
      <w:sdt>
        <w:sdtPr>
          <w:tag w:val="goog_rdk_53"/>
          <w:id w:val="-256599170"/>
        </w:sdtPr>
        <w:sdtEndPr/>
        <w:sdtContent>
          <w:tr w:rsidR="00127345" w14:paraId="33344C2A" w14:textId="77777777">
            <w:trPr>
              <w:trHeight w:val="460"/>
            </w:trPr>
            <w:tc>
              <w:tcPr>
                <w:tcW w:w="2967" w:type="dxa"/>
                <w:tcBorders>
                  <w:left w:val="single" w:sz="6" w:space="0" w:color="000000"/>
                </w:tcBorders>
              </w:tcPr>
              <w:sdt>
                <w:sdtPr>
                  <w:tag w:val="goog_rdk_55"/>
                  <w:id w:val="-402290974"/>
                </w:sdtPr>
                <w:sdtEndPr/>
                <w:sdtContent>
                  <w:p w14:paraId="00000228" w14:textId="77777777" w:rsidR="00127345" w:rsidRDefault="00B559AD">
                    <w:pPr>
                      <w:pBdr>
                        <w:top w:val="nil"/>
                        <w:left w:val="nil"/>
                        <w:bottom w:val="nil"/>
                        <w:right w:val="nil"/>
                        <w:between w:val="nil"/>
                      </w:pBdr>
                      <w:spacing w:line="222" w:lineRule="auto"/>
                      <w:ind w:left="115"/>
                      <w:rPr>
                        <w:color w:val="000000"/>
                        <w:sz w:val="20"/>
                        <w:szCs w:val="20"/>
                      </w:rPr>
                    </w:pPr>
                    <w:sdt>
                      <w:sdtPr>
                        <w:tag w:val="goog_rdk_54"/>
                        <w:id w:val="451684686"/>
                      </w:sdtPr>
                      <w:sdtEndPr/>
                      <w:sdtContent>
                        <w:r w:rsidR="00C46D0B">
                          <w:rPr>
                            <w:color w:val="000000"/>
                            <w:sz w:val="20"/>
                            <w:szCs w:val="20"/>
                          </w:rPr>
                          <w:t>April 2022</w:t>
                        </w:r>
                      </w:sdtContent>
                    </w:sdt>
                  </w:p>
                </w:sdtContent>
              </w:sdt>
            </w:tc>
            <w:tc>
              <w:tcPr>
                <w:tcW w:w="2926" w:type="dxa"/>
              </w:tcPr>
              <w:sdt>
                <w:sdtPr>
                  <w:tag w:val="goog_rdk_57"/>
                  <w:id w:val="-281342118"/>
                </w:sdtPr>
                <w:sdtEndPr/>
                <w:sdtContent>
                  <w:p w14:paraId="00000229" w14:textId="77777777" w:rsidR="00127345" w:rsidRDefault="00B559AD">
                    <w:pPr>
                      <w:pBdr>
                        <w:top w:val="nil"/>
                        <w:left w:val="nil"/>
                        <w:bottom w:val="nil"/>
                        <w:right w:val="nil"/>
                        <w:between w:val="nil"/>
                      </w:pBdr>
                      <w:spacing w:line="222" w:lineRule="auto"/>
                      <w:ind w:left="120"/>
                      <w:rPr>
                        <w:color w:val="000000"/>
                        <w:sz w:val="20"/>
                        <w:szCs w:val="20"/>
                      </w:rPr>
                    </w:pPr>
                    <w:sdt>
                      <w:sdtPr>
                        <w:tag w:val="goog_rdk_56"/>
                        <w:id w:val="-338395142"/>
                      </w:sdtPr>
                      <w:sdtEndPr/>
                      <w:sdtContent>
                        <w:r w:rsidR="00C46D0B">
                          <w:rPr>
                            <w:color w:val="000000"/>
                            <w:sz w:val="20"/>
                            <w:szCs w:val="20"/>
                          </w:rPr>
                          <w:t>AGM</w:t>
                        </w:r>
                      </w:sdtContent>
                    </w:sdt>
                  </w:p>
                </w:sdtContent>
              </w:sdt>
            </w:tc>
            <w:tc>
              <w:tcPr>
                <w:tcW w:w="3682" w:type="dxa"/>
              </w:tcPr>
              <w:sdt>
                <w:sdtPr>
                  <w:tag w:val="goog_rdk_59"/>
                  <w:id w:val="1454057889"/>
                </w:sdtPr>
                <w:sdtEndPr/>
                <w:sdtContent>
                  <w:p w14:paraId="0000022A" w14:textId="5C41408F" w:rsidR="00127345" w:rsidRDefault="00B559AD">
                    <w:pPr>
                      <w:pBdr>
                        <w:top w:val="nil"/>
                        <w:left w:val="nil"/>
                        <w:bottom w:val="nil"/>
                        <w:right w:val="nil"/>
                        <w:between w:val="nil"/>
                      </w:pBdr>
                      <w:spacing w:line="225" w:lineRule="auto"/>
                      <w:ind w:left="117"/>
                      <w:rPr>
                        <w:color w:val="000000"/>
                        <w:sz w:val="20"/>
                        <w:szCs w:val="20"/>
                      </w:rPr>
                    </w:pPr>
                    <w:sdt>
                      <w:sdtPr>
                        <w:tag w:val="goog_rdk_58"/>
                        <w:id w:val="805905481"/>
                      </w:sdtPr>
                      <w:sdtEndPr/>
                      <w:sdtContent>
                        <w:r w:rsidR="00C46D0B">
                          <w:rPr>
                            <w:color w:val="000000"/>
                            <w:sz w:val="20"/>
                            <w:szCs w:val="20"/>
                          </w:rPr>
                          <w:t>Updated</w:t>
                        </w:r>
                        <w:r w:rsidR="003345D5">
                          <w:rPr>
                            <w:color w:val="000000"/>
                            <w:sz w:val="20"/>
                            <w:szCs w:val="20"/>
                          </w:rPr>
                          <w:t xml:space="preserve"> 4.3.3 to align wording on</w:t>
                        </w:r>
                        <w:r w:rsidR="00C46D0B">
                          <w:rPr>
                            <w:color w:val="000000"/>
                            <w:sz w:val="20"/>
                            <w:szCs w:val="20"/>
                          </w:rPr>
                          <w:t xml:space="preserve"> late fees </w:t>
                        </w:r>
                        <w:r w:rsidR="003345D5">
                          <w:rPr>
                            <w:color w:val="000000"/>
                            <w:sz w:val="20"/>
                            <w:szCs w:val="20"/>
                          </w:rPr>
                          <w:t>with</w:t>
                        </w:r>
                        <w:r w:rsidR="00C46D0B">
                          <w:rPr>
                            <w:color w:val="000000"/>
                            <w:sz w:val="20"/>
                            <w:szCs w:val="20"/>
                          </w:rPr>
                          <w:t xml:space="preserve"> 5.5.9</w:t>
                        </w:r>
                      </w:sdtContent>
                    </w:sdt>
                  </w:p>
                </w:sdtContent>
              </w:sdt>
            </w:tc>
          </w:tr>
        </w:sdtContent>
      </w:sdt>
    </w:tbl>
    <w:p w14:paraId="0000022B" w14:textId="77777777" w:rsidR="00127345" w:rsidRDefault="00127345">
      <w:pPr>
        <w:pBdr>
          <w:top w:val="nil"/>
          <w:left w:val="nil"/>
          <w:bottom w:val="nil"/>
          <w:right w:val="nil"/>
          <w:between w:val="nil"/>
        </w:pBdr>
        <w:spacing w:before="7"/>
        <w:rPr>
          <w:b/>
          <w:color w:val="000000"/>
          <w:sz w:val="21"/>
          <w:szCs w:val="21"/>
        </w:rPr>
      </w:pPr>
    </w:p>
    <w:p w14:paraId="0000022C" w14:textId="77777777" w:rsidR="00127345" w:rsidRDefault="00C46D0B" w:rsidP="00D03CBE">
      <w:pPr>
        <w:pStyle w:val="Heading1"/>
        <w:numPr>
          <w:ilvl w:val="0"/>
          <w:numId w:val="89"/>
        </w:numPr>
        <w:ind w:left="810"/>
      </w:pPr>
      <w:bookmarkStart w:id="25" w:name="_heading=h.2bn6wsx" w:colFirst="0" w:colLast="0"/>
      <w:bookmarkEnd w:id="25"/>
      <w:r>
        <w:t>Fees</w:t>
      </w:r>
    </w:p>
    <w:p w14:paraId="0000022D" w14:textId="77777777" w:rsidR="00127345" w:rsidRDefault="00C46D0B">
      <w:pPr>
        <w:pStyle w:val="Heading2"/>
        <w:numPr>
          <w:ilvl w:val="1"/>
          <w:numId w:val="45"/>
        </w:numPr>
        <w:tabs>
          <w:tab w:val="left" w:pos="1271"/>
          <w:tab w:val="left" w:pos="1272"/>
        </w:tabs>
        <w:spacing w:before="244"/>
      </w:pPr>
      <w:bookmarkStart w:id="26" w:name="_heading=h.qsh70q" w:colFirst="0" w:colLast="0"/>
      <w:bookmarkEnd w:id="26"/>
      <w:r>
        <w:t>Policy Scope</w:t>
      </w:r>
    </w:p>
    <w:p w14:paraId="0000022E" w14:textId="77777777" w:rsidR="00127345" w:rsidRDefault="00C46D0B">
      <w:pPr>
        <w:pBdr>
          <w:top w:val="nil"/>
          <w:left w:val="nil"/>
          <w:bottom w:val="nil"/>
          <w:right w:val="nil"/>
          <w:between w:val="nil"/>
        </w:pBdr>
        <w:spacing w:before="1"/>
        <w:ind w:left="479" w:right="480"/>
        <w:rPr>
          <w:color w:val="000000"/>
          <w:sz w:val="20"/>
          <w:szCs w:val="20"/>
        </w:rPr>
      </w:pPr>
      <w:r>
        <w:rPr>
          <w:color w:val="000000"/>
          <w:sz w:val="20"/>
          <w:szCs w:val="20"/>
        </w:rPr>
        <w:t>SPRA members pay fees to cover ice costs, referees, jerseys, coach and player improvement clinics and limited goalie equipment.</w:t>
      </w:r>
    </w:p>
    <w:p w14:paraId="0000022F" w14:textId="77777777" w:rsidR="00127345" w:rsidRDefault="00C46D0B">
      <w:pPr>
        <w:pStyle w:val="Heading2"/>
        <w:numPr>
          <w:ilvl w:val="1"/>
          <w:numId w:val="45"/>
        </w:numPr>
        <w:tabs>
          <w:tab w:val="left" w:pos="1271"/>
          <w:tab w:val="left" w:pos="1272"/>
        </w:tabs>
        <w:spacing w:before="89"/>
      </w:pPr>
      <w:bookmarkStart w:id="27" w:name="_heading=h.3as4poj" w:colFirst="0" w:colLast="0"/>
      <w:bookmarkEnd w:id="27"/>
      <w:r>
        <w:lastRenderedPageBreak/>
        <w:t>Philosophy and Intent</w:t>
      </w:r>
    </w:p>
    <w:p w14:paraId="00000230"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Policy is to provide guidelines for fee payment and refunds.</w:t>
      </w:r>
    </w:p>
    <w:p w14:paraId="00000231" w14:textId="77777777" w:rsidR="00127345" w:rsidRDefault="00127345">
      <w:pPr>
        <w:pBdr>
          <w:top w:val="nil"/>
          <w:left w:val="nil"/>
          <w:bottom w:val="nil"/>
          <w:right w:val="nil"/>
          <w:between w:val="nil"/>
        </w:pBdr>
        <w:spacing w:before="6"/>
        <w:rPr>
          <w:color w:val="000000"/>
          <w:sz w:val="20"/>
          <w:szCs w:val="20"/>
        </w:rPr>
      </w:pPr>
    </w:p>
    <w:p w14:paraId="00000232" w14:textId="77777777" w:rsidR="00127345" w:rsidRDefault="00C46D0B">
      <w:pPr>
        <w:pStyle w:val="Heading2"/>
        <w:numPr>
          <w:ilvl w:val="1"/>
          <w:numId w:val="45"/>
        </w:numPr>
        <w:tabs>
          <w:tab w:val="left" w:pos="1271"/>
          <w:tab w:val="left" w:pos="1272"/>
        </w:tabs>
        <w:spacing w:before="1"/>
      </w:pPr>
      <w:bookmarkStart w:id="28" w:name="_heading=h.1pxezwc" w:colFirst="0" w:colLast="0"/>
      <w:bookmarkEnd w:id="28"/>
      <w:r>
        <w:t>Boundaries and Guidelines</w:t>
      </w:r>
    </w:p>
    <w:p w14:paraId="00000233" w14:textId="6164DBB6" w:rsidR="00127345" w:rsidRDefault="00C46D0B">
      <w:pPr>
        <w:numPr>
          <w:ilvl w:val="2"/>
          <w:numId w:val="45"/>
        </w:numPr>
        <w:pBdr>
          <w:top w:val="nil"/>
          <w:left w:val="nil"/>
          <w:bottom w:val="nil"/>
          <w:right w:val="nil"/>
          <w:between w:val="nil"/>
        </w:pBdr>
        <w:tabs>
          <w:tab w:val="left" w:pos="1613"/>
        </w:tabs>
        <w:spacing w:before="93"/>
        <w:ind w:right="475"/>
        <w:rPr>
          <w:color w:val="000000"/>
          <w:sz w:val="20"/>
          <w:szCs w:val="20"/>
        </w:rPr>
      </w:pPr>
      <w:r>
        <w:rPr>
          <w:color w:val="000000"/>
          <w:sz w:val="20"/>
          <w:szCs w:val="20"/>
        </w:rPr>
        <w:t xml:space="preserve">The policy of the Sherwood Park Ringette Association with respect to the alternate payment of fees is that any method of alternate payment of fees is to be used </w:t>
      </w:r>
      <w:r w:rsidR="00FD0618">
        <w:rPr>
          <w:color w:val="000000"/>
          <w:sz w:val="20"/>
          <w:szCs w:val="20"/>
        </w:rPr>
        <w:t>only in</w:t>
      </w:r>
      <w:r>
        <w:rPr>
          <w:color w:val="000000"/>
          <w:sz w:val="20"/>
          <w:szCs w:val="20"/>
        </w:rPr>
        <w:t xml:space="preserve"> circumstances when the criteria set out below are met. Alternate fee payment is not to be used because it is a matter of preference or a matter of convenience for the family.</w:t>
      </w:r>
    </w:p>
    <w:p w14:paraId="00000234" w14:textId="77777777" w:rsidR="00127345" w:rsidRDefault="00127345">
      <w:pPr>
        <w:pBdr>
          <w:top w:val="nil"/>
          <w:left w:val="nil"/>
          <w:bottom w:val="nil"/>
          <w:right w:val="nil"/>
          <w:between w:val="nil"/>
        </w:pBdr>
        <w:spacing w:before="9"/>
        <w:rPr>
          <w:color w:val="000000"/>
          <w:sz w:val="20"/>
          <w:szCs w:val="20"/>
        </w:rPr>
      </w:pPr>
    </w:p>
    <w:p w14:paraId="00000235" w14:textId="77777777" w:rsidR="00127345" w:rsidRDefault="00C46D0B">
      <w:pPr>
        <w:numPr>
          <w:ilvl w:val="2"/>
          <w:numId w:val="45"/>
        </w:numPr>
        <w:pBdr>
          <w:top w:val="nil"/>
          <w:left w:val="nil"/>
          <w:bottom w:val="nil"/>
          <w:right w:val="nil"/>
          <w:between w:val="nil"/>
        </w:pBdr>
        <w:tabs>
          <w:tab w:val="left" w:pos="1613"/>
        </w:tabs>
        <w:spacing w:before="1"/>
        <w:rPr>
          <w:color w:val="000000"/>
          <w:sz w:val="20"/>
          <w:szCs w:val="20"/>
        </w:rPr>
      </w:pPr>
      <w:r>
        <w:rPr>
          <w:color w:val="000000"/>
          <w:sz w:val="20"/>
          <w:szCs w:val="20"/>
        </w:rPr>
        <w:t>A request must be submitted to be considered for alternate fee payments. (Appendix B)</w:t>
      </w:r>
    </w:p>
    <w:p w14:paraId="00000236" w14:textId="77777777" w:rsidR="00127345" w:rsidRDefault="00127345">
      <w:pPr>
        <w:pBdr>
          <w:top w:val="nil"/>
          <w:left w:val="nil"/>
          <w:bottom w:val="nil"/>
          <w:right w:val="nil"/>
          <w:between w:val="nil"/>
        </w:pBdr>
        <w:spacing w:before="3"/>
        <w:rPr>
          <w:color w:val="000000"/>
          <w:sz w:val="21"/>
          <w:szCs w:val="21"/>
        </w:rPr>
      </w:pPr>
    </w:p>
    <w:p w14:paraId="00000237" w14:textId="77777777" w:rsidR="00127345" w:rsidRDefault="00C46D0B">
      <w:pPr>
        <w:numPr>
          <w:ilvl w:val="2"/>
          <w:numId w:val="45"/>
        </w:numPr>
        <w:pBdr>
          <w:top w:val="nil"/>
          <w:left w:val="nil"/>
          <w:bottom w:val="nil"/>
          <w:right w:val="nil"/>
          <w:between w:val="nil"/>
        </w:pBdr>
        <w:tabs>
          <w:tab w:val="left" w:pos="1613"/>
        </w:tabs>
        <w:ind w:right="750"/>
        <w:rPr>
          <w:color w:val="000000"/>
          <w:sz w:val="20"/>
          <w:szCs w:val="20"/>
        </w:rPr>
      </w:pPr>
      <w:r>
        <w:rPr>
          <w:color w:val="000000"/>
          <w:sz w:val="20"/>
          <w:szCs w:val="20"/>
        </w:rPr>
        <w:t>Alternate fee payment is to be used only in cases of financial hardship. Financial hardship may be one or more of the following:</w:t>
      </w:r>
    </w:p>
    <w:p w14:paraId="00000238" w14:textId="77777777" w:rsidR="00127345" w:rsidRDefault="00C46D0B">
      <w:pPr>
        <w:numPr>
          <w:ilvl w:val="0"/>
          <w:numId w:val="44"/>
        </w:numPr>
        <w:pBdr>
          <w:top w:val="nil"/>
          <w:left w:val="nil"/>
          <w:bottom w:val="nil"/>
          <w:right w:val="nil"/>
          <w:between w:val="nil"/>
        </w:pBdr>
        <w:tabs>
          <w:tab w:val="left" w:pos="3184"/>
          <w:tab w:val="left" w:pos="3185"/>
        </w:tabs>
        <w:spacing w:before="120"/>
        <w:ind w:hanging="361"/>
        <w:rPr>
          <w:color w:val="000000"/>
          <w:sz w:val="20"/>
          <w:szCs w:val="20"/>
        </w:rPr>
      </w:pPr>
      <w:r>
        <w:rPr>
          <w:color w:val="000000"/>
          <w:sz w:val="20"/>
          <w:szCs w:val="20"/>
        </w:rPr>
        <w:t xml:space="preserve">A dramatic change in income or family </w:t>
      </w:r>
      <w:proofErr w:type="gramStart"/>
      <w:r>
        <w:rPr>
          <w:color w:val="000000"/>
          <w:sz w:val="20"/>
          <w:szCs w:val="20"/>
        </w:rPr>
        <w:t>circumstances;</w:t>
      </w:r>
      <w:proofErr w:type="gramEnd"/>
    </w:p>
    <w:p w14:paraId="00000239" w14:textId="77777777" w:rsidR="00127345" w:rsidRDefault="00C46D0B">
      <w:pPr>
        <w:numPr>
          <w:ilvl w:val="0"/>
          <w:numId w:val="44"/>
        </w:numPr>
        <w:pBdr>
          <w:top w:val="nil"/>
          <w:left w:val="nil"/>
          <w:bottom w:val="nil"/>
          <w:right w:val="nil"/>
          <w:between w:val="nil"/>
        </w:pBdr>
        <w:tabs>
          <w:tab w:val="left" w:pos="3184"/>
          <w:tab w:val="left" w:pos="3185"/>
        </w:tabs>
        <w:spacing w:before="115"/>
        <w:ind w:hanging="361"/>
        <w:rPr>
          <w:color w:val="000000"/>
          <w:sz w:val="20"/>
          <w:szCs w:val="20"/>
        </w:rPr>
      </w:pPr>
      <w:r>
        <w:rPr>
          <w:color w:val="000000"/>
          <w:sz w:val="20"/>
          <w:szCs w:val="20"/>
        </w:rPr>
        <w:t xml:space="preserve">Serious illness in the </w:t>
      </w:r>
      <w:proofErr w:type="gramStart"/>
      <w:r>
        <w:rPr>
          <w:color w:val="000000"/>
          <w:sz w:val="20"/>
          <w:szCs w:val="20"/>
        </w:rPr>
        <w:t>family;</w:t>
      </w:r>
      <w:proofErr w:type="gramEnd"/>
    </w:p>
    <w:p w14:paraId="0000023A" w14:textId="77777777" w:rsidR="00127345" w:rsidRDefault="00C46D0B">
      <w:pPr>
        <w:numPr>
          <w:ilvl w:val="0"/>
          <w:numId w:val="44"/>
        </w:numPr>
        <w:pBdr>
          <w:top w:val="nil"/>
          <w:left w:val="nil"/>
          <w:bottom w:val="nil"/>
          <w:right w:val="nil"/>
          <w:between w:val="nil"/>
        </w:pBdr>
        <w:tabs>
          <w:tab w:val="left" w:pos="3184"/>
          <w:tab w:val="left" w:pos="3185"/>
        </w:tabs>
        <w:spacing w:before="115"/>
        <w:ind w:hanging="361"/>
        <w:rPr>
          <w:color w:val="000000"/>
          <w:sz w:val="20"/>
          <w:szCs w:val="20"/>
        </w:rPr>
      </w:pPr>
      <w:r>
        <w:rPr>
          <w:color w:val="000000"/>
          <w:sz w:val="20"/>
          <w:szCs w:val="20"/>
        </w:rPr>
        <w:t>Main source of income is government support.</w:t>
      </w:r>
    </w:p>
    <w:p w14:paraId="0000023B" w14:textId="77777777" w:rsidR="00127345" w:rsidRDefault="00127345">
      <w:pPr>
        <w:pBdr>
          <w:top w:val="nil"/>
          <w:left w:val="nil"/>
          <w:bottom w:val="nil"/>
          <w:right w:val="nil"/>
          <w:between w:val="nil"/>
        </w:pBdr>
        <w:spacing w:before="6"/>
        <w:rPr>
          <w:color w:val="000000"/>
          <w:sz w:val="20"/>
          <w:szCs w:val="20"/>
        </w:rPr>
      </w:pPr>
    </w:p>
    <w:p w14:paraId="0000023C"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Alternate fee payment is to be reviewed on an annual basis.</w:t>
      </w:r>
    </w:p>
    <w:p w14:paraId="0000023D" w14:textId="77777777" w:rsidR="00127345" w:rsidRDefault="00127345">
      <w:pPr>
        <w:pBdr>
          <w:top w:val="nil"/>
          <w:left w:val="nil"/>
          <w:bottom w:val="nil"/>
          <w:right w:val="nil"/>
          <w:between w:val="nil"/>
        </w:pBdr>
        <w:spacing w:before="10"/>
        <w:rPr>
          <w:color w:val="000000"/>
          <w:sz w:val="20"/>
          <w:szCs w:val="20"/>
        </w:rPr>
      </w:pPr>
    </w:p>
    <w:p w14:paraId="0000023E" w14:textId="0133E52C" w:rsidR="00127345" w:rsidRDefault="00C46D0B">
      <w:pPr>
        <w:numPr>
          <w:ilvl w:val="2"/>
          <w:numId w:val="45"/>
        </w:numPr>
        <w:pBdr>
          <w:top w:val="nil"/>
          <w:left w:val="nil"/>
          <w:bottom w:val="nil"/>
          <w:right w:val="nil"/>
          <w:between w:val="nil"/>
        </w:pBdr>
        <w:tabs>
          <w:tab w:val="left" w:pos="1613"/>
        </w:tabs>
        <w:spacing w:before="1"/>
        <w:rPr>
          <w:color w:val="000000"/>
          <w:sz w:val="20"/>
          <w:szCs w:val="20"/>
        </w:rPr>
      </w:pPr>
      <w:r>
        <w:rPr>
          <w:color w:val="000000"/>
          <w:sz w:val="20"/>
          <w:szCs w:val="20"/>
        </w:rPr>
        <w:t xml:space="preserve">Fundraising fee must be paid </w:t>
      </w:r>
      <w:sdt>
        <w:sdtPr>
          <w:tag w:val="goog_rdk_60"/>
          <w:id w:val="-1596242052"/>
          <w:showingPlcHdr/>
        </w:sdtPr>
        <w:sdtEndPr/>
        <w:sdtContent>
          <w:r w:rsidR="008335C7">
            <w:t xml:space="preserve">     </w:t>
          </w:r>
        </w:sdtContent>
      </w:sdt>
      <w:sdt>
        <w:sdtPr>
          <w:tag w:val="goog_rdk_61"/>
          <w:id w:val="-1553542953"/>
        </w:sdtPr>
        <w:sdtEndPr/>
        <w:sdtContent>
          <w:r>
            <w:rPr>
              <w:color w:val="000000"/>
              <w:sz w:val="20"/>
              <w:szCs w:val="20"/>
            </w:rPr>
            <w:t>at</w:t>
          </w:r>
        </w:sdtContent>
      </w:sdt>
      <w:r>
        <w:rPr>
          <w:color w:val="000000"/>
          <w:sz w:val="20"/>
          <w:szCs w:val="20"/>
        </w:rPr>
        <w:t xml:space="preserve"> registration</w:t>
      </w:r>
      <w:sdt>
        <w:sdtPr>
          <w:tag w:val="goog_rdk_62"/>
          <w:id w:val="902485855"/>
          <w:showingPlcHdr/>
        </w:sdtPr>
        <w:sdtEndPr/>
        <w:sdtContent>
          <w:r w:rsidR="008335C7">
            <w:t xml:space="preserve">     </w:t>
          </w:r>
        </w:sdtContent>
      </w:sdt>
      <w:r>
        <w:rPr>
          <w:color w:val="000000"/>
          <w:sz w:val="20"/>
          <w:szCs w:val="20"/>
        </w:rPr>
        <w:t>.</w:t>
      </w:r>
    </w:p>
    <w:p w14:paraId="0000023F" w14:textId="77777777" w:rsidR="00127345" w:rsidRDefault="00127345">
      <w:pPr>
        <w:pBdr>
          <w:top w:val="nil"/>
          <w:left w:val="nil"/>
          <w:bottom w:val="nil"/>
          <w:right w:val="nil"/>
          <w:between w:val="nil"/>
        </w:pBdr>
        <w:spacing w:before="10"/>
        <w:rPr>
          <w:color w:val="000000"/>
          <w:sz w:val="20"/>
          <w:szCs w:val="20"/>
        </w:rPr>
      </w:pPr>
    </w:p>
    <w:p w14:paraId="00000240" w14:textId="77777777" w:rsidR="00127345" w:rsidRDefault="00C46D0B">
      <w:pPr>
        <w:numPr>
          <w:ilvl w:val="2"/>
          <w:numId w:val="45"/>
        </w:numPr>
        <w:pBdr>
          <w:top w:val="nil"/>
          <w:left w:val="nil"/>
          <w:bottom w:val="nil"/>
          <w:right w:val="nil"/>
          <w:between w:val="nil"/>
        </w:pBdr>
        <w:tabs>
          <w:tab w:val="left" w:pos="1613"/>
        </w:tabs>
        <w:spacing w:before="1"/>
        <w:ind w:right="759"/>
        <w:rPr>
          <w:color w:val="000000"/>
          <w:sz w:val="20"/>
          <w:szCs w:val="20"/>
        </w:rPr>
      </w:pPr>
      <w:r>
        <w:rPr>
          <w:color w:val="000000"/>
          <w:sz w:val="20"/>
          <w:szCs w:val="20"/>
        </w:rPr>
        <w:t>Alternate fee payment is available only to players for whom ringette is their sole sport requiring fees greater than $50.00.</w:t>
      </w:r>
    </w:p>
    <w:p w14:paraId="00000241" w14:textId="77777777" w:rsidR="00127345" w:rsidRDefault="00127345">
      <w:pPr>
        <w:pBdr>
          <w:top w:val="nil"/>
          <w:left w:val="nil"/>
          <w:bottom w:val="nil"/>
          <w:right w:val="nil"/>
          <w:between w:val="nil"/>
        </w:pBdr>
        <w:spacing w:before="10"/>
        <w:rPr>
          <w:color w:val="000000"/>
          <w:sz w:val="20"/>
          <w:szCs w:val="20"/>
        </w:rPr>
      </w:pPr>
    </w:p>
    <w:p w14:paraId="00000242" w14:textId="77777777" w:rsidR="00127345" w:rsidRDefault="00C46D0B">
      <w:pPr>
        <w:numPr>
          <w:ilvl w:val="2"/>
          <w:numId w:val="45"/>
        </w:numPr>
        <w:pBdr>
          <w:top w:val="nil"/>
          <w:left w:val="nil"/>
          <w:bottom w:val="nil"/>
          <w:right w:val="nil"/>
          <w:between w:val="nil"/>
        </w:pBdr>
        <w:tabs>
          <w:tab w:val="left" w:pos="1613"/>
        </w:tabs>
        <w:spacing w:before="1"/>
        <w:ind w:right="473"/>
        <w:jc w:val="both"/>
        <w:rPr>
          <w:color w:val="000000"/>
          <w:sz w:val="20"/>
          <w:szCs w:val="20"/>
        </w:rPr>
      </w:pPr>
      <w:r>
        <w:rPr>
          <w:color w:val="000000"/>
          <w:sz w:val="20"/>
          <w:szCs w:val="20"/>
        </w:rPr>
        <w:t>A family requesting an alternate fee payment plan should be aware that participation in an A or AA team results in significant additional costs, which arise due to extra ice time, additional tournaments, and equipment purchase. It may be expected that participation on an A team will result in approximately $200 extra each season; AA costs will be expected to be at least $1,000 per season. These figures are exclusive of travel costs. Many B and C teams also require additional funding for tournaments and practice ice. These costs cannot under any circumstances be met by an alternate fee payment plan but must be paid directly by the player’s family. If it will be of assistance in the payment of fees, Sherwood Park Ringette Association will accept payment according to an agreed upon schedule.</w:t>
      </w:r>
    </w:p>
    <w:p w14:paraId="00000243" w14:textId="77777777" w:rsidR="00127345" w:rsidRDefault="00127345">
      <w:pPr>
        <w:pBdr>
          <w:top w:val="nil"/>
          <w:left w:val="nil"/>
          <w:bottom w:val="nil"/>
          <w:right w:val="nil"/>
          <w:between w:val="nil"/>
        </w:pBdr>
        <w:spacing w:before="9"/>
        <w:rPr>
          <w:color w:val="000000"/>
          <w:sz w:val="20"/>
          <w:szCs w:val="20"/>
        </w:rPr>
      </w:pPr>
    </w:p>
    <w:p w14:paraId="00000244" w14:textId="77777777" w:rsidR="00127345" w:rsidRDefault="00C46D0B">
      <w:pPr>
        <w:numPr>
          <w:ilvl w:val="2"/>
          <w:numId w:val="45"/>
        </w:numPr>
        <w:pBdr>
          <w:top w:val="nil"/>
          <w:left w:val="nil"/>
          <w:bottom w:val="nil"/>
          <w:right w:val="nil"/>
          <w:between w:val="nil"/>
        </w:pBdr>
        <w:tabs>
          <w:tab w:val="left" w:pos="1613"/>
        </w:tabs>
        <w:ind w:right="486"/>
        <w:jc w:val="both"/>
        <w:rPr>
          <w:color w:val="000000"/>
          <w:sz w:val="20"/>
          <w:szCs w:val="20"/>
        </w:rPr>
      </w:pPr>
      <w:r>
        <w:rPr>
          <w:color w:val="000000"/>
          <w:sz w:val="20"/>
          <w:szCs w:val="20"/>
        </w:rPr>
        <w:t>The request will be reviewed by the President, Registrar, Fundraising Director, and Treasurer, and the family will be advised as soon as possible of their decision. The committee will consider whether the request is within the Alternate Fee Payment Policy.</w:t>
      </w:r>
    </w:p>
    <w:p w14:paraId="00000245" w14:textId="77777777" w:rsidR="00127345" w:rsidRDefault="00127345">
      <w:pPr>
        <w:pBdr>
          <w:top w:val="nil"/>
          <w:left w:val="nil"/>
          <w:bottom w:val="nil"/>
          <w:right w:val="nil"/>
          <w:between w:val="nil"/>
        </w:pBdr>
        <w:rPr>
          <w:color w:val="000000"/>
          <w:sz w:val="21"/>
          <w:szCs w:val="21"/>
        </w:rPr>
      </w:pPr>
    </w:p>
    <w:p w14:paraId="00000246" w14:textId="77777777" w:rsidR="00127345" w:rsidRDefault="00C46D0B">
      <w:pPr>
        <w:numPr>
          <w:ilvl w:val="2"/>
          <w:numId w:val="45"/>
        </w:numPr>
        <w:pBdr>
          <w:top w:val="nil"/>
          <w:left w:val="nil"/>
          <w:bottom w:val="nil"/>
          <w:right w:val="nil"/>
          <w:between w:val="nil"/>
        </w:pBdr>
        <w:tabs>
          <w:tab w:val="left" w:pos="1613"/>
        </w:tabs>
        <w:ind w:right="485"/>
        <w:jc w:val="both"/>
        <w:rPr>
          <w:color w:val="000000"/>
          <w:sz w:val="20"/>
          <w:szCs w:val="20"/>
        </w:rPr>
      </w:pPr>
      <w:r>
        <w:rPr>
          <w:color w:val="000000"/>
          <w:sz w:val="20"/>
          <w:szCs w:val="20"/>
        </w:rPr>
        <w:t>Any request for alternate fee payment will be kept in the strictest confidence, and the identity of families requesting alternate fee payment will not be made known to any other person than those already identified.</w:t>
      </w:r>
    </w:p>
    <w:p w14:paraId="00000247" w14:textId="77777777" w:rsidR="00127345" w:rsidRDefault="00127345">
      <w:pPr>
        <w:pBdr>
          <w:top w:val="nil"/>
          <w:left w:val="nil"/>
          <w:bottom w:val="nil"/>
          <w:right w:val="nil"/>
          <w:between w:val="nil"/>
        </w:pBdr>
        <w:spacing w:before="9"/>
        <w:rPr>
          <w:color w:val="000000"/>
          <w:sz w:val="20"/>
          <w:szCs w:val="20"/>
        </w:rPr>
      </w:pPr>
    </w:p>
    <w:p w14:paraId="00000248" w14:textId="77777777" w:rsidR="00127345" w:rsidRDefault="00C46D0B">
      <w:pPr>
        <w:pStyle w:val="Heading2"/>
        <w:numPr>
          <w:ilvl w:val="1"/>
          <w:numId w:val="45"/>
        </w:numPr>
        <w:tabs>
          <w:tab w:val="left" w:pos="1271"/>
          <w:tab w:val="left" w:pos="1272"/>
        </w:tabs>
      </w:pPr>
      <w:bookmarkStart w:id="29" w:name="_heading=h.49x2ik5" w:colFirst="0" w:colLast="0"/>
      <w:bookmarkEnd w:id="29"/>
      <w:r>
        <w:t>Application Guidance</w:t>
      </w:r>
    </w:p>
    <w:p w14:paraId="00000249" w14:textId="77777777" w:rsidR="00127345" w:rsidRDefault="00C46D0B">
      <w:pPr>
        <w:pBdr>
          <w:top w:val="nil"/>
          <w:left w:val="nil"/>
          <w:bottom w:val="nil"/>
          <w:right w:val="nil"/>
          <w:between w:val="nil"/>
        </w:pBdr>
        <w:spacing w:before="2"/>
        <w:ind w:left="479"/>
        <w:rPr>
          <w:color w:val="000000"/>
          <w:sz w:val="20"/>
          <w:szCs w:val="20"/>
        </w:rPr>
      </w:pPr>
      <w:r>
        <w:rPr>
          <w:color w:val="000000"/>
          <w:sz w:val="20"/>
          <w:szCs w:val="20"/>
        </w:rPr>
        <w:t>All fees must be paid in full, to remain in good standing in the association.</w:t>
      </w:r>
    </w:p>
    <w:p w14:paraId="0000024A" w14:textId="77777777" w:rsidR="00127345" w:rsidRDefault="00127345">
      <w:pPr>
        <w:pBdr>
          <w:top w:val="nil"/>
          <w:left w:val="nil"/>
          <w:bottom w:val="nil"/>
          <w:right w:val="nil"/>
          <w:between w:val="nil"/>
        </w:pBdr>
        <w:spacing w:before="7"/>
        <w:rPr>
          <w:color w:val="000000"/>
          <w:sz w:val="27"/>
          <w:szCs w:val="27"/>
        </w:rPr>
      </w:pPr>
    </w:p>
    <w:p w14:paraId="0000024B" w14:textId="77777777" w:rsidR="00127345" w:rsidRDefault="00C46D0B">
      <w:pPr>
        <w:pStyle w:val="Heading2"/>
        <w:numPr>
          <w:ilvl w:val="1"/>
          <w:numId w:val="45"/>
        </w:numPr>
        <w:tabs>
          <w:tab w:val="left" w:pos="1271"/>
          <w:tab w:val="left" w:pos="1272"/>
        </w:tabs>
        <w:spacing w:before="1"/>
      </w:pPr>
      <w:bookmarkStart w:id="30" w:name="_heading=h.2p2csry" w:colFirst="0" w:colLast="0"/>
      <w:bookmarkEnd w:id="30"/>
      <w:r>
        <w:t>Timing and Requirements</w:t>
      </w:r>
    </w:p>
    <w:p w14:paraId="0000024C" w14:textId="77777777" w:rsidR="00127345" w:rsidRDefault="00127345">
      <w:pPr>
        <w:pBdr>
          <w:top w:val="nil"/>
          <w:left w:val="nil"/>
          <w:bottom w:val="nil"/>
          <w:right w:val="nil"/>
          <w:between w:val="nil"/>
        </w:pBdr>
        <w:spacing w:before="2"/>
        <w:rPr>
          <w:b/>
          <w:color w:val="000000"/>
          <w:sz w:val="21"/>
          <w:szCs w:val="21"/>
        </w:rPr>
      </w:pPr>
    </w:p>
    <w:p w14:paraId="0000024D" w14:textId="77777777" w:rsidR="00127345" w:rsidRDefault="00C46D0B" w:rsidP="008335C7">
      <w:pPr>
        <w:numPr>
          <w:ilvl w:val="2"/>
          <w:numId w:val="45"/>
        </w:numPr>
        <w:pBdr>
          <w:top w:val="nil"/>
          <w:left w:val="nil"/>
          <w:bottom w:val="nil"/>
          <w:right w:val="nil"/>
          <w:between w:val="nil"/>
        </w:pBdr>
        <w:tabs>
          <w:tab w:val="left" w:pos="2250"/>
        </w:tabs>
        <w:ind w:left="1800" w:right="482" w:hanging="810"/>
        <w:jc w:val="both"/>
        <w:rPr>
          <w:color w:val="000000"/>
          <w:sz w:val="20"/>
          <w:szCs w:val="20"/>
        </w:rPr>
      </w:pPr>
      <w:r>
        <w:rPr>
          <w:color w:val="000000"/>
          <w:sz w:val="20"/>
          <w:szCs w:val="20"/>
        </w:rPr>
        <w:t>Players who register with SPRA and subsequently withdraw may be eligible for a partial refund of their registration fee.</w:t>
      </w:r>
    </w:p>
    <w:p w14:paraId="0000024E" w14:textId="77777777" w:rsidR="00127345" w:rsidRDefault="00127345" w:rsidP="008335C7">
      <w:pPr>
        <w:pBdr>
          <w:top w:val="nil"/>
          <w:left w:val="nil"/>
          <w:bottom w:val="nil"/>
          <w:right w:val="nil"/>
          <w:between w:val="nil"/>
        </w:pBdr>
        <w:tabs>
          <w:tab w:val="left" w:pos="2250"/>
        </w:tabs>
        <w:ind w:left="1800" w:hanging="810"/>
        <w:rPr>
          <w:color w:val="000000"/>
          <w:sz w:val="21"/>
          <w:szCs w:val="21"/>
        </w:rPr>
      </w:pPr>
    </w:p>
    <w:p w14:paraId="0000024F" w14:textId="77777777" w:rsidR="00127345" w:rsidRDefault="00C46D0B" w:rsidP="008335C7">
      <w:pPr>
        <w:numPr>
          <w:ilvl w:val="2"/>
          <w:numId w:val="45"/>
        </w:numPr>
        <w:pBdr>
          <w:top w:val="nil"/>
          <w:left w:val="nil"/>
          <w:bottom w:val="nil"/>
          <w:right w:val="nil"/>
          <w:between w:val="nil"/>
        </w:pBdr>
        <w:tabs>
          <w:tab w:val="left" w:pos="2250"/>
        </w:tabs>
        <w:ind w:left="1800" w:right="482" w:hanging="810"/>
        <w:jc w:val="both"/>
        <w:rPr>
          <w:color w:val="000000"/>
          <w:sz w:val="20"/>
          <w:szCs w:val="20"/>
        </w:rPr>
      </w:pPr>
      <w:r>
        <w:rPr>
          <w:color w:val="000000"/>
          <w:sz w:val="20"/>
          <w:szCs w:val="20"/>
        </w:rPr>
        <w:t>The refund request must be made to the Treasurer and Registrar in writing by letter or email. The date the request is received will be used in calculating the amount to be refunded. When submitting a request for refund after teams are formed, player and or parent shall notify their Coach, Manager and or Division Director of their intentions.</w:t>
      </w:r>
    </w:p>
    <w:p w14:paraId="00000250" w14:textId="77777777" w:rsidR="00127345" w:rsidRDefault="00127345" w:rsidP="008335C7">
      <w:pPr>
        <w:pBdr>
          <w:top w:val="nil"/>
          <w:left w:val="nil"/>
          <w:bottom w:val="nil"/>
          <w:right w:val="nil"/>
          <w:between w:val="nil"/>
        </w:pBdr>
        <w:tabs>
          <w:tab w:val="left" w:pos="2250"/>
        </w:tabs>
        <w:ind w:left="1800" w:hanging="810"/>
        <w:rPr>
          <w:color w:val="000000"/>
          <w:sz w:val="21"/>
          <w:szCs w:val="21"/>
        </w:rPr>
      </w:pPr>
    </w:p>
    <w:p w14:paraId="00000251" w14:textId="77777777" w:rsidR="00127345" w:rsidRDefault="00C46D0B" w:rsidP="008335C7">
      <w:pPr>
        <w:numPr>
          <w:ilvl w:val="2"/>
          <w:numId w:val="45"/>
        </w:numPr>
        <w:pBdr>
          <w:top w:val="nil"/>
          <w:left w:val="nil"/>
          <w:bottom w:val="nil"/>
          <w:right w:val="nil"/>
          <w:between w:val="nil"/>
        </w:pBdr>
        <w:tabs>
          <w:tab w:val="left" w:pos="2250"/>
        </w:tabs>
        <w:spacing w:line="237" w:lineRule="auto"/>
        <w:ind w:left="1800" w:right="502" w:hanging="810"/>
        <w:jc w:val="both"/>
        <w:rPr>
          <w:color w:val="000000"/>
          <w:sz w:val="20"/>
          <w:szCs w:val="20"/>
        </w:rPr>
      </w:pPr>
      <w:r>
        <w:rPr>
          <w:color w:val="000000"/>
          <w:sz w:val="20"/>
          <w:szCs w:val="20"/>
        </w:rPr>
        <w:t xml:space="preserve">Requests for refunds prior to the start of evaluations will receive a full refund of Registration Fees </w:t>
      </w:r>
      <w:r>
        <w:rPr>
          <w:color w:val="000000"/>
          <w:sz w:val="20"/>
          <w:szCs w:val="20"/>
        </w:rPr>
        <w:lastRenderedPageBreak/>
        <w:t>including Fundraising Fee.</w:t>
      </w:r>
    </w:p>
    <w:p w14:paraId="00000252" w14:textId="77777777" w:rsidR="00127345" w:rsidRDefault="00127345" w:rsidP="008335C7">
      <w:pPr>
        <w:pBdr>
          <w:top w:val="nil"/>
          <w:left w:val="nil"/>
          <w:bottom w:val="nil"/>
          <w:right w:val="nil"/>
          <w:between w:val="nil"/>
        </w:pBdr>
        <w:tabs>
          <w:tab w:val="left" w:pos="2250"/>
        </w:tabs>
        <w:ind w:left="1800" w:hanging="810"/>
        <w:rPr>
          <w:color w:val="000000"/>
        </w:rPr>
      </w:pPr>
    </w:p>
    <w:p w14:paraId="00000253" w14:textId="77777777" w:rsidR="00127345" w:rsidRDefault="00127345" w:rsidP="008335C7">
      <w:pPr>
        <w:pBdr>
          <w:top w:val="nil"/>
          <w:left w:val="nil"/>
          <w:bottom w:val="nil"/>
          <w:right w:val="nil"/>
          <w:between w:val="nil"/>
        </w:pBdr>
        <w:tabs>
          <w:tab w:val="left" w:pos="2250"/>
        </w:tabs>
        <w:spacing w:before="1"/>
        <w:ind w:left="1800" w:hanging="810"/>
        <w:rPr>
          <w:color w:val="000000"/>
          <w:sz w:val="18"/>
          <w:szCs w:val="18"/>
        </w:rPr>
      </w:pPr>
    </w:p>
    <w:p w14:paraId="00000255" w14:textId="3AC65675" w:rsidR="00127345" w:rsidRPr="008335C7" w:rsidRDefault="00C46D0B" w:rsidP="008335C7">
      <w:pPr>
        <w:numPr>
          <w:ilvl w:val="2"/>
          <w:numId w:val="45"/>
        </w:numPr>
        <w:pBdr>
          <w:top w:val="nil"/>
          <w:left w:val="nil"/>
          <w:bottom w:val="nil"/>
          <w:right w:val="nil"/>
          <w:between w:val="nil"/>
        </w:pBdr>
        <w:tabs>
          <w:tab w:val="left" w:pos="2250"/>
        </w:tabs>
        <w:spacing w:before="1"/>
        <w:ind w:left="1800" w:hanging="810"/>
        <w:rPr>
          <w:color w:val="000000"/>
          <w:sz w:val="20"/>
          <w:szCs w:val="20"/>
        </w:rPr>
      </w:pPr>
      <w:r>
        <w:rPr>
          <w:color w:val="000000"/>
          <w:sz w:val="20"/>
          <w:szCs w:val="20"/>
        </w:rPr>
        <w:t>Requests for refunds after the start of evaluations up to and including the formation of teams but</w:t>
      </w:r>
      <w:r w:rsidR="008335C7">
        <w:rPr>
          <w:color w:val="000000"/>
          <w:sz w:val="20"/>
          <w:szCs w:val="20"/>
        </w:rPr>
        <w:t xml:space="preserve"> </w:t>
      </w:r>
      <w:r w:rsidRPr="008335C7">
        <w:rPr>
          <w:color w:val="000000"/>
          <w:sz w:val="20"/>
          <w:szCs w:val="20"/>
        </w:rPr>
        <w:t>prior to the first ice lot will receive a refund of registration fees including Fundraising Fee less a $50 administration fee.</w:t>
      </w:r>
    </w:p>
    <w:p w14:paraId="00000257" w14:textId="77777777" w:rsidR="00127345" w:rsidRDefault="00127345" w:rsidP="008335C7">
      <w:pPr>
        <w:pBdr>
          <w:top w:val="nil"/>
          <w:left w:val="nil"/>
          <w:bottom w:val="nil"/>
          <w:right w:val="nil"/>
          <w:between w:val="nil"/>
        </w:pBdr>
        <w:tabs>
          <w:tab w:val="left" w:pos="2250"/>
        </w:tabs>
        <w:spacing w:before="2"/>
        <w:ind w:left="1800" w:hanging="810"/>
        <w:rPr>
          <w:color w:val="000000"/>
          <w:sz w:val="18"/>
          <w:szCs w:val="18"/>
        </w:rPr>
      </w:pPr>
    </w:p>
    <w:p w14:paraId="00000258" w14:textId="77777777" w:rsidR="00127345" w:rsidRDefault="00C46D0B" w:rsidP="008335C7">
      <w:pPr>
        <w:numPr>
          <w:ilvl w:val="2"/>
          <w:numId w:val="45"/>
        </w:numPr>
        <w:pBdr>
          <w:top w:val="nil"/>
          <w:left w:val="nil"/>
          <w:bottom w:val="nil"/>
          <w:right w:val="nil"/>
          <w:between w:val="nil"/>
        </w:pBdr>
        <w:tabs>
          <w:tab w:val="left" w:pos="2250"/>
        </w:tabs>
        <w:ind w:left="1800" w:hanging="810"/>
        <w:rPr>
          <w:color w:val="000000"/>
          <w:sz w:val="20"/>
          <w:szCs w:val="20"/>
        </w:rPr>
      </w:pPr>
      <w:r>
        <w:rPr>
          <w:color w:val="000000"/>
          <w:sz w:val="20"/>
          <w:szCs w:val="20"/>
        </w:rPr>
        <w:t>Requests for refunds received prior to November 1 will receive a 75% refund of registration fees.</w:t>
      </w:r>
    </w:p>
    <w:p w14:paraId="0000025A" w14:textId="77777777" w:rsidR="00127345" w:rsidRDefault="00127345" w:rsidP="008335C7">
      <w:pPr>
        <w:pBdr>
          <w:top w:val="nil"/>
          <w:left w:val="nil"/>
          <w:bottom w:val="nil"/>
          <w:right w:val="nil"/>
          <w:between w:val="nil"/>
        </w:pBdr>
        <w:tabs>
          <w:tab w:val="left" w:pos="2250"/>
        </w:tabs>
        <w:spacing w:before="10"/>
        <w:ind w:left="1800" w:hanging="810"/>
        <w:rPr>
          <w:color w:val="000000"/>
          <w:sz w:val="17"/>
          <w:szCs w:val="17"/>
        </w:rPr>
      </w:pPr>
    </w:p>
    <w:p w14:paraId="0000025B" w14:textId="77777777" w:rsidR="00127345" w:rsidRDefault="00C46D0B" w:rsidP="008335C7">
      <w:pPr>
        <w:numPr>
          <w:ilvl w:val="2"/>
          <w:numId w:val="45"/>
        </w:numPr>
        <w:pBdr>
          <w:top w:val="nil"/>
          <w:left w:val="nil"/>
          <w:bottom w:val="nil"/>
          <w:right w:val="nil"/>
          <w:between w:val="nil"/>
        </w:pBdr>
        <w:tabs>
          <w:tab w:val="left" w:pos="2250"/>
        </w:tabs>
        <w:ind w:left="1800" w:hanging="810"/>
        <w:rPr>
          <w:color w:val="000000"/>
          <w:sz w:val="20"/>
          <w:szCs w:val="20"/>
        </w:rPr>
      </w:pPr>
      <w:r>
        <w:rPr>
          <w:color w:val="000000"/>
          <w:sz w:val="20"/>
          <w:szCs w:val="20"/>
        </w:rPr>
        <w:t>Requests for refunds received prior to December 15 will receive a 50% refund of registration fees.</w:t>
      </w:r>
    </w:p>
    <w:p w14:paraId="0000025C" w14:textId="77777777" w:rsidR="00127345" w:rsidRDefault="00127345" w:rsidP="008335C7">
      <w:pPr>
        <w:pBdr>
          <w:top w:val="nil"/>
          <w:left w:val="nil"/>
          <w:bottom w:val="nil"/>
          <w:right w:val="nil"/>
          <w:between w:val="nil"/>
        </w:pBdr>
        <w:tabs>
          <w:tab w:val="left" w:pos="2250"/>
        </w:tabs>
        <w:spacing w:before="1"/>
        <w:ind w:left="1800" w:hanging="810"/>
        <w:rPr>
          <w:color w:val="000000"/>
          <w:sz w:val="20"/>
          <w:szCs w:val="20"/>
        </w:rPr>
      </w:pPr>
    </w:p>
    <w:p w14:paraId="0000025D" w14:textId="77777777" w:rsidR="00127345" w:rsidRDefault="00C46D0B" w:rsidP="008335C7">
      <w:pPr>
        <w:numPr>
          <w:ilvl w:val="2"/>
          <w:numId w:val="45"/>
        </w:numPr>
        <w:pBdr>
          <w:top w:val="nil"/>
          <w:left w:val="nil"/>
          <w:bottom w:val="nil"/>
          <w:right w:val="nil"/>
          <w:between w:val="nil"/>
        </w:pBdr>
        <w:tabs>
          <w:tab w:val="left" w:pos="2250"/>
        </w:tabs>
        <w:ind w:left="1800" w:right="490" w:hanging="810"/>
        <w:jc w:val="both"/>
        <w:rPr>
          <w:color w:val="000000"/>
          <w:sz w:val="20"/>
          <w:szCs w:val="20"/>
        </w:rPr>
      </w:pPr>
      <w:r>
        <w:rPr>
          <w:color w:val="000000"/>
          <w:sz w:val="20"/>
          <w:szCs w:val="20"/>
        </w:rPr>
        <w:t>No refunds will be granted after December 15. Requests for extraordinary circumstances may be considered following a written request to SPRA. The executive will pass motions for individual cases.</w:t>
      </w:r>
    </w:p>
    <w:p w14:paraId="0000025E" w14:textId="77777777" w:rsidR="00127345" w:rsidRDefault="00C46D0B" w:rsidP="008335C7">
      <w:pPr>
        <w:numPr>
          <w:ilvl w:val="2"/>
          <w:numId w:val="45"/>
        </w:numPr>
        <w:pBdr>
          <w:top w:val="nil"/>
          <w:left w:val="nil"/>
          <w:bottom w:val="nil"/>
          <w:right w:val="nil"/>
          <w:between w:val="nil"/>
        </w:pBdr>
        <w:tabs>
          <w:tab w:val="left" w:pos="2250"/>
        </w:tabs>
        <w:spacing w:line="229" w:lineRule="auto"/>
        <w:ind w:left="1800" w:hanging="810"/>
        <w:jc w:val="both"/>
        <w:rPr>
          <w:color w:val="000000"/>
          <w:sz w:val="20"/>
          <w:szCs w:val="20"/>
        </w:rPr>
      </w:pPr>
      <w:r>
        <w:rPr>
          <w:color w:val="000000"/>
          <w:sz w:val="20"/>
          <w:szCs w:val="20"/>
        </w:rPr>
        <w:t>No refunds will be issued on the SPRA Fundraising Raffle once raffle tickets have been distributed.</w:t>
      </w:r>
    </w:p>
    <w:p w14:paraId="0000025F" w14:textId="77777777" w:rsidR="00127345" w:rsidRDefault="00127345" w:rsidP="008335C7">
      <w:pPr>
        <w:pBdr>
          <w:top w:val="nil"/>
          <w:left w:val="nil"/>
          <w:bottom w:val="nil"/>
          <w:right w:val="nil"/>
          <w:between w:val="nil"/>
        </w:pBdr>
        <w:tabs>
          <w:tab w:val="left" w:pos="2250"/>
        </w:tabs>
        <w:ind w:left="1800" w:hanging="810"/>
        <w:rPr>
          <w:color w:val="000000"/>
        </w:rPr>
      </w:pPr>
    </w:p>
    <w:p w14:paraId="00000260" w14:textId="77777777" w:rsidR="00127345" w:rsidRDefault="00127345" w:rsidP="008335C7">
      <w:pPr>
        <w:pBdr>
          <w:top w:val="nil"/>
          <w:left w:val="nil"/>
          <w:bottom w:val="nil"/>
          <w:right w:val="nil"/>
          <w:between w:val="nil"/>
        </w:pBdr>
        <w:tabs>
          <w:tab w:val="left" w:pos="2250"/>
        </w:tabs>
        <w:spacing w:before="2"/>
        <w:ind w:left="1800" w:hanging="810"/>
        <w:rPr>
          <w:color w:val="000000"/>
          <w:sz w:val="19"/>
          <w:szCs w:val="19"/>
        </w:rPr>
      </w:pPr>
    </w:p>
    <w:p w14:paraId="00000261" w14:textId="77777777" w:rsidR="00127345" w:rsidRDefault="00C46D0B" w:rsidP="008335C7">
      <w:pPr>
        <w:numPr>
          <w:ilvl w:val="2"/>
          <w:numId w:val="45"/>
        </w:numPr>
        <w:pBdr>
          <w:top w:val="nil"/>
          <w:left w:val="nil"/>
          <w:bottom w:val="nil"/>
          <w:right w:val="nil"/>
          <w:between w:val="nil"/>
        </w:pBdr>
        <w:tabs>
          <w:tab w:val="left" w:pos="2250"/>
        </w:tabs>
        <w:ind w:left="1800" w:right="493" w:hanging="810"/>
        <w:jc w:val="both"/>
        <w:rPr>
          <w:color w:val="000000"/>
          <w:sz w:val="20"/>
          <w:szCs w:val="20"/>
        </w:rPr>
      </w:pPr>
      <w:r>
        <w:rPr>
          <w:color w:val="000000"/>
          <w:sz w:val="20"/>
          <w:szCs w:val="20"/>
        </w:rPr>
        <w:t>Players joining late may receive a reduction in fees depending on the circumstances. The executive will pass motions for individual cases.</w:t>
      </w:r>
    </w:p>
    <w:p w14:paraId="00000262" w14:textId="77777777" w:rsidR="00127345" w:rsidRDefault="00127345" w:rsidP="008335C7">
      <w:pPr>
        <w:pBdr>
          <w:top w:val="nil"/>
          <w:left w:val="nil"/>
          <w:bottom w:val="nil"/>
          <w:right w:val="nil"/>
          <w:between w:val="nil"/>
        </w:pBdr>
        <w:tabs>
          <w:tab w:val="left" w:pos="2250"/>
        </w:tabs>
        <w:spacing w:before="1"/>
        <w:ind w:left="1800" w:hanging="810"/>
        <w:rPr>
          <w:color w:val="000000"/>
          <w:sz w:val="20"/>
          <w:szCs w:val="20"/>
        </w:rPr>
      </w:pPr>
    </w:p>
    <w:p w14:paraId="00000263" w14:textId="3EEB6FA6" w:rsidR="00127345" w:rsidRDefault="00C46D0B" w:rsidP="008335C7">
      <w:pPr>
        <w:numPr>
          <w:ilvl w:val="2"/>
          <w:numId w:val="45"/>
        </w:numPr>
        <w:pBdr>
          <w:top w:val="nil"/>
          <w:left w:val="nil"/>
          <w:bottom w:val="nil"/>
          <w:right w:val="nil"/>
          <w:between w:val="nil"/>
        </w:pBdr>
        <w:tabs>
          <w:tab w:val="left" w:pos="2250"/>
          <w:tab w:val="left" w:pos="2824"/>
          <w:tab w:val="left" w:pos="2825"/>
        </w:tabs>
        <w:spacing w:before="1"/>
        <w:ind w:left="1800" w:right="491" w:hanging="810"/>
        <w:jc w:val="both"/>
        <w:rPr>
          <w:color w:val="000000"/>
          <w:sz w:val="20"/>
          <w:szCs w:val="20"/>
        </w:rPr>
      </w:pPr>
      <w:r>
        <w:rPr>
          <w:color w:val="000000"/>
          <w:sz w:val="20"/>
          <w:szCs w:val="20"/>
        </w:rPr>
        <w:t>Only those players moving to the</w:t>
      </w:r>
      <w:sdt>
        <w:sdtPr>
          <w:tag w:val="goog_rdk_63"/>
          <w:id w:val="697350269"/>
          <w:showingPlcHdr/>
        </w:sdtPr>
        <w:sdtEndPr/>
        <w:sdtContent>
          <w:r w:rsidR="008335C7">
            <w:t xml:space="preserve">     </w:t>
          </w:r>
        </w:sdtContent>
      </w:sdt>
      <w:r>
        <w:rPr>
          <w:color w:val="000000"/>
          <w:sz w:val="20"/>
          <w:szCs w:val="20"/>
        </w:rPr>
        <w:t xml:space="preserve">, University Ringette Team, </w:t>
      </w:r>
      <w:sdt>
        <w:sdtPr>
          <w:tag w:val="goog_rdk_64"/>
          <w:id w:val="-74676470"/>
        </w:sdtPr>
        <w:sdtEndPr/>
        <w:sdtContent>
          <w:r>
            <w:rPr>
              <w:color w:val="000000"/>
              <w:sz w:val="20"/>
              <w:szCs w:val="20"/>
            </w:rPr>
            <w:t xml:space="preserve">NRL, </w:t>
          </w:r>
        </w:sdtContent>
      </w:sdt>
      <w:r>
        <w:rPr>
          <w:color w:val="000000"/>
          <w:sz w:val="20"/>
          <w:szCs w:val="20"/>
        </w:rPr>
        <w:t>Open team or other Ringette Association will have their registration fees refunded. All other player refunds will be issued according to the current refund policy.</w:t>
      </w:r>
    </w:p>
    <w:p w14:paraId="00000264" w14:textId="77777777" w:rsidR="00127345" w:rsidRDefault="00127345">
      <w:pPr>
        <w:pBdr>
          <w:top w:val="nil"/>
          <w:left w:val="nil"/>
          <w:bottom w:val="nil"/>
          <w:right w:val="nil"/>
          <w:between w:val="nil"/>
        </w:pBdr>
        <w:rPr>
          <w:color w:val="000000"/>
        </w:rPr>
      </w:pPr>
    </w:p>
    <w:p w14:paraId="00000265" w14:textId="77777777" w:rsidR="00127345" w:rsidRDefault="00127345">
      <w:pPr>
        <w:pBdr>
          <w:top w:val="nil"/>
          <w:left w:val="nil"/>
          <w:bottom w:val="nil"/>
          <w:right w:val="nil"/>
          <w:between w:val="nil"/>
        </w:pBdr>
        <w:spacing w:before="10"/>
        <w:rPr>
          <w:color w:val="000000"/>
          <w:sz w:val="18"/>
          <w:szCs w:val="18"/>
        </w:rPr>
      </w:pPr>
    </w:p>
    <w:p w14:paraId="00000266" w14:textId="77777777" w:rsidR="00127345" w:rsidRDefault="00C46D0B">
      <w:pPr>
        <w:pStyle w:val="Heading2"/>
        <w:numPr>
          <w:ilvl w:val="1"/>
          <w:numId w:val="45"/>
        </w:numPr>
        <w:tabs>
          <w:tab w:val="left" w:pos="1271"/>
          <w:tab w:val="left" w:pos="1272"/>
        </w:tabs>
      </w:pPr>
      <w:bookmarkStart w:id="31" w:name="_heading=h.147n2zr" w:colFirst="0" w:colLast="0"/>
      <w:bookmarkEnd w:id="31"/>
      <w:r>
        <w:t>Roles and Responsibilities</w:t>
      </w:r>
    </w:p>
    <w:p w14:paraId="00000267" w14:textId="77777777" w:rsidR="00127345" w:rsidRDefault="00127345">
      <w:pPr>
        <w:pBdr>
          <w:top w:val="nil"/>
          <w:left w:val="nil"/>
          <w:bottom w:val="nil"/>
          <w:right w:val="nil"/>
          <w:between w:val="nil"/>
        </w:pBdr>
        <w:rPr>
          <w:b/>
          <w:color w:val="000000"/>
          <w:sz w:val="21"/>
          <w:szCs w:val="21"/>
        </w:rPr>
      </w:pPr>
    </w:p>
    <w:p w14:paraId="00000268" w14:textId="77777777" w:rsidR="00127345" w:rsidRDefault="00C46D0B">
      <w:pPr>
        <w:pStyle w:val="Heading4"/>
        <w:ind w:firstLine="479"/>
      </w:pPr>
      <w:r>
        <w:t>Members will pay current fees by deadline.</w:t>
      </w:r>
    </w:p>
    <w:p w14:paraId="00000269" w14:textId="77777777" w:rsidR="00127345" w:rsidRDefault="00127345">
      <w:pPr>
        <w:pBdr>
          <w:top w:val="nil"/>
          <w:left w:val="nil"/>
          <w:bottom w:val="nil"/>
          <w:right w:val="nil"/>
          <w:between w:val="nil"/>
        </w:pBdr>
        <w:spacing w:before="9"/>
        <w:rPr>
          <w:color w:val="000000"/>
          <w:sz w:val="20"/>
          <w:szCs w:val="20"/>
        </w:rPr>
      </w:pPr>
    </w:p>
    <w:p w14:paraId="0000026A" w14:textId="77777777" w:rsidR="00127345" w:rsidRDefault="00C46D0B">
      <w:pPr>
        <w:numPr>
          <w:ilvl w:val="2"/>
          <w:numId w:val="45"/>
        </w:numPr>
        <w:pBdr>
          <w:top w:val="nil"/>
          <w:left w:val="nil"/>
          <w:bottom w:val="nil"/>
          <w:right w:val="nil"/>
          <w:between w:val="nil"/>
        </w:pBdr>
        <w:tabs>
          <w:tab w:val="left" w:pos="1613"/>
        </w:tabs>
        <w:rPr>
          <w:color w:val="000000"/>
          <w:sz w:val="20"/>
          <w:szCs w:val="20"/>
        </w:rPr>
      </w:pPr>
      <w:r>
        <w:rPr>
          <w:color w:val="000000"/>
          <w:sz w:val="20"/>
          <w:szCs w:val="20"/>
        </w:rPr>
        <w:t>Registrar will confirm fees are collected for all members and forward on to treasurer.</w:t>
      </w:r>
    </w:p>
    <w:p w14:paraId="0000026B" w14:textId="77777777" w:rsidR="00127345" w:rsidRDefault="00127345">
      <w:pPr>
        <w:pBdr>
          <w:top w:val="nil"/>
          <w:left w:val="nil"/>
          <w:bottom w:val="nil"/>
          <w:right w:val="nil"/>
          <w:between w:val="nil"/>
        </w:pBdr>
        <w:rPr>
          <w:color w:val="000000"/>
          <w:sz w:val="19"/>
          <w:szCs w:val="19"/>
        </w:rPr>
      </w:pPr>
    </w:p>
    <w:p w14:paraId="0000026C" w14:textId="77777777" w:rsidR="00127345" w:rsidRDefault="00C46D0B">
      <w:pPr>
        <w:numPr>
          <w:ilvl w:val="2"/>
          <w:numId w:val="45"/>
        </w:numPr>
        <w:pBdr>
          <w:top w:val="nil"/>
          <w:left w:val="nil"/>
          <w:bottom w:val="nil"/>
          <w:right w:val="nil"/>
          <w:between w:val="nil"/>
        </w:pBdr>
        <w:tabs>
          <w:tab w:val="left" w:pos="1613"/>
        </w:tabs>
        <w:ind w:right="496"/>
        <w:jc w:val="both"/>
        <w:rPr>
          <w:color w:val="000000"/>
          <w:sz w:val="20"/>
          <w:szCs w:val="20"/>
        </w:rPr>
      </w:pPr>
      <w:r>
        <w:rPr>
          <w:color w:val="000000"/>
          <w:sz w:val="20"/>
          <w:szCs w:val="20"/>
        </w:rPr>
        <w:t>Treasurer/Registrar (depending on method of payment) will provide refunds if requested, according to policy 6.0.</w:t>
      </w:r>
    </w:p>
    <w:p w14:paraId="0000026D" w14:textId="77777777" w:rsidR="00127345" w:rsidRDefault="00127345">
      <w:pPr>
        <w:pBdr>
          <w:top w:val="nil"/>
          <w:left w:val="nil"/>
          <w:bottom w:val="nil"/>
          <w:right w:val="nil"/>
          <w:between w:val="nil"/>
        </w:pBdr>
        <w:spacing w:before="8"/>
        <w:rPr>
          <w:color w:val="000000"/>
          <w:sz w:val="18"/>
          <w:szCs w:val="18"/>
        </w:rPr>
      </w:pPr>
    </w:p>
    <w:p w14:paraId="0000026E" w14:textId="41388431" w:rsidR="00127345" w:rsidRDefault="00B559AD">
      <w:pPr>
        <w:numPr>
          <w:ilvl w:val="2"/>
          <w:numId w:val="45"/>
        </w:numPr>
        <w:pBdr>
          <w:top w:val="nil"/>
          <w:left w:val="nil"/>
          <w:bottom w:val="nil"/>
          <w:right w:val="nil"/>
          <w:between w:val="nil"/>
        </w:pBdr>
        <w:tabs>
          <w:tab w:val="left" w:pos="1613"/>
        </w:tabs>
        <w:ind w:right="496"/>
        <w:jc w:val="both"/>
        <w:rPr>
          <w:color w:val="000000"/>
          <w:sz w:val="20"/>
          <w:szCs w:val="20"/>
        </w:rPr>
      </w:pPr>
      <w:sdt>
        <w:sdtPr>
          <w:tag w:val="goog_rdk_67"/>
          <w:id w:val="351076001"/>
        </w:sdtPr>
        <w:sdtEndPr/>
        <w:sdtContent>
          <w:r w:rsidR="00C46D0B">
            <w:rPr>
              <w:color w:val="000000"/>
              <w:sz w:val="20"/>
              <w:szCs w:val="20"/>
            </w:rPr>
            <w:t xml:space="preserve"> Payment plan option will be available as deemed best by the Registrar and approved by President and Treasurer. </w:t>
          </w:r>
        </w:sdtContent>
      </w:sdt>
    </w:p>
    <w:p w14:paraId="0000026F" w14:textId="77777777" w:rsidR="00127345" w:rsidRDefault="00127345">
      <w:pPr>
        <w:pBdr>
          <w:top w:val="nil"/>
          <w:left w:val="nil"/>
          <w:bottom w:val="nil"/>
          <w:right w:val="nil"/>
          <w:between w:val="nil"/>
        </w:pBdr>
        <w:spacing w:before="1"/>
        <w:rPr>
          <w:color w:val="000000"/>
          <w:sz w:val="20"/>
          <w:szCs w:val="20"/>
        </w:rPr>
      </w:pPr>
    </w:p>
    <w:p w14:paraId="00000270" w14:textId="77777777" w:rsidR="00127345" w:rsidRDefault="00B559AD">
      <w:pPr>
        <w:numPr>
          <w:ilvl w:val="2"/>
          <w:numId w:val="45"/>
        </w:numPr>
        <w:pBdr>
          <w:top w:val="nil"/>
          <w:left w:val="nil"/>
          <w:bottom w:val="nil"/>
          <w:right w:val="nil"/>
          <w:between w:val="nil"/>
        </w:pBdr>
        <w:tabs>
          <w:tab w:val="left" w:pos="1613"/>
        </w:tabs>
        <w:ind w:right="500"/>
        <w:jc w:val="both"/>
        <w:rPr>
          <w:color w:val="000000"/>
          <w:sz w:val="20"/>
          <w:szCs w:val="20"/>
        </w:rPr>
      </w:pPr>
      <w:sdt>
        <w:sdtPr>
          <w:tag w:val="goog_rdk_69"/>
          <w:id w:val="-569032250"/>
        </w:sdtPr>
        <w:sdtEndPr/>
        <w:sdtContent>
          <w:r w:rsidR="00C46D0B">
            <w:rPr>
              <w:color w:val="000000"/>
              <w:sz w:val="20"/>
              <w:szCs w:val="20"/>
            </w:rPr>
            <w:t xml:space="preserve">Full payment is required by December 15 and </w:t>
          </w:r>
        </w:sdtContent>
      </w:sdt>
      <w:r w:rsidR="00C46D0B">
        <w:rPr>
          <w:color w:val="000000"/>
          <w:sz w:val="20"/>
          <w:szCs w:val="20"/>
        </w:rPr>
        <w:t>Non-payment may result in the athlete being suspended from participation until payment is received.</w:t>
      </w:r>
    </w:p>
    <w:p w14:paraId="00000271" w14:textId="77777777" w:rsidR="00127345" w:rsidRDefault="00127345">
      <w:pPr>
        <w:pBdr>
          <w:top w:val="nil"/>
          <w:left w:val="nil"/>
          <w:bottom w:val="nil"/>
          <w:right w:val="nil"/>
          <w:between w:val="nil"/>
        </w:pBdr>
        <w:rPr>
          <w:color w:val="000000"/>
        </w:rPr>
      </w:pPr>
    </w:p>
    <w:p w14:paraId="00000272" w14:textId="77777777" w:rsidR="00127345" w:rsidRDefault="00127345">
      <w:pPr>
        <w:pBdr>
          <w:top w:val="nil"/>
          <w:left w:val="nil"/>
          <w:bottom w:val="nil"/>
          <w:right w:val="nil"/>
          <w:between w:val="nil"/>
        </w:pBdr>
        <w:spacing w:before="10"/>
        <w:rPr>
          <w:color w:val="000000"/>
          <w:sz w:val="18"/>
          <w:szCs w:val="18"/>
        </w:rPr>
      </w:pPr>
    </w:p>
    <w:p w14:paraId="00000273" w14:textId="77777777" w:rsidR="00127345" w:rsidRDefault="00C46D0B">
      <w:pPr>
        <w:pStyle w:val="Heading2"/>
        <w:numPr>
          <w:ilvl w:val="1"/>
          <w:numId w:val="43"/>
        </w:numPr>
        <w:tabs>
          <w:tab w:val="left" w:pos="2029"/>
          <w:tab w:val="left" w:pos="2030"/>
        </w:tabs>
      </w:pPr>
      <w:bookmarkStart w:id="32" w:name="_heading=h.3o7alnk" w:colFirst="0" w:colLast="0"/>
      <w:bookmarkEnd w:id="32"/>
      <w:r>
        <w:t>Administration Fees</w:t>
      </w:r>
    </w:p>
    <w:p w14:paraId="00000274" w14:textId="77777777" w:rsidR="00127345" w:rsidRDefault="00127345">
      <w:pPr>
        <w:pBdr>
          <w:top w:val="nil"/>
          <w:left w:val="nil"/>
          <w:bottom w:val="nil"/>
          <w:right w:val="nil"/>
          <w:between w:val="nil"/>
        </w:pBdr>
        <w:rPr>
          <w:b/>
          <w:color w:val="000000"/>
          <w:sz w:val="21"/>
          <w:szCs w:val="21"/>
        </w:rPr>
      </w:pPr>
    </w:p>
    <w:p w14:paraId="00000275" w14:textId="77777777" w:rsidR="00127345" w:rsidRDefault="00C46D0B">
      <w:pPr>
        <w:numPr>
          <w:ilvl w:val="2"/>
          <w:numId w:val="43"/>
        </w:numPr>
        <w:pBdr>
          <w:top w:val="nil"/>
          <w:left w:val="nil"/>
          <w:bottom w:val="nil"/>
          <w:right w:val="nil"/>
          <w:between w:val="nil"/>
        </w:pBdr>
        <w:tabs>
          <w:tab w:val="left" w:pos="1613"/>
        </w:tabs>
        <w:ind w:right="496"/>
        <w:jc w:val="both"/>
        <w:rPr>
          <w:color w:val="000000"/>
          <w:sz w:val="20"/>
          <w:szCs w:val="20"/>
        </w:rPr>
      </w:pPr>
      <w:r>
        <w:rPr>
          <w:color w:val="000000"/>
          <w:sz w:val="20"/>
          <w:szCs w:val="20"/>
        </w:rPr>
        <w:t>Individual player/teams receiving sponsorship monies from businesses which are intended as a direct team sponsorship, will be disbursed by SPRA treasurer, and will be charged the following to cover admin fees and other financial processing costs:</w:t>
      </w:r>
    </w:p>
    <w:p w14:paraId="00000276" w14:textId="77777777" w:rsidR="00127345" w:rsidRDefault="00C46D0B" w:rsidP="008335C7">
      <w:pPr>
        <w:numPr>
          <w:ilvl w:val="3"/>
          <w:numId w:val="43"/>
        </w:numPr>
        <w:pBdr>
          <w:top w:val="nil"/>
          <w:left w:val="nil"/>
          <w:bottom w:val="nil"/>
          <w:right w:val="nil"/>
          <w:between w:val="nil"/>
        </w:pBdr>
        <w:tabs>
          <w:tab w:val="left" w:pos="2824"/>
          <w:tab w:val="left" w:pos="2825"/>
        </w:tabs>
        <w:ind w:left="2520" w:right="487" w:hanging="961"/>
        <w:jc w:val="both"/>
        <w:rPr>
          <w:color w:val="000000"/>
          <w:sz w:val="20"/>
          <w:szCs w:val="20"/>
        </w:rPr>
      </w:pPr>
      <w:r>
        <w:rPr>
          <w:color w:val="000000"/>
          <w:sz w:val="20"/>
          <w:szCs w:val="20"/>
        </w:rPr>
        <w:t xml:space="preserve">If the amount is greater than or equal to $1,000.00, the SPRA will disburse to the team, the amount less </w:t>
      </w:r>
      <w:proofErr w:type="gramStart"/>
      <w:r>
        <w:rPr>
          <w:color w:val="000000"/>
          <w:sz w:val="20"/>
          <w:szCs w:val="20"/>
        </w:rPr>
        <w:t>$50.00;</w:t>
      </w:r>
      <w:proofErr w:type="gramEnd"/>
    </w:p>
    <w:p w14:paraId="00000277" w14:textId="77777777" w:rsidR="00127345" w:rsidRDefault="00C46D0B" w:rsidP="008335C7">
      <w:pPr>
        <w:numPr>
          <w:ilvl w:val="3"/>
          <w:numId w:val="43"/>
        </w:numPr>
        <w:pBdr>
          <w:top w:val="nil"/>
          <w:left w:val="nil"/>
          <w:bottom w:val="nil"/>
          <w:right w:val="nil"/>
          <w:between w:val="nil"/>
        </w:pBdr>
        <w:tabs>
          <w:tab w:val="left" w:pos="2824"/>
          <w:tab w:val="left" w:pos="2825"/>
        </w:tabs>
        <w:spacing w:before="1"/>
        <w:ind w:left="2520" w:right="487" w:hanging="961"/>
        <w:jc w:val="both"/>
        <w:rPr>
          <w:color w:val="000000"/>
          <w:sz w:val="20"/>
          <w:szCs w:val="20"/>
        </w:rPr>
      </w:pPr>
      <w:r>
        <w:rPr>
          <w:color w:val="000000"/>
          <w:sz w:val="20"/>
          <w:szCs w:val="20"/>
        </w:rPr>
        <w:t>If the amount is less than $1,000.00, then the SPRA will disburse to the team, the amount less $25.00.</w:t>
      </w:r>
    </w:p>
    <w:sdt>
      <w:sdtPr>
        <w:tag w:val="goog_rdk_72"/>
        <w:id w:val="-856265066"/>
      </w:sdtPr>
      <w:sdtEndPr/>
      <w:sdtContent>
        <w:p w14:paraId="00000278" w14:textId="77777777" w:rsidR="00127345" w:rsidRPr="003345D5" w:rsidRDefault="00B559AD" w:rsidP="008335C7">
          <w:pPr>
            <w:pStyle w:val="Heading2"/>
            <w:numPr>
              <w:ilvl w:val="1"/>
              <w:numId w:val="43"/>
            </w:numPr>
            <w:tabs>
              <w:tab w:val="left" w:pos="2029"/>
              <w:tab w:val="left" w:pos="2030"/>
            </w:tabs>
          </w:pPr>
          <w:sdt>
            <w:sdtPr>
              <w:tag w:val="goog_rdk_71"/>
              <w:id w:val="-1644045569"/>
            </w:sdtPr>
            <w:sdtEndPr/>
            <w:sdtContent>
              <w:r w:rsidR="00C46D0B" w:rsidRPr="008335C7">
                <w:t>Bingo Credits</w:t>
              </w:r>
            </w:sdtContent>
          </w:sdt>
        </w:p>
      </w:sdtContent>
    </w:sdt>
    <w:sdt>
      <w:sdtPr>
        <w:tag w:val="goog_rdk_88"/>
        <w:id w:val="92982854"/>
      </w:sdtPr>
      <w:sdtEndPr/>
      <w:sdtContent>
        <w:p w14:paraId="00000279" w14:textId="447F2DA9" w:rsidR="00127345" w:rsidRPr="008335C7" w:rsidRDefault="00B559AD" w:rsidP="008335C7">
          <w:pPr>
            <w:numPr>
              <w:ilvl w:val="3"/>
              <w:numId w:val="43"/>
            </w:numPr>
            <w:pBdr>
              <w:top w:val="nil"/>
              <w:left w:val="nil"/>
              <w:bottom w:val="nil"/>
              <w:right w:val="nil"/>
              <w:between w:val="nil"/>
            </w:pBdr>
            <w:spacing w:before="1" w:after="240"/>
            <w:ind w:left="2610" w:right="487" w:hanging="1051"/>
            <w:jc w:val="both"/>
            <w:rPr>
              <w:color w:val="000000"/>
              <w:sz w:val="20"/>
              <w:szCs w:val="20"/>
            </w:rPr>
          </w:pPr>
          <w:sdt>
            <w:sdtPr>
              <w:tag w:val="goog_rdk_73"/>
              <w:id w:val="1892308904"/>
            </w:sdtPr>
            <w:sdtEndPr/>
            <w:sdtContent>
              <w:sdt>
                <w:sdtPr>
                  <w:tag w:val="goog_rdk_74"/>
                  <w:id w:val="-1059786415"/>
                </w:sdtPr>
                <w:sdtEndPr/>
                <w:sdtContent>
                  <w:r w:rsidR="00C46D0B" w:rsidRPr="003345D5">
                    <w:rPr>
                      <w:color w:val="000000"/>
                      <w:sz w:val="20"/>
                      <w:szCs w:val="20"/>
                    </w:rPr>
                    <w:t>SPRA offers families the opportunity to earn bingo credits by volunteer to work a bingo shift. (To work a bingo, look for emails from the SPRA Bingo Coordinator looking for volunteers for upcoming bingo events.) Each shift worked earns a set amount established by the AGLC. The amount is given back to the SPRA member as a credit</w:t>
                  </w:r>
                </w:sdtContent>
              </w:sdt>
              <w:sdt>
                <w:sdtPr>
                  <w:tag w:val="goog_rdk_75"/>
                  <w:id w:val="1340433043"/>
                  <w:showingPlcHdr/>
                </w:sdtPr>
                <w:sdtEndPr/>
                <w:sdtContent>
                  <w:r w:rsidR="008335C7">
                    <w:t xml:space="preserve">     </w:t>
                  </w:r>
                </w:sdtContent>
              </w:sdt>
              <w:sdt>
                <w:sdtPr>
                  <w:tag w:val="goog_rdk_77"/>
                  <w:id w:val="26378831"/>
                </w:sdtPr>
                <w:sdtEndPr/>
                <w:sdtContent>
                  <w:r w:rsidR="00C46D0B" w:rsidRPr="003345D5">
                    <w:rPr>
                      <w:color w:val="000000"/>
                      <w:sz w:val="20"/>
                      <w:szCs w:val="20"/>
                    </w:rPr>
                    <w:t xml:space="preserve"> applied to the current year registration as per outlined in AGLC gaming proceeds. The Bingo Coordinator will coordinate and work with the registrar to refund the paid fees. Bingo credits can be earned to a maximum of the dollars paid to SPRA. Bingo credit can NOT be applied to monies spent on the mandatory SPRA fundraising fee nor the </w:t>
                  </w:r>
                  <w:proofErr w:type="spellStart"/>
                  <w:r w:rsidR="00C46D0B" w:rsidRPr="003345D5">
                    <w:rPr>
                      <w:color w:val="000000"/>
                      <w:sz w:val="20"/>
                      <w:szCs w:val="20"/>
                    </w:rPr>
                    <w:lastRenderedPageBreak/>
                    <w:t>the</w:t>
                  </w:r>
                  <w:proofErr w:type="spellEnd"/>
                  <w:r w:rsidR="00C46D0B" w:rsidRPr="003345D5">
                    <w:rPr>
                      <w:color w:val="000000"/>
                      <w:sz w:val="20"/>
                      <w:szCs w:val="20"/>
                    </w:rPr>
                    <w:t xml:space="preserve"> RAB fee unless deemed necessary by the Bingo Coordinator. Any Bingo credits earned </w:t>
                  </w:r>
                  <w:proofErr w:type="gramStart"/>
                  <w:r w:rsidR="00C46D0B" w:rsidRPr="003345D5">
                    <w:rPr>
                      <w:color w:val="000000"/>
                      <w:sz w:val="20"/>
                      <w:szCs w:val="20"/>
                    </w:rPr>
                    <w:t>in excess of</w:t>
                  </w:r>
                  <w:proofErr w:type="gramEnd"/>
                  <w:r w:rsidR="00C46D0B" w:rsidRPr="003345D5">
                    <w:rPr>
                      <w:color w:val="000000"/>
                      <w:sz w:val="20"/>
                      <w:szCs w:val="20"/>
                    </w:rPr>
                    <w:t xml:space="preserve"> the current year’s registration costs </w:t>
                  </w:r>
                </w:sdtContent>
              </w:sdt>
            </w:sdtContent>
          </w:sdt>
          <w:sdt>
            <w:sdtPr>
              <w:tag w:val="goog_rdk_78"/>
              <w:id w:val="1886678054"/>
            </w:sdtPr>
            <w:sdtEndPr/>
            <w:sdtContent>
              <w:sdt>
                <w:sdtPr>
                  <w:tag w:val="goog_rdk_79"/>
                  <w:id w:val="518507299"/>
                  <w:showingPlcHdr/>
                </w:sdtPr>
                <w:sdtEndPr/>
                <w:sdtContent>
                  <w:r w:rsidR="008335C7">
                    <w:t xml:space="preserve">     </w:t>
                  </w:r>
                </w:sdtContent>
              </w:sdt>
            </w:sdtContent>
          </w:sdt>
          <w:sdt>
            <w:sdtPr>
              <w:tag w:val="goog_rdk_80"/>
              <w:id w:val="1004942221"/>
            </w:sdtPr>
            <w:sdtEndPr/>
            <w:sdtContent>
              <w:sdt>
                <w:sdtPr>
                  <w:tag w:val="goog_rdk_81"/>
                  <w:id w:val="1236282218"/>
                </w:sdtPr>
                <w:sdtEndPr/>
                <w:sdtContent>
                  <w:r w:rsidR="00C46D0B" w:rsidRPr="008335C7">
                    <w:rPr>
                      <w:color w:val="000000"/>
                      <w:sz w:val="20"/>
                      <w:szCs w:val="20"/>
                    </w:rPr>
                    <w:t xml:space="preserve">will be documented by the Registrar and </w:t>
                  </w:r>
                </w:sdtContent>
              </w:sdt>
              <w:sdt>
                <w:sdtPr>
                  <w:tag w:val="goog_rdk_82"/>
                  <w:id w:val="2088411788"/>
                  <w:showingPlcHdr/>
                </w:sdtPr>
                <w:sdtEndPr/>
                <w:sdtContent>
                  <w:r w:rsidR="00FD0618">
                    <w:t xml:space="preserve">     </w:t>
                  </w:r>
                </w:sdtContent>
              </w:sdt>
              <w:sdt>
                <w:sdtPr>
                  <w:tag w:val="goog_rdk_87"/>
                  <w:id w:val="-424041177"/>
                </w:sdtPr>
                <w:sdtEndPr/>
                <w:sdtContent>
                  <w:proofErr w:type="spellStart"/>
                  <w:r w:rsidR="00C46D0B" w:rsidRPr="008335C7">
                    <w:rPr>
                      <w:color w:val="000000"/>
                      <w:sz w:val="20"/>
                      <w:szCs w:val="20"/>
                    </w:rPr>
                    <w:t>and</w:t>
                  </w:r>
                  <w:proofErr w:type="spellEnd"/>
                  <w:r w:rsidR="00C46D0B" w:rsidRPr="008335C7">
                    <w:rPr>
                      <w:color w:val="000000"/>
                      <w:sz w:val="20"/>
                      <w:szCs w:val="20"/>
                    </w:rPr>
                    <w:t xml:space="preserve"> can be transferred to the next ringette season if approved by President and Treasurer.</w:t>
                  </w:r>
                </w:sdtContent>
              </w:sdt>
            </w:sdtContent>
          </w:sdt>
        </w:p>
      </w:sdtContent>
    </w:sdt>
    <w:sdt>
      <w:sdtPr>
        <w:tag w:val="goog_rdk_94"/>
        <w:id w:val="1530605450"/>
      </w:sdtPr>
      <w:sdtEndPr/>
      <w:sdtContent>
        <w:p w14:paraId="0000027A" w14:textId="16874CB0" w:rsidR="00127345" w:rsidRPr="008335C7" w:rsidRDefault="00B559AD" w:rsidP="008335C7">
          <w:pPr>
            <w:numPr>
              <w:ilvl w:val="3"/>
              <w:numId w:val="43"/>
            </w:numPr>
            <w:pBdr>
              <w:top w:val="nil"/>
              <w:left w:val="nil"/>
              <w:bottom w:val="nil"/>
              <w:right w:val="nil"/>
              <w:between w:val="nil"/>
            </w:pBdr>
            <w:spacing w:before="1" w:after="240"/>
            <w:ind w:left="2610" w:right="487" w:hanging="1051"/>
            <w:jc w:val="both"/>
            <w:rPr>
              <w:color w:val="000000"/>
              <w:sz w:val="20"/>
              <w:szCs w:val="20"/>
            </w:rPr>
          </w:pPr>
          <w:sdt>
            <w:sdtPr>
              <w:tag w:val="goog_rdk_89"/>
              <w:id w:val="-1449699127"/>
            </w:sdtPr>
            <w:sdtEndPr/>
            <w:sdtContent>
              <w:sdt>
                <w:sdtPr>
                  <w:tag w:val="goog_rdk_90"/>
                  <w:id w:val="-1130247490"/>
                </w:sdtPr>
                <w:sdtEndPr/>
                <w:sdtContent>
                  <w:r w:rsidR="00C46D0B" w:rsidRPr="008335C7">
                    <w:rPr>
                      <w:color w:val="000000"/>
                      <w:sz w:val="20"/>
                      <w:szCs w:val="20"/>
                    </w:rPr>
                    <w:t>Regular bingos will be offered to the SPRA membership for individual families to earn the bingo credits. Any additional bingos will be offered to teams via communication to team managers and coaches as a fundraising opportunity.</w:t>
                  </w:r>
                </w:sdtContent>
              </w:sdt>
              <w:sdt>
                <w:sdtPr>
                  <w:tag w:val="goog_rdk_91"/>
                  <w:id w:val="-1586994314"/>
                  <w:showingPlcHdr/>
                </w:sdtPr>
                <w:sdtEndPr/>
                <w:sdtContent>
                  <w:r w:rsidR="008335C7">
                    <w:t xml:space="preserve">     </w:t>
                  </w:r>
                </w:sdtContent>
              </w:sdt>
              <w:sdt>
                <w:sdtPr>
                  <w:tag w:val="goog_rdk_93"/>
                  <w:id w:val="1276364617"/>
                </w:sdtPr>
                <w:sdtEndPr/>
                <w:sdtContent/>
              </w:sdt>
            </w:sdtContent>
          </w:sdt>
        </w:p>
      </w:sdtContent>
    </w:sdt>
    <w:sdt>
      <w:sdtPr>
        <w:tag w:val="goog_rdk_100"/>
        <w:id w:val="-2134939225"/>
      </w:sdtPr>
      <w:sdtEndPr/>
      <w:sdtContent>
        <w:p w14:paraId="0000027B" w14:textId="5F95B1CF" w:rsidR="00127345" w:rsidRPr="008335C7" w:rsidRDefault="00B559AD" w:rsidP="008335C7">
          <w:pPr>
            <w:numPr>
              <w:ilvl w:val="3"/>
              <w:numId w:val="43"/>
            </w:numPr>
            <w:pBdr>
              <w:top w:val="nil"/>
              <w:left w:val="nil"/>
              <w:bottom w:val="nil"/>
              <w:right w:val="nil"/>
              <w:between w:val="nil"/>
            </w:pBdr>
            <w:spacing w:before="1" w:after="240"/>
            <w:ind w:left="2610" w:right="487" w:hanging="1051"/>
            <w:jc w:val="both"/>
            <w:rPr>
              <w:color w:val="000000"/>
              <w:sz w:val="20"/>
              <w:szCs w:val="20"/>
            </w:rPr>
          </w:pPr>
          <w:sdt>
            <w:sdtPr>
              <w:tag w:val="goog_rdk_95"/>
              <w:id w:val="1045943977"/>
            </w:sdtPr>
            <w:sdtEndPr/>
            <w:sdtContent>
              <w:sdt>
                <w:sdtPr>
                  <w:tag w:val="goog_rdk_96"/>
                  <w:id w:val="545181924"/>
                </w:sdtPr>
                <w:sdtEndPr/>
                <w:sdtContent>
                  <w:r w:rsidR="00C46D0B" w:rsidRPr="008335C7">
                    <w:rPr>
                      <w:color w:val="000000"/>
                      <w:sz w:val="20"/>
                      <w:szCs w:val="20"/>
                    </w:rPr>
                    <w:t xml:space="preserve">SPRA intends for bingos to be a non-profit venture. As much as possible, proceeds that SPRA receives from the Bingo Hall are distributed back to bingo workers. </w:t>
                  </w:r>
                </w:sdtContent>
              </w:sdt>
              <w:sdt>
                <w:sdtPr>
                  <w:tag w:val="goog_rdk_97"/>
                  <w:id w:val="-1335676518"/>
                  <w:showingPlcHdr/>
                </w:sdtPr>
                <w:sdtEndPr/>
                <w:sdtContent>
                  <w:r w:rsidR="008335C7">
                    <w:t xml:space="preserve">     </w:t>
                  </w:r>
                </w:sdtContent>
              </w:sdt>
            </w:sdtContent>
          </w:sdt>
          <w:sdt>
            <w:sdtPr>
              <w:tag w:val="goog_rdk_99"/>
              <w:id w:val="-2016838295"/>
            </w:sdtPr>
            <w:sdtEndPr/>
            <w:sdtContent/>
          </w:sdt>
        </w:p>
      </w:sdtContent>
    </w:sdt>
    <w:sdt>
      <w:sdtPr>
        <w:tag w:val="goog_rdk_105"/>
        <w:id w:val="622273041"/>
      </w:sdtPr>
      <w:sdtEndPr/>
      <w:sdtContent>
        <w:p w14:paraId="0000027C" w14:textId="77777777" w:rsidR="00127345" w:rsidRPr="008335C7" w:rsidRDefault="00B559AD" w:rsidP="008335C7">
          <w:pPr>
            <w:numPr>
              <w:ilvl w:val="3"/>
              <w:numId w:val="43"/>
            </w:numPr>
            <w:pBdr>
              <w:top w:val="nil"/>
              <w:left w:val="nil"/>
              <w:bottom w:val="nil"/>
              <w:right w:val="nil"/>
              <w:between w:val="nil"/>
            </w:pBdr>
            <w:spacing w:before="1"/>
            <w:ind w:left="2610" w:right="487" w:hanging="1051"/>
            <w:jc w:val="both"/>
            <w:rPr>
              <w:color w:val="000000"/>
              <w:sz w:val="20"/>
              <w:szCs w:val="20"/>
            </w:rPr>
          </w:pPr>
          <w:sdt>
            <w:sdtPr>
              <w:tag w:val="goog_rdk_102"/>
              <w:id w:val="-910147887"/>
            </w:sdtPr>
            <w:sdtEndPr/>
            <w:sdtContent>
              <w:sdt>
                <w:sdtPr>
                  <w:tag w:val="goog_rdk_103"/>
                  <w:id w:val="1970776363"/>
                </w:sdtPr>
                <w:sdtEndPr/>
                <w:sdtContent>
                  <w:r w:rsidR="00C46D0B" w:rsidRPr="008335C7">
                    <w:rPr>
                      <w:color w:val="000000"/>
                      <w:sz w:val="20"/>
                      <w:szCs w:val="20"/>
                    </w:rPr>
                    <w:t>Bingo credits will be processed twice a year, once in December and the second time at the end of the season (after the last bingo of the year)</w:t>
                  </w:r>
                </w:sdtContent>
              </w:sdt>
              <w:sdt>
                <w:sdtPr>
                  <w:tag w:val="goog_rdk_104"/>
                  <w:id w:val="670375908"/>
                </w:sdtPr>
                <w:sdtEndPr/>
                <w:sdtContent/>
              </w:sdt>
            </w:sdtContent>
          </w:sdt>
        </w:p>
      </w:sdtContent>
    </w:sdt>
    <w:p w14:paraId="0000027D" w14:textId="77777777" w:rsidR="00127345" w:rsidRDefault="00127345">
      <w:pPr>
        <w:pBdr>
          <w:top w:val="nil"/>
          <w:left w:val="nil"/>
          <w:bottom w:val="nil"/>
          <w:right w:val="nil"/>
          <w:between w:val="nil"/>
        </w:pBdr>
        <w:spacing w:before="8"/>
        <w:rPr>
          <w:color w:val="000000"/>
          <w:sz w:val="20"/>
          <w:szCs w:val="20"/>
        </w:rPr>
      </w:pPr>
    </w:p>
    <w:p w14:paraId="0000027E" w14:textId="77777777" w:rsidR="00127345" w:rsidRDefault="00C46D0B">
      <w:pPr>
        <w:pStyle w:val="Heading5"/>
        <w:ind w:firstLine="880"/>
      </w:pPr>
      <w:bookmarkStart w:id="33" w:name="_heading=h.23ckvvd" w:colFirst="0" w:colLast="0"/>
      <w:bookmarkEnd w:id="33"/>
      <w:r>
        <w:rPr>
          <w:u w:val="single"/>
        </w:rPr>
        <w:t>Revision Log:</w:t>
      </w:r>
    </w:p>
    <w:p w14:paraId="0000027F" w14:textId="77777777" w:rsidR="00127345" w:rsidRDefault="00127345">
      <w:pPr>
        <w:pBdr>
          <w:top w:val="nil"/>
          <w:left w:val="nil"/>
          <w:bottom w:val="nil"/>
          <w:right w:val="nil"/>
          <w:between w:val="nil"/>
        </w:pBdr>
        <w:spacing w:before="6"/>
        <w:rPr>
          <w:b/>
          <w:color w:val="000000"/>
          <w:sz w:val="20"/>
          <w:szCs w:val="20"/>
        </w:rPr>
      </w:pPr>
    </w:p>
    <w:tbl>
      <w:tblPr>
        <w:tblStyle w:val="a4"/>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141FCBFA" w14:textId="77777777">
        <w:trPr>
          <w:trHeight w:val="230"/>
        </w:trPr>
        <w:tc>
          <w:tcPr>
            <w:tcW w:w="2957" w:type="dxa"/>
            <w:shd w:val="clear" w:color="auto" w:fill="BDBDBD"/>
          </w:tcPr>
          <w:p w14:paraId="00000280"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281"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282"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22E1003A" w14:textId="77777777">
        <w:trPr>
          <w:trHeight w:val="921"/>
        </w:trPr>
        <w:tc>
          <w:tcPr>
            <w:tcW w:w="2957" w:type="dxa"/>
          </w:tcPr>
          <w:p w14:paraId="00000283" w14:textId="77777777" w:rsidR="00127345" w:rsidRDefault="00C46D0B">
            <w:pPr>
              <w:pBdr>
                <w:top w:val="nil"/>
                <w:left w:val="nil"/>
                <w:bottom w:val="nil"/>
                <w:right w:val="nil"/>
                <w:between w:val="nil"/>
              </w:pBdr>
              <w:spacing w:line="220" w:lineRule="auto"/>
              <w:ind w:left="117"/>
              <w:rPr>
                <w:color w:val="000000"/>
                <w:sz w:val="20"/>
                <w:szCs w:val="20"/>
              </w:rPr>
            </w:pPr>
            <w:r>
              <w:rPr>
                <w:color w:val="000000"/>
                <w:sz w:val="20"/>
                <w:szCs w:val="20"/>
              </w:rPr>
              <w:t>December 5, 2006</w:t>
            </w:r>
          </w:p>
        </w:tc>
        <w:tc>
          <w:tcPr>
            <w:tcW w:w="2921" w:type="dxa"/>
          </w:tcPr>
          <w:p w14:paraId="00000284" w14:textId="77777777" w:rsidR="00127345" w:rsidRDefault="00C46D0B">
            <w:pPr>
              <w:pBdr>
                <w:top w:val="nil"/>
                <w:left w:val="nil"/>
                <w:bottom w:val="nil"/>
                <w:right w:val="nil"/>
                <w:between w:val="nil"/>
              </w:pBdr>
              <w:ind w:left="117" w:right="506"/>
              <w:rPr>
                <w:color w:val="000000"/>
                <w:sz w:val="20"/>
                <w:szCs w:val="20"/>
              </w:rPr>
            </w:pPr>
            <w:r>
              <w:rPr>
                <w:color w:val="000000"/>
                <w:sz w:val="20"/>
                <w:szCs w:val="20"/>
              </w:rPr>
              <w:t>Dave Hedden, Kim Perry, Harry Benders, Linda Gillespie</w:t>
            </w:r>
          </w:p>
        </w:tc>
        <w:tc>
          <w:tcPr>
            <w:tcW w:w="3682" w:type="dxa"/>
          </w:tcPr>
          <w:p w14:paraId="00000285" w14:textId="77777777" w:rsidR="00127345" w:rsidRDefault="00C46D0B">
            <w:pPr>
              <w:pBdr>
                <w:top w:val="nil"/>
                <w:left w:val="nil"/>
                <w:bottom w:val="nil"/>
                <w:right w:val="nil"/>
                <w:between w:val="nil"/>
              </w:pBdr>
              <w:ind w:left="117" w:right="455"/>
              <w:rPr>
                <w:color w:val="000000"/>
                <w:sz w:val="20"/>
                <w:szCs w:val="20"/>
              </w:rPr>
            </w:pPr>
            <w:r>
              <w:rPr>
                <w:color w:val="000000"/>
                <w:sz w:val="20"/>
                <w:szCs w:val="20"/>
              </w:rPr>
              <w:t>Formatted policy as per policy template. Change in administrative fee.</w:t>
            </w:r>
          </w:p>
          <w:p w14:paraId="00000286"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Change to refund policy.</w:t>
            </w:r>
          </w:p>
        </w:tc>
      </w:tr>
    </w:tbl>
    <w:p w14:paraId="00000287" w14:textId="77777777" w:rsidR="00127345" w:rsidRDefault="00127345">
      <w:pPr>
        <w:pBdr>
          <w:top w:val="nil"/>
          <w:left w:val="nil"/>
          <w:bottom w:val="nil"/>
          <w:right w:val="nil"/>
          <w:between w:val="nil"/>
        </w:pBdr>
        <w:spacing w:before="3"/>
        <w:rPr>
          <w:b/>
          <w:color w:val="000000"/>
          <w:sz w:val="8"/>
          <w:szCs w:val="8"/>
        </w:rPr>
      </w:pPr>
    </w:p>
    <w:tbl>
      <w:tblPr>
        <w:tblStyle w:val="a5"/>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2CD272B6" w14:textId="77777777">
        <w:trPr>
          <w:trHeight w:val="921"/>
        </w:trPr>
        <w:tc>
          <w:tcPr>
            <w:tcW w:w="2957" w:type="dxa"/>
          </w:tcPr>
          <w:p w14:paraId="00000288" w14:textId="77777777" w:rsidR="00127345" w:rsidRDefault="00C46D0B">
            <w:pPr>
              <w:pBdr>
                <w:top w:val="nil"/>
                <w:left w:val="nil"/>
                <w:bottom w:val="nil"/>
                <w:right w:val="nil"/>
                <w:between w:val="nil"/>
              </w:pBdr>
              <w:spacing w:line="220" w:lineRule="auto"/>
              <w:ind w:left="117"/>
              <w:rPr>
                <w:color w:val="000000"/>
                <w:sz w:val="20"/>
                <w:szCs w:val="20"/>
              </w:rPr>
            </w:pPr>
            <w:r>
              <w:rPr>
                <w:color w:val="000000"/>
                <w:sz w:val="20"/>
                <w:szCs w:val="20"/>
              </w:rPr>
              <w:t>May 26, 2020</w:t>
            </w:r>
          </w:p>
        </w:tc>
        <w:tc>
          <w:tcPr>
            <w:tcW w:w="2921" w:type="dxa"/>
          </w:tcPr>
          <w:p w14:paraId="00000289" w14:textId="77777777" w:rsidR="00127345" w:rsidRDefault="00C46D0B">
            <w:pPr>
              <w:pBdr>
                <w:top w:val="nil"/>
                <w:left w:val="nil"/>
                <w:bottom w:val="nil"/>
                <w:right w:val="nil"/>
                <w:between w:val="nil"/>
              </w:pBdr>
              <w:spacing w:line="229" w:lineRule="auto"/>
              <w:ind w:left="117"/>
              <w:rPr>
                <w:color w:val="000000"/>
                <w:sz w:val="20"/>
                <w:szCs w:val="20"/>
              </w:rPr>
            </w:pPr>
            <w:r>
              <w:rPr>
                <w:color w:val="000000"/>
                <w:sz w:val="20"/>
                <w:szCs w:val="20"/>
              </w:rPr>
              <w:t>AGM</w:t>
            </w:r>
          </w:p>
        </w:tc>
        <w:tc>
          <w:tcPr>
            <w:tcW w:w="3682" w:type="dxa"/>
          </w:tcPr>
          <w:p w14:paraId="0000028A" w14:textId="77777777" w:rsidR="00127345" w:rsidRDefault="00C46D0B">
            <w:pPr>
              <w:pBdr>
                <w:top w:val="nil"/>
                <w:left w:val="nil"/>
                <w:bottom w:val="nil"/>
                <w:right w:val="nil"/>
                <w:between w:val="nil"/>
              </w:pBdr>
              <w:ind w:left="117" w:right="655"/>
              <w:rPr>
                <w:color w:val="000000"/>
                <w:sz w:val="20"/>
                <w:szCs w:val="20"/>
              </w:rPr>
            </w:pPr>
            <w:r>
              <w:rPr>
                <w:color w:val="000000"/>
                <w:sz w:val="20"/>
                <w:szCs w:val="20"/>
              </w:rPr>
              <w:t>Change to Refund Policy 5.5.2 – 5.5.8</w:t>
            </w:r>
          </w:p>
        </w:tc>
      </w:tr>
      <w:tr w:rsidR="00127345" w14:paraId="20876817" w14:textId="77777777">
        <w:trPr>
          <w:trHeight w:val="230"/>
        </w:trPr>
        <w:tc>
          <w:tcPr>
            <w:tcW w:w="2957" w:type="dxa"/>
          </w:tcPr>
          <w:p w14:paraId="0000028B"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23, 2007</w:t>
            </w:r>
          </w:p>
        </w:tc>
        <w:tc>
          <w:tcPr>
            <w:tcW w:w="2921" w:type="dxa"/>
          </w:tcPr>
          <w:p w14:paraId="0000028C"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28D"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Approved</w:t>
            </w:r>
          </w:p>
        </w:tc>
      </w:tr>
      <w:tr w:rsidR="00127345" w14:paraId="05B10823" w14:textId="77777777">
        <w:trPr>
          <w:trHeight w:val="918"/>
        </w:trPr>
        <w:tc>
          <w:tcPr>
            <w:tcW w:w="2957" w:type="dxa"/>
          </w:tcPr>
          <w:p w14:paraId="0000028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October 2007</w:t>
            </w:r>
          </w:p>
          <w:p w14:paraId="0000028F" w14:textId="77777777" w:rsidR="00127345" w:rsidRDefault="00127345">
            <w:pPr>
              <w:pBdr>
                <w:top w:val="nil"/>
                <w:left w:val="nil"/>
                <w:bottom w:val="nil"/>
                <w:right w:val="nil"/>
                <w:between w:val="nil"/>
              </w:pBdr>
              <w:rPr>
                <w:b/>
                <w:color w:val="000000"/>
                <w:sz w:val="20"/>
                <w:szCs w:val="20"/>
              </w:rPr>
            </w:pPr>
          </w:p>
          <w:p w14:paraId="00000290" w14:textId="77777777" w:rsidR="00127345" w:rsidRDefault="00C46D0B">
            <w:pPr>
              <w:pBdr>
                <w:top w:val="nil"/>
                <w:left w:val="nil"/>
                <w:bottom w:val="nil"/>
                <w:right w:val="nil"/>
                <w:between w:val="nil"/>
              </w:pBdr>
              <w:spacing w:before="1"/>
              <w:ind w:left="117"/>
              <w:rPr>
                <w:color w:val="000000"/>
                <w:sz w:val="20"/>
                <w:szCs w:val="20"/>
              </w:rPr>
            </w:pPr>
            <w:r>
              <w:rPr>
                <w:color w:val="000000"/>
                <w:sz w:val="20"/>
                <w:szCs w:val="20"/>
              </w:rPr>
              <w:t>February 21, 2008</w:t>
            </w:r>
          </w:p>
        </w:tc>
        <w:tc>
          <w:tcPr>
            <w:tcW w:w="2921" w:type="dxa"/>
          </w:tcPr>
          <w:p w14:paraId="0000029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Dave Hedden, Harry Benders</w:t>
            </w:r>
          </w:p>
          <w:p w14:paraId="00000292" w14:textId="77777777" w:rsidR="00127345" w:rsidRDefault="00127345">
            <w:pPr>
              <w:pBdr>
                <w:top w:val="nil"/>
                <w:left w:val="nil"/>
                <w:bottom w:val="nil"/>
                <w:right w:val="nil"/>
                <w:between w:val="nil"/>
              </w:pBdr>
              <w:rPr>
                <w:b/>
                <w:color w:val="000000"/>
                <w:sz w:val="20"/>
                <w:szCs w:val="20"/>
              </w:rPr>
            </w:pPr>
          </w:p>
          <w:p w14:paraId="00000293" w14:textId="77777777" w:rsidR="00127345" w:rsidRDefault="00C46D0B">
            <w:pPr>
              <w:pBdr>
                <w:top w:val="nil"/>
                <w:left w:val="nil"/>
                <w:bottom w:val="nil"/>
                <w:right w:val="nil"/>
                <w:between w:val="nil"/>
              </w:pBdr>
              <w:spacing w:before="1"/>
              <w:ind w:left="117"/>
              <w:rPr>
                <w:color w:val="000000"/>
                <w:sz w:val="20"/>
                <w:szCs w:val="20"/>
              </w:rPr>
            </w:pPr>
            <w:r>
              <w:rPr>
                <w:color w:val="000000"/>
                <w:sz w:val="20"/>
                <w:szCs w:val="20"/>
              </w:rPr>
              <w:t>AGM</w:t>
            </w:r>
          </w:p>
        </w:tc>
        <w:tc>
          <w:tcPr>
            <w:tcW w:w="3682" w:type="dxa"/>
          </w:tcPr>
          <w:p w14:paraId="00000294" w14:textId="77777777" w:rsidR="00127345" w:rsidRDefault="00C46D0B">
            <w:pPr>
              <w:pBdr>
                <w:top w:val="nil"/>
                <w:left w:val="nil"/>
                <w:bottom w:val="nil"/>
                <w:right w:val="nil"/>
                <w:between w:val="nil"/>
              </w:pBdr>
              <w:ind w:left="117" w:right="140"/>
              <w:rPr>
                <w:color w:val="000000"/>
                <w:sz w:val="20"/>
                <w:szCs w:val="20"/>
              </w:rPr>
            </w:pPr>
            <w:r>
              <w:rPr>
                <w:color w:val="000000"/>
                <w:sz w:val="20"/>
                <w:szCs w:val="20"/>
              </w:rPr>
              <w:t>Eliminated medical reason for receiving refunds. Specify how refund requests are accepted.</w:t>
            </w:r>
          </w:p>
          <w:p w14:paraId="00000295" w14:textId="77777777" w:rsidR="00127345" w:rsidRDefault="00C46D0B">
            <w:pPr>
              <w:pBdr>
                <w:top w:val="nil"/>
                <w:left w:val="nil"/>
                <w:bottom w:val="nil"/>
                <w:right w:val="nil"/>
                <w:between w:val="nil"/>
              </w:pBdr>
              <w:spacing w:line="209" w:lineRule="auto"/>
              <w:ind w:left="117"/>
              <w:rPr>
                <w:color w:val="000000"/>
                <w:sz w:val="20"/>
                <w:szCs w:val="20"/>
              </w:rPr>
            </w:pPr>
            <w:r>
              <w:rPr>
                <w:color w:val="000000"/>
                <w:sz w:val="20"/>
                <w:szCs w:val="20"/>
              </w:rPr>
              <w:t>Approved</w:t>
            </w:r>
          </w:p>
        </w:tc>
      </w:tr>
      <w:tr w:rsidR="00127345" w14:paraId="7391C8A8" w14:textId="77777777">
        <w:trPr>
          <w:trHeight w:val="227"/>
        </w:trPr>
        <w:tc>
          <w:tcPr>
            <w:tcW w:w="2957" w:type="dxa"/>
          </w:tcPr>
          <w:p w14:paraId="00000296"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March 2011</w:t>
            </w:r>
          </w:p>
        </w:tc>
        <w:tc>
          <w:tcPr>
            <w:tcW w:w="2921" w:type="dxa"/>
          </w:tcPr>
          <w:p w14:paraId="00000297"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Pam Sims</w:t>
            </w:r>
          </w:p>
        </w:tc>
        <w:tc>
          <w:tcPr>
            <w:tcW w:w="3682" w:type="dxa"/>
          </w:tcPr>
          <w:p w14:paraId="00000298"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Added 15.5.6</w:t>
            </w:r>
          </w:p>
        </w:tc>
      </w:tr>
      <w:tr w:rsidR="00127345" w14:paraId="3ACBB9BC" w14:textId="77777777">
        <w:trPr>
          <w:trHeight w:val="460"/>
        </w:trPr>
        <w:tc>
          <w:tcPr>
            <w:tcW w:w="2957" w:type="dxa"/>
          </w:tcPr>
          <w:p w14:paraId="00000299"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12, 2013</w:t>
            </w:r>
          </w:p>
        </w:tc>
        <w:tc>
          <w:tcPr>
            <w:tcW w:w="2921" w:type="dxa"/>
          </w:tcPr>
          <w:p w14:paraId="0000029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29B" w14:textId="77777777" w:rsidR="00127345" w:rsidRDefault="00C46D0B">
            <w:pPr>
              <w:pBdr>
                <w:top w:val="nil"/>
                <w:left w:val="nil"/>
                <w:bottom w:val="nil"/>
                <w:right w:val="nil"/>
                <w:between w:val="nil"/>
              </w:pBdr>
              <w:spacing w:line="230" w:lineRule="auto"/>
              <w:ind w:left="117" w:right="321"/>
              <w:rPr>
                <w:color w:val="000000"/>
                <w:sz w:val="20"/>
                <w:szCs w:val="20"/>
              </w:rPr>
            </w:pPr>
            <w:r>
              <w:rPr>
                <w:color w:val="000000"/>
                <w:sz w:val="20"/>
                <w:szCs w:val="20"/>
              </w:rPr>
              <w:t>Change to the Refund Policy. Approved at the AGM.</w:t>
            </w:r>
          </w:p>
        </w:tc>
      </w:tr>
      <w:tr w:rsidR="00127345" w14:paraId="34A13FEF" w14:textId="77777777">
        <w:trPr>
          <w:trHeight w:val="230"/>
        </w:trPr>
        <w:tc>
          <w:tcPr>
            <w:tcW w:w="2957" w:type="dxa"/>
          </w:tcPr>
          <w:p w14:paraId="0000029C"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24, 2015</w:t>
            </w:r>
          </w:p>
        </w:tc>
        <w:tc>
          <w:tcPr>
            <w:tcW w:w="2921" w:type="dxa"/>
          </w:tcPr>
          <w:p w14:paraId="0000029D"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29E"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Update to add admin fees</w:t>
            </w:r>
          </w:p>
        </w:tc>
      </w:tr>
      <w:tr w:rsidR="00127345" w14:paraId="291E771D" w14:textId="77777777">
        <w:trPr>
          <w:trHeight w:val="688"/>
        </w:trPr>
        <w:tc>
          <w:tcPr>
            <w:tcW w:w="2957" w:type="dxa"/>
          </w:tcPr>
          <w:p w14:paraId="0000029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18, 2018</w:t>
            </w:r>
          </w:p>
        </w:tc>
        <w:tc>
          <w:tcPr>
            <w:tcW w:w="2921" w:type="dxa"/>
          </w:tcPr>
          <w:p w14:paraId="000002A0"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2A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Fundraising Fees to be Paid no later</w:t>
            </w:r>
          </w:p>
          <w:p w14:paraId="000002A2" w14:textId="77777777" w:rsidR="00127345" w:rsidRDefault="00C46D0B">
            <w:pPr>
              <w:pBdr>
                <w:top w:val="nil"/>
                <w:left w:val="nil"/>
                <w:bottom w:val="nil"/>
                <w:right w:val="nil"/>
                <w:between w:val="nil"/>
              </w:pBdr>
              <w:spacing w:before="8" w:line="228" w:lineRule="auto"/>
              <w:ind w:left="117"/>
              <w:rPr>
                <w:color w:val="000000"/>
                <w:sz w:val="20"/>
                <w:szCs w:val="20"/>
              </w:rPr>
            </w:pPr>
            <w:r>
              <w:rPr>
                <w:color w:val="000000"/>
                <w:sz w:val="20"/>
                <w:szCs w:val="20"/>
              </w:rPr>
              <w:t>than one month after Registration closes.</w:t>
            </w:r>
          </w:p>
        </w:tc>
      </w:tr>
      <w:tr w:rsidR="00127345" w14:paraId="10CC4B5C" w14:textId="77777777">
        <w:trPr>
          <w:trHeight w:val="691"/>
        </w:trPr>
        <w:tc>
          <w:tcPr>
            <w:tcW w:w="2957" w:type="dxa"/>
          </w:tcPr>
          <w:p w14:paraId="000002A3" w14:textId="77777777" w:rsidR="00127345" w:rsidRDefault="00C46D0B">
            <w:pPr>
              <w:pBdr>
                <w:top w:val="nil"/>
                <w:left w:val="nil"/>
                <w:bottom w:val="nil"/>
                <w:right w:val="nil"/>
                <w:between w:val="nil"/>
              </w:pBdr>
              <w:spacing w:line="224" w:lineRule="auto"/>
              <w:ind w:left="117"/>
              <w:rPr>
                <w:color w:val="000000"/>
                <w:sz w:val="20"/>
                <w:szCs w:val="20"/>
              </w:rPr>
            </w:pPr>
            <w:r>
              <w:rPr>
                <w:color w:val="000000"/>
                <w:sz w:val="20"/>
                <w:szCs w:val="20"/>
              </w:rPr>
              <w:t>March 11, 2019</w:t>
            </w:r>
          </w:p>
        </w:tc>
        <w:tc>
          <w:tcPr>
            <w:tcW w:w="2921" w:type="dxa"/>
          </w:tcPr>
          <w:p w14:paraId="000002A4" w14:textId="77777777" w:rsidR="00127345" w:rsidRDefault="00C46D0B">
            <w:pPr>
              <w:pBdr>
                <w:top w:val="nil"/>
                <w:left w:val="nil"/>
                <w:bottom w:val="nil"/>
                <w:right w:val="nil"/>
                <w:between w:val="nil"/>
              </w:pBdr>
              <w:spacing w:line="224" w:lineRule="auto"/>
              <w:ind w:left="117"/>
              <w:rPr>
                <w:color w:val="000000"/>
                <w:sz w:val="20"/>
                <w:szCs w:val="20"/>
              </w:rPr>
            </w:pPr>
            <w:r>
              <w:rPr>
                <w:color w:val="000000"/>
                <w:sz w:val="20"/>
                <w:szCs w:val="20"/>
              </w:rPr>
              <w:t>AGM</w:t>
            </w:r>
          </w:p>
        </w:tc>
        <w:tc>
          <w:tcPr>
            <w:tcW w:w="3682" w:type="dxa"/>
          </w:tcPr>
          <w:p w14:paraId="000002A5" w14:textId="77777777" w:rsidR="00127345" w:rsidRDefault="00C46D0B">
            <w:pPr>
              <w:pBdr>
                <w:top w:val="nil"/>
                <w:left w:val="nil"/>
                <w:bottom w:val="nil"/>
                <w:right w:val="nil"/>
                <w:between w:val="nil"/>
              </w:pBdr>
              <w:ind w:left="117" w:right="140"/>
              <w:rPr>
                <w:color w:val="000000"/>
                <w:sz w:val="20"/>
                <w:szCs w:val="20"/>
              </w:rPr>
            </w:pPr>
            <w:r>
              <w:rPr>
                <w:color w:val="000000"/>
                <w:sz w:val="20"/>
                <w:szCs w:val="20"/>
              </w:rPr>
              <w:t>All fees will be refunded when moving to other association or to open</w:t>
            </w:r>
          </w:p>
        </w:tc>
      </w:tr>
      <w:tr w:rsidR="00127345" w14:paraId="0873C844" w14:textId="77777777">
        <w:trPr>
          <w:trHeight w:val="688"/>
        </w:trPr>
        <w:tc>
          <w:tcPr>
            <w:tcW w:w="2957" w:type="dxa"/>
          </w:tcPr>
          <w:p w14:paraId="000002A6"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May 2020</w:t>
            </w:r>
          </w:p>
        </w:tc>
        <w:tc>
          <w:tcPr>
            <w:tcW w:w="2921" w:type="dxa"/>
          </w:tcPr>
          <w:p w14:paraId="000002A7"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682" w:type="dxa"/>
          </w:tcPr>
          <w:p w14:paraId="000002A8" w14:textId="77777777" w:rsidR="00127345" w:rsidRDefault="00C46D0B">
            <w:pPr>
              <w:pBdr>
                <w:top w:val="nil"/>
                <w:left w:val="nil"/>
                <w:bottom w:val="nil"/>
                <w:right w:val="nil"/>
                <w:between w:val="nil"/>
              </w:pBdr>
              <w:ind w:left="117"/>
              <w:rPr>
                <w:color w:val="000000"/>
                <w:sz w:val="20"/>
                <w:szCs w:val="20"/>
              </w:rPr>
            </w:pPr>
            <w:r>
              <w:rPr>
                <w:color w:val="000000"/>
                <w:sz w:val="20"/>
                <w:szCs w:val="20"/>
              </w:rPr>
              <w:t>Update to Policy 5.5 as written in 5.5.2 through 5.5.8</w:t>
            </w:r>
          </w:p>
        </w:tc>
      </w:tr>
      <w:sdt>
        <w:sdtPr>
          <w:tag w:val="goog_rdk_107"/>
          <w:id w:val="-1567565119"/>
        </w:sdtPr>
        <w:sdtEndPr/>
        <w:sdtContent>
          <w:tr w:rsidR="00127345" w14:paraId="1950F160" w14:textId="77777777">
            <w:trPr>
              <w:trHeight w:val="688"/>
            </w:trPr>
            <w:tc>
              <w:tcPr>
                <w:tcW w:w="2957" w:type="dxa"/>
              </w:tcPr>
              <w:sdt>
                <w:sdtPr>
                  <w:tag w:val="goog_rdk_109"/>
                  <w:id w:val="1677375913"/>
                </w:sdtPr>
                <w:sdtEndPr/>
                <w:sdtContent>
                  <w:p w14:paraId="000002A9" w14:textId="77777777" w:rsidR="00127345" w:rsidRDefault="00B559AD">
                    <w:pPr>
                      <w:pBdr>
                        <w:top w:val="nil"/>
                        <w:left w:val="nil"/>
                        <w:bottom w:val="nil"/>
                        <w:right w:val="nil"/>
                        <w:between w:val="nil"/>
                      </w:pBdr>
                      <w:spacing w:line="222" w:lineRule="auto"/>
                      <w:ind w:left="117"/>
                      <w:rPr>
                        <w:color w:val="000000"/>
                        <w:sz w:val="20"/>
                        <w:szCs w:val="20"/>
                      </w:rPr>
                    </w:pPr>
                    <w:sdt>
                      <w:sdtPr>
                        <w:tag w:val="goog_rdk_108"/>
                        <w:id w:val="-1179887409"/>
                      </w:sdtPr>
                      <w:sdtEndPr/>
                      <w:sdtContent>
                        <w:r w:rsidR="00C46D0B">
                          <w:rPr>
                            <w:color w:val="000000"/>
                            <w:sz w:val="20"/>
                            <w:szCs w:val="20"/>
                          </w:rPr>
                          <w:t>May 2022</w:t>
                        </w:r>
                      </w:sdtContent>
                    </w:sdt>
                  </w:p>
                </w:sdtContent>
              </w:sdt>
            </w:tc>
            <w:tc>
              <w:tcPr>
                <w:tcW w:w="2921" w:type="dxa"/>
              </w:tcPr>
              <w:sdt>
                <w:sdtPr>
                  <w:tag w:val="goog_rdk_111"/>
                  <w:id w:val="-653685645"/>
                </w:sdtPr>
                <w:sdtEndPr/>
                <w:sdtContent>
                  <w:p w14:paraId="000002AA" w14:textId="77777777" w:rsidR="00127345" w:rsidRDefault="00B559AD">
                    <w:pPr>
                      <w:pBdr>
                        <w:top w:val="nil"/>
                        <w:left w:val="nil"/>
                        <w:bottom w:val="nil"/>
                        <w:right w:val="nil"/>
                        <w:between w:val="nil"/>
                      </w:pBdr>
                      <w:spacing w:line="222" w:lineRule="auto"/>
                      <w:ind w:left="117"/>
                      <w:rPr>
                        <w:color w:val="000000"/>
                        <w:sz w:val="20"/>
                        <w:szCs w:val="20"/>
                      </w:rPr>
                    </w:pPr>
                    <w:sdt>
                      <w:sdtPr>
                        <w:tag w:val="goog_rdk_110"/>
                        <w:id w:val="-378239663"/>
                      </w:sdtPr>
                      <w:sdtEndPr/>
                      <w:sdtContent>
                        <w:r w:rsidR="00C46D0B">
                          <w:rPr>
                            <w:color w:val="000000"/>
                            <w:sz w:val="20"/>
                            <w:szCs w:val="20"/>
                          </w:rPr>
                          <w:t>AGM</w:t>
                        </w:r>
                      </w:sdtContent>
                    </w:sdt>
                  </w:p>
                </w:sdtContent>
              </w:sdt>
            </w:tc>
            <w:tc>
              <w:tcPr>
                <w:tcW w:w="3682" w:type="dxa"/>
              </w:tcPr>
              <w:sdt>
                <w:sdtPr>
                  <w:tag w:val="goog_rdk_113"/>
                  <w:id w:val="1138994272"/>
                </w:sdtPr>
                <w:sdtEndPr/>
                <w:sdtContent>
                  <w:p w14:paraId="000002AB" w14:textId="0F118532" w:rsidR="00127345" w:rsidRDefault="00B559AD">
                    <w:pPr>
                      <w:pBdr>
                        <w:top w:val="nil"/>
                        <w:left w:val="nil"/>
                        <w:bottom w:val="nil"/>
                        <w:right w:val="nil"/>
                        <w:between w:val="nil"/>
                      </w:pBdr>
                      <w:ind w:left="117"/>
                      <w:rPr>
                        <w:color w:val="000000"/>
                        <w:sz w:val="20"/>
                        <w:szCs w:val="20"/>
                      </w:rPr>
                    </w:pPr>
                    <w:sdt>
                      <w:sdtPr>
                        <w:tag w:val="goog_rdk_112"/>
                        <w:id w:val="1771497849"/>
                      </w:sdtPr>
                      <w:sdtEndPr/>
                      <w:sdtContent>
                        <w:r w:rsidR="00C46D0B">
                          <w:rPr>
                            <w:color w:val="000000"/>
                            <w:sz w:val="20"/>
                            <w:szCs w:val="20"/>
                          </w:rPr>
                          <w:t xml:space="preserve">Added </w:t>
                        </w:r>
                        <w:r w:rsidR="003345D5">
                          <w:rPr>
                            <w:color w:val="000000"/>
                            <w:sz w:val="20"/>
                            <w:szCs w:val="20"/>
                          </w:rPr>
                          <w:t xml:space="preserve">5.8 </w:t>
                        </w:r>
                        <w:r w:rsidR="00C46D0B">
                          <w:rPr>
                            <w:color w:val="000000"/>
                            <w:sz w:val="20"/>
                            <w:szCs w:val="20"/>
                          </w:rPr>
                          <w:t>Bingo Credits, refund notes updated update to fundraising fee deadline, payment plan option details added.</w:t>
                        </w:r>
                      </w:sdtContent>
                    </w:sdt>
                  </w:p>
                </w:sdtContent>
              </w:sdt>
            </w:tc>
          </w:tr>
        </w:sdtContent>
      </w:sdt>
    </w:tbl>
    <w:p w14:paraId="000002AC" w14:textId="77777777" w:rsidR="00127345" w:rsidRDefault="00127345">
      <w:pPr>
        <w:pBdr>
          <w:top w:val="nil"/>
          <w:left w:val="nil"/>
          <w:bottom w:val="nil"/>
          <w:right w:val="nil"/>
          <w:between w:val="nil"/>
        </w:pBdr>
        <w:spacing w:before="7"/>
        <w:rPr>
          <w:b/>
          <w:color w:val="000000"/>
          <w:sz w:val="20"/>
          <w:szCs w:val="20"/>
        </w:rPr>
      </w:pPr>
    </w:p>
    <w:p w14:paraId="000002AD" w14:textId="77777777" w:rsidR="00127345" w:rsidRDefault="00C46D0B" w:rsidP="00D03CBE">
      <w:pPr>
        <w:pStyle w:val="Heading1"/>
        <w:numPr>
          <w:ilvl w:val="0"/>
          <w:numId w:val="89"/>
        </w:numPr>
        <w:ind w:left="810"/>
      </w:pPr>
      <w:bookmarkStart w:id="34" w:name="_heading=h.ihv636" w:colFirst="0" w:colLast="0"/>
      <w:bookmarkEnd w:id="34"/>
      <w:r>
        <w:t>Fundraising</w:t>
      </w:r>
    </w:p>
    <w:p w14:paraId="000002AE" w14:textId="77777777" w:rsidR="00127345" w:rsidRDefault="00127345">
      <w:pPr>
        <w:pBdr>
          <w:top w:val="nil"/>
          <w:left w:val="nil"/>
          <w:bottom w:val="nil"/>
          <w:right w:val="nil"/>
          <w:between w:val="nil"/>
        </w:pBdr>
        <w:spacing w:before="1"/>
        <w:rPr>
          <w:b/>
          <w:color w:val="000000"/>
          <w:sz w:val="24"/>
          <w:szCs w:val="24"/>
        </w:rPr>
      </w:pPr>
    </w:p>
    <w:p w14:paraId="000002AF" w14:textId="77777777" w:rsidR="00127345" w:rsidRDefault="00C46D0B">
      <w:pPr>
        <w:pStyle w:val="Heading2"/>
        <w:numPr>
          <w:ilvl w:val="1"/>
          <w:numId w:val="18"/>
        </w:numPr>
        <w:tabs>
          <w:tab w:val="left" w:pos="907"/>
        </w:tabs>
        <w:spacing w:before="1"/>
        <w:ind w:left="906" w:hanging="428"/>
        <w:rPr>
          <w:sz w:val="22"/>
          <w:szCs w:val="22"/>
        </w:rPr>
      </w:pPr>
      <w:bookmarkStart w:id="35" w:name="_heading=h.32hioqz" w:colFirst="0" w:colLast="0"/>
      <w:bookmarkEnd w:id="35"/>
      <w:r>
        <w:t>Fundraising Options</w:t>
      </w:r>
    </w:p>
    <w:p w14:paraId="000002B0" w14:textId="77777777" w:rsidR="00127345" w:rsidRDefault="00127345">
      <w:pPr>
        <w:pBdr>
          <w:top w:val="nil"/>
          <w:left w:val="nil"/>
          <w:bottom w:val="nil"/>
          <w:right w:val="nil"/>
          <w:between w:val="nil"/>
        </w:pBdr>
        <w:spacing w:before="2"/>
        <w:rPr>
          <w:b/>
          <w:color w:val="000000"/>
          <w:sz w:val="21"/>
          <w:szCs w:val="21"/>
        </w:rPr>
      </w:pPr>
    </w:p>
    <w:p w14:paraId="000002B1" w14:textId="0CD3430B" w:rsidR="00127345" w:rsidRDefault="00C46D0B">
      <w:pPr>
        <w:pBdr>
          <w:top w:val="nil"/>
          <w:left w:val="nil"/>
          <w:bottom w:val="nil"/>
          <w:right w:val="nil"/>
          <w:between w:val="nil"/>
        </w:pBdr>
        <w:ind w:left="479" w:right="493"/>
        <w:jc w:val="both"/>
        <w:rPr>
          <w:color w:val="000000"/>
          <w:sz w:val="20"/>
          <w:szCs w:val="20"/>
        </w:rPr>
      </w:pPr>
      <w:r>
        <w:rPr>
          <w:color w:val="000000"/>
          <w:sz w:val="20"/>
          <w:szCs w:val="20"/>
        </w:rPr>
        <w:t xml:space="preserve">Each year SPRA will attempt to provide its members with a fundraising option to assist the SPRA raise the necessary fees to run the program and to help members reduce the financial cost to participate. The fundraising </w:t>
      </w:r>
      <w:sdt>
        <w:sdtPr>
          <w:tag w:val="goog_rdk_114"/>
          <w:id w:val="-1723974177"/>
          <w:showingPlcHdr/>
        </w:sdtPr>
        <w:sdtEndPr/>
        <w:sdtContent>
          <w:r w:rsidR="008335C7">
            <w:t xml:space="preserve">     </w:t>
          </w:r>
        </w:sdtContent>
      </w:sdt>
      <w:sdt>
        <w:sdtPr>
          <w:tag w:val="goog_rdk_115"/>
          <w:id w:val="-355579452"/>
        </w:sdtPr>
        <w:sdtEndPr/>
        <w:sdtContent>
          <w:r>
            <w:rPr>
              <w:color w:val="000000"/>
              <w:sz w:val="20"/>
              <w:szCs w:val="20"/>
            </w:rPr>
            <w:t xml:space="preserve">requirement </w:t>
          </w:r>
        </w:sdtContent>
      </w:sdt>
      <w:r>
        <w:rPr>
          <w:color w:val="000000"/>
          <w:sz w:val="20"/>
          <w:szCs w:val="20"/>
        </w:rPr>
        <w:t xml:space="preserve">may vary from year to year and all members are required to participate. Any option that consists of a raffle or other give-away will be organized and administered under Alberta Gaming and Liquor Commission </w:t>
      </w:r>
      <w:r>
        <w:rPr>
          <w:color w:val="000000"/>
          <w:sz w:val="20"/>
          <w:szCs w:val="20"/>
        </w:rPr>
        <w:lastRenderedPageBreak/>
        <w:t>rules and regulations.</w:t>
      </w:r>
    </w:p>
    <w:p w14:paraId="000002B2" w14:textId="77777777" w:rsidR="00127345" w:rsidRDefault="00127345">
      <w:pPr>
        <w:pBdr>
          <w:top w:val="nil"/>
          <w:left w:val="nil"/>
          <w:bottom w:val="nil"/>
          <w:right w:val="nil"/>
          <w:between w:val="nil"/>
        </w:pBdr>
        <w:spacing w:before="11"/>
        <w:rPr>
          <w:color w:val="000000"/>
          <w:sz w:val="20"/>
          <w:szCs w:val="20"/>
        </w:rPr>
      </w:pPr>
    </w:p>
    <w:p w14:paraId="000002B3" w14:textId="77777777" w:rsidR="00127345" w:rsidRDefault="00C46D0B">
      <w:pPr>
        <w:pStyle w:val="Heading2"/>
        <w:numPr>
          <w:ilvl w:val="1"/>
          <w:numId w:val="18"/>
        </w:numPr>
        <w:tabs>
          <w:tab w:val="left" w:pos="907"/>
        </w:tabs>
        <w:ind w:left="906" w:hanging="428"/>
        <w:rPr>
          <w:sz w:val="22"/>
          <w:szCs w:val="22"/>
        </w:rPr>
      </w:pPr>
      <w:bookmarkStart w:id="36" w:name="_heading=h.1hmsyys" w:colFirst="0" w:colLast="0"/>
      <w:bookmarkEnd w:id="36"/>
      <w:r>
        <w:t>Fundraising Commitment Cheques/Prepayments</w:t>
      </w:r>
    </w:p>
    <w:p w14:paraId="000002B4" w14:textId="77777777" w:rsidR="00127345" w:rsidRDefault="00127345">
      <w:pPr>
        <w:pBdr>
          <w:top w:val="nil"/>
          <w:left w:val="nil"/>
          <w:bottom w:val="nil"/>
          <w:right w:val="nil"/>
          <w:between w:val="nil"/>
        </w:pBdr>
        <w:rPr>
          <w:b/>
          <w:color w:val="000000"/>
          <w:sz w:val="21"/>
          <w:szCs w:val="21"/>
        </w:rPr>
      </w:pPr>
    </w:p>
    <w:p w14:paraId="000002B5" w14:textId="77777777" w:rsidR="00127345" w:rsidRDefault="00C46D0B">
      <w:pPr>
        <w:numPr>
          <w:ilvl w:val="2"/>
          <w:numId w:val="18"/>
        </w:numPr>
        <w:pBdr>
          <w:top w:val="nil"/>
          <w:left w:val="nil"/>
          <w:bottom w:val="nil"/>
          <w:right w:val="nil"/>
          <w:between w:val="nil"/>
        </w:pBdr>
        <w:tabs>
          <w:tab w:val="left" w:pos="1613"/>
        </w:tabs>
        <w:ind w:right="499" w:hanging="567"/>
        <w:rPr>
          <w:color w:val="000000"/>
          <w:sz w:val="20"/>
          <w:szCs w:val="20"/>
        </w:rPr>
      </w:pPr>
      <w:r>
        <w:rPr>
          <w:color w:val="000000"/>
          <w:sz w:val="20"/>
          <w:szCs w:val="20"/>
        </w:rPr>
        <w:t>SPRA requires fundraising fees to be paid at time of registration. All players may have the opportunity to recoup this payment during the season through fundraising efforts.</w:t>
      </w:r>
    </w:p>
    <w:p w14:paraId="000002B6" w14:textId="77777777" w:rsidR="00127345" w:rsidRDefault="00127345">
      <w:pPr>
        <w:pBdr>
          <w:top w:val="nil"/>
          <w:left w:val="nil"/>
          <w:bottom w:val="nil"/>
          <w:right w:val="nil"/>
          <w:between w:val="nil"/>
        </w:pBdr>
        <w:spacing w:before="10"/>
        <w:rPr>
          <w:color w:val="000000"/>
          <w:sz w:val="19"/>
          <w:szCs w:val="19"/>
        </w:rPr>
      </w:pPr>
    </w:p>
    <w:p w14:paraId="000002B7" w14:textId="77777777" w:rsidR="00127345" w:rsidRDefault="00C46D0B">
      <w:pPr>
        <w:numPr>
          <w:ilvl w:val="2"/>
          <w:numId w:val="18"/>
        </w:numPr>
        <w:pBdr>
          <w:top w:val="nil"/>
          <w:left w:val="nil"/>
          <w:bottom w:val="nil"/>
          <w:right w:val="nil"/>
          <w:between w:val="nil"/>
        </w:pBdr>
        <w:tabs>
          <w:tab w:val="left" w:pos="1613"/>
        </w:tabs>
        <w:ind w:right="488" w:hanging="567"/>
        <w:rPr>
          <w:color w:val="000000"/>
          <w:sz w:val="20"/>
          <w:szCs w:val="20"/>
        </w:rPr>
      </w:pPr>
      <w:r>
        <w:rPr>
          <w:color w:val="000000"/>
          <w:sz w:val="20"/>
          <w:szCs w:val="20"/>
        </w:rPr>
        <w:t>Voting members on the Executive may be excused from a portion of the required fundraising commitment. This will be determined by the type of fundraising option being proposed.</w:t>
      </w:r>
    </w:p>
    <w:p w14:paraId="000002B8" w14:textId="77777777" w:rsidR="00127345" w:rsidRDefault="00127345">
      <w:pPr>
        <w:pBdr>
          <w:top w:val="nil"/>
          <w:left w:val="nil"/>
          <w:bottom w:val="nil"/>
          <w:right w:val="nil"/>
          <w:between w:val="nil"/>
        </w:pBdr>
        <w:rPr>
          <w:color w:val="000000"/>
          <w:sz w:val="21"/>
          <w:szCs w:val="21"/>
        </w:rPr>
      </w:pPr>
    </w:p>
    <w:p w14:paraId="000002B9" w14:textId="77777777" w:rsidR="00127345" w:rsidRDefault="00C46D0B">
      <w:pPr>
        <w:pStyle w:val="Heading2"/>
        <w:numPr>
          <w:ilvl w:val="1"/>
          <w:numId w:val="18"/>
        </w:numPr>
        <w:tabs>
          <w:tab w:val="left" w:pos="907"/>
        </w:tabs>
        <w:spacing w:before="1"/>
        <w:ind w:left="906" w:hanging="428"/>
        <w:rPr>
          <w:sz w:val="22"/>
          <w:szCs w:val="22"/>
        </w:rPr>
      </w:pPr>
      <w:bookmarkStart w:id="37" w:name="_heading=h.41mghml" w:colFirst="0" w:colLast="0"/>
      <w:bookmarkEnd w:id="37"/>
      <w:r>
        <w:t>Fundraising Operation</w:t>
      </w:r>
    </w:p>
    <w:p w14:paraId="000002BA" w14:textId="77777777" w:rsidR="00127345" w:rsidRDefault="00127345">
      <w:pPr>
        <w:pBdr>
          <w:top w:val="nil"/>
          <w:left w:val="nil"/>
          <w:bottom w:val="nil"/>
          <w:right w:val="nil"/>
          <w:between w:val="nil"/>
        </w:pBdr>
        <w:rPr>
          <w:b/>
          <w:color w:val="000000"/>
          <w:sz w:val="21"/>
          <w:szCs w:val="21"/>
        </w:rPr>
      </w:pPr>
    </w:p>
    <w:p w14:paraId="000002BB" w14:textId="041C28D9" w:rsidR="00127345" w:rsidRDefault="00C46D0B">
      <w:pPr>
        <w:pBdr>
          <w:top w:val="nil"/>
          <w:left w:val="nil"/>
          <w:bottom w:val="nil"/>
          <w:right w:val="nil"/>
          <w:between w:val="nil"/>
        </w:pBdr>
        <w:ind w:left="479" w:right="497"/>
        <w:jc w:val="both"/>
        <w:rPr>
          <w:color w:val="000000"/>
          <w:sz w:val="20"/>
          <w:szCs w:val="20"/>
        </w:rPr>
      </w:pPr>
      <w:r>
        <w:rPr>
          <w:color w:val="000000"/>
          <w:sz w:val="20"/>
          <w:szCs w:val="20"/>
        </w:rPr>
        <w:t>The Fundraising Director is responsible for administering all aspects of the fundraising program. This includes obtaining all necessary permits and licenses.</w:t>
      </w:r>
    </w:p>
    <w:p w14:paraId="4757C314" w14:textId="0CE3C397" w:rsidR="00C46D0B" w:rsidRDefault="00C46D0B">
      <w:pPr>
        <w:pBdr>
          <w:top w:val="nil"/>
          <w:left w:val="nil"/>
          <w:bottom w:val="nil"/>
          <w:right w:val="nil"/>
          <w:between w:val="nil"/>
        </w:pBdr>
        <w:ind w:left="479" w:right="497"/>
        <w:jc w:val="both"/>
        <w:rPr>
          <w:color w:val="000000"/>
          <w:sz w:val="20"/>
          <w:szCs w:val="20"/>
        </w:rPr>
      </w:pPr>
    </w:p>
    <w:p w14:paraId="18D32BDC" w14:textId="2E2F9752" w:rsidR="00C46D0B" w:rsidRDefault="00C46D0B">
      <w:pPr>
        <w:pBdr>
          <w:top w:val="nil"/>
          <w:left w:val="nil"/>
          <w:bottom w:val="nil"/>
          <w:right w:val="nil"/>
          <w:between w:val="nil"/>
        </w:pBdr>
        <w:ind w:left="479" w:right="497"/>
        <w:jc w:val="both"/>
        <w:rPr>
          <w:color w:val="000000"/>
          <w:sz w:val="20"/>
          <w:szCs w:val="20"/>
        </w:rPr>
      </w:pPr>
      <w:r>
        <w:rPr>
          <w:color w:val="000000"/>
          <w:sz w:val="20"/>
          <w:szCs w:val="20"/>
        </w:rPr>
        <w:t xml:space="preserve">All online raffles and licensing </w:t>
      </w:r>
      <w:proofErr w:type="gramStart"/>
      <w:r>
        <w:rPr>
          <w:color w:val="000000"/>
          <w:sz w:val="20"/>
          <w:szCs w:val="20"/>
        </w:rPr>
        <w:t>needs</w:t>
      </w:r>
      <w:proofErr w:type="gramEnd"/>
      <w:r>
        <w:rPr>
          <w:color w:val="000000"/>
          <w:sz w:val="20"/>
          <w:szCs w:val="20"/>
        </w:rPr>
        <w:t xml:space="preserve"> to be approved by the SPRA Board prior to obtaining the license. A team choosing to run a raffle must provide the Fundraising coordinator and / or the AGLC with the required reporting information. Any team that does not provide the information, is subject to a fine.</w:t>
      </w:r>
    </w:p>
    <w:p w14:paraId="000002BC" w14:textId="77777777" w:rsidR="00127345" w:rsidRDefault="00127345">
      <w:pPr>
        <w:pBdr>
          <w:top w:val="nil"/>
          <w:left w:val="nil"/>
          <w:bottom w:val="nil"/>
          <w:right w:val="nil"/>
          <w:between w:val="nil"/>
        </w:pBdr>
        <w:spacing w:before="9"/>
        <w:rPr>
          <w:color w:val="000000"/>
          <w:sz w:val="20"/>
          <w:szCs w:val="20"/>
        </w:rPr>
      </w:pPr>
    </w:p>
    <w:p w14:paraId="000002BD" w14:textId="77777777" w:rsidR="00127345" w:rsidRDefault="00C46D0B">
      <w:pPr>
        <w:pStyle w:val="Heading2"/>
        <w:numPr>
          <w:ilvl w:val="1"/>
          <w:numId w:val="18"/>
        </w:numPr>
        <w:tabs>
          <w:tab w:val="left" w:pos="840"/>
        </w:tabs>
        <w:spacing w:before="1"/>
        <w:ind w:left="839" w:hanging="361"/>
        <w:rPr>
          <w:sz w:val="22"/>
          <w:szCs w:val="22"/>
        </w:rPr>
      </w:pPr>
      <w:bookmarkStart w:id="38" w:name="_heading=h.2grqrue" w:colFirst="0" w:colLast="0"/>
      <w:bookmarkEnd w:id="38"/>
      <w:r>
        <w:t>Use of Fundraising Proceeds</w:t>
      </w:r>
    </w:p>
    <w:p w14:paraId="000002BE" w14:textId="77777777" w:rsidR="00127345" w:rsidRDefault="00127345">
      <w:pPr>
        <w:pBdr>
          <w:top w:val="nil"/>
          <w:left w:val="nil"/>
          <w:bottom w:val="nil"/>
          <w:right w:val="nil"/>
          <w:between w:val="nil"/>
        </w:pBdr>
        <w:rPr>
          <w:b/>
          <w:color w:val="000000"/>
          <w:sz w:val="21"/>
          <w:szCs w:val="21"/>
        </w:rPr>
      </w:pPr>
    </w:p>
    <w:p w14:paraId="000002BF" w14:textId="77777777" w:rsidR="00127345" w:rsidRDefault="00C46D0B">
      <w:pPr>
        <w:numPr>
          <w:ilvl w:val="2"/>
          <w:numId w:val="18"/>
        </w:numPr>
        <w:pBdr>
          <w:top w:val="nil"/>
          <w:left w:val="nil"/>
          <w:bottom w:val="nil"/>
          <w:right w:val="nil"/>
          <w:between w:val="nil"/>
        </w:pBdr>
        <w:tabs>
          <w:tab w:val="left" w:pos="1613"/>
        </w:tabs>
        <w:ind w:right="496" w:hanging="567"/>
        <w:rPr>
          <w:color w:val="000000"/>
          <w:sz w:val="20"/>
          <w:szCs w:val="20"/>
        </w:rPr>
      </w:pPr>
      <w:r>
        <w:rPr>
          <w:color w:val="000000"/>
          <w:sz w:val="20"/>
          <w:szCs w:val="20"/>
        </w:rPr>
        <w:t>The use of fundraising proceeds is determined by the Alberta Gaming and Liquor Commission and must be adhered to. Approved uses may change over time but are generally as follows:</w:t>
      </w:r>
    </w:p>
    <w:p w14:paraId="000002C0" w14:textId="77777777" w:rsidR="00127345" w:rsidRDefault="00C46D0B">
      <w:pPr>
        <w:numPr>
          <w:ilvl w:val="3"/>
          <w:numId w:val="18"/>
        </w:numPr>
        <w:pBdr>
          <w:top w:val="nil"/>
          <w:left w:val="nil"/>
          <w:bottom w:val="nil"/>
          <w:right w:val="nil"/>
          <w:between w:val="nil"/>
        </w:pBdr>
        <w:tabs>
          <w:tab w:val="left" w:pos="2824"/>
          <w:tab w:val="left" w:pos="2825"/>
        </w:tabs>
        <w:spacing w:line="228" w:lineRule="auto"/>
        <w:ind w:hanging="1266"/>
        <w:rPr>
          <w:color w:val="000000"/>
          <w:sz w:val="20"/>
          <w:szCs w:val="20"/>
        </w:rPr>
      </w:pPr>
      <w:r>
        <w:rPr>
          <w:color w:val="000000"/>
          <w:sz w:val="20"/>
          <w:szCs w:val="20"/>
        </w:rPr>
        <w:t>Equipment purchase/repair</w:t>
      </w:r>
    </w:p>
    <w:p w14:paraId="000002C1" w14:textId="77777777" w:rsidR="00127345" w:rsidRDefault="00C46D0B">
      <w:pPr>
        <w:numPr>
          <w:ilvl w:val="3"/>
          <w:numId w:val="18"/>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Officials/Instructors fees</w:t>
      </w:r>
    </w:p>
    <w:p w14:paraId="000002C2" w14:textId="77777777" w:rsidR="00127345" w:rsidRDefault="00C46D0B">
      <w:pPr>
        <w:numPr>
          <w:ilvl w:val="3"/>
          <w:numId w:val="18"/>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Registration/affiliation fees</w:t>
      </w:r>
    </w:p>
    <w:p w14:paraId="000002C3" w14:textId="77777777" w:rsidR="00127345" w:rsidRDefault="00C46D0B">
      <w:pPr>
        <w:numPr>
          <w:ilvl w:val="3"/>
          <w:numId w:val="18"/>
        </w:numPr>
        <w:pBdr>
          <w:top w:val="nil"/>
          <w:left w:val="nil"/>
          <w:bottom w:val="nil"/>
          <w:right w:val="nil"/>
          <w:between w:val="nil"/>
        </w:pBdr>
        <w:tabs>
          <w:tab w:val="left" w:pos="2824"/>
          <w:tab w:val="left" w:pos="2825"/>
        </w:tabs>
        <w:spacing w:before="1"/>
        <w:ind w:hanging="1266"/>
        <w:rPr>
          <w:color w:val="000000"/>
          <w:sz w:val="20"/>
          <w:szCs w:val="20"/>
        </w:rPr>
      </w:pPr>
      <w:r>
        <w:rPr>
          <w:color w:val="000000"/>
          <w:sz w:val="20"/>
          <w:szCs w:val="20"/>
        </w:rPr>
        <w:t>Rent - facility usage including ice costs</w:t>
      </w:r>
    </w:p>
    <w:p w14:paraId="000002C4" w14:textId="77777777" w:rsidR="00127345" w:rsidRDefault="00C46D0B">
      <w:pPr>
        <w:numPr>
          <w:ilvl w:val="3"/>
          <w:numId w:val="18"/>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Travel costs within Alberta</w:t>
      </w:r>
    </w:p>
    <w:p w14:paraId="000002C6" w14:textId="788BD73C" w:rsidR="00127345" w:rsidRDefault="00B559AD">
      <w:sdt>
        <w:sdtPr>
          <w:tag w:val="goog_rdk_119"/>
          <w:id w:val="394776691"/>
        </w:sdtPr>
        <w:sdtEndPr/>
        <w:sdtContent>
          <w:sdt>
            <w:sdtPr>
              <w:tag w:val="goog_rdk_117"/>
              <w:id w:val="978114375"/>
            </w:sdtPr>
            <w:sdtEndPr/>
            <w:sdtContent>
              <w:r w:rsidR="00C46D0B">
                <w:rPr>
                  <w:sz w:val="20"/>
                  <w:szCs w:val="20"/>
                </w:rPr>
                <w:t xml:space="preserve"> </w:t>
              </w:r>
            </w:sdtContent>
          </w:sdt>
          <w:sdt>
            <w:sdtPr>
              <w:tag w:val="goog_rdk_118"/>
              <w:id w:val="691428548"/>
            </w:sdtPr>
            <w:sdtEndPr/>
            <w:sdtContent/>
          </w:sdt>
        </w:sdtContent>
      </w:sdt>
      <w:bookmarkStart w:id="39" w:name="_heading=h.vx1227" w:colFirst="0" w:colLast="0"/>
      <w:bookmarkEnd w:id="39"/>
      <w:r w:rsidR="00C46D0B">
        <w:rPr>
          <w:u w:val="single"/>
        </w:rPr>
        <w:t>Revision Log:</w:t>
      </w:r>
    </w:p>
    <w:p w14:paraId="000002C7" w14:textId="77777777" w:rsidR="00127345" w:rsidRDefault="00127345">
      <w:pPr>
        <w:pBdr>
          <w:top w:val="nil"/>
          <w:left w:val="nil"/>
          <w:bottom w:val="nil"/>
          <w:right w:val="nil"/>
          <w:between w:val="nil"/>
        </w:pBdr>
        <w:spacing w:before="1"/>
        <w:rPr>
          <w:b/>
          <w:color w:val="000000"/>
          <w:sz w:val="20"/>
          <w:szCs w:val="20"/>
        </w:rPr>
      </w:pPr>
    </w:p>
    <w:tbl>
      <w:tblPr>
        <w:tblStyle w:val="a6"/>
        <w:tblW w:w="9566"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19"/>
        <w:gridCol w:w="3694"/>
      </w:tblGrid>
      <w:tr w:rsidR="00127345" w14:paraId="1F8636A6" w14:textId="77777777">
        <w:trPr>
          <w:trHeight w:val="232"/>
        </w:trPr>
        <w:tc>
          <w:tcPr>
            <w:tcW w:w="2953" w:type="dxa"/>
            <w:shd w:val="clear" w:color="auto" w:fill="BDBDBD"/>
          </w:tcPr>
          <w:p w14:paraId="000002C8" w14:textId="77777777" w:rsidR="00127345" w:rsidRDefault="00C46D0B">
            <w:pPr>
              <w:pBdr>
                <w:top w:val="nil"/>
                <w:left w:val="nil"/>
                <w:bottom w:val="nil"/>
                <w:right w:val="nil"/>
                <w:between w:val="nil"/>
              </w:pBdr>
              <w:spacing w:line="210" w:lineRule="auto"/>
              <w:ind w:left="906"/>
              <w:rPr>
                <w:b/>
                <w:color w:val="000000"/>
                <w:sz w:val="20"/>
                <w:szCs w:val="20"/>
              </w:rPr>
            </w:pPr>
            <w:r>
              <w:rPr>
                <w:b/>
                <w:color w:val="000000"/>
                <w:sz w:val="20"/>
                <w:szCs w:val="20"/>
              </w:rPr>
              <w:t>Date Revised</w:t>
            </w:r>
          </w:p>
        </w:tc>
        <w:tc>
          <w:tcPr>
            <w:tcW w:w="2919" w:type="dxa"/>
            <w:shd w:val="clear" w:color="auto" w:fill="BDBDBD"/>
          </w:tcPr>
          <w:p w14:paraId="000002C9" w14:textId="77777777" w:rsidR="00127345" w:rsidRDefault="00C46D0B">
            <w:pPr>
              <w:pBdr>
                <w:top w:val="nil"/>
                <w:left w:val="nil"/>
                <w:bottom w:val="nil"/>
                <w:right w:val="nil"/>
                <w:between w:val="nil"/>
              </w:pBdr>
              <w:spacing w:line="210" w:lineRule="auto"/>
              <w:ind w:left="1122" w:right="1001"/>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94" w:type="dxa"/>
            <w:shd w:val="clear" w:color="auto" w:fill="BDBDBD"/>
          </w:tcPr>
          <w:p w14:paraId="000002CA" w14:textId="77777777" w:rsidR="00127345" w:rsidRDefault="00C46D0B">
            <w:pPr>
              <w:pBdr>
                <w:top w:val="nil"/>
                <w:left w:val="nil"/>
                <w:bottom w:val="nil"/>
                <w:right w:val="nil"/>
                <w:between w:val="nil"/>
              </w:pBdr>
              <w:spacing w:line="210" w:lineRule="auto"/>
              <w:ind w:left="872"/>
              <w:rPr>
                <w:b/>
                <w:color w:val="000000"/>
                <w:sz w:val="20"/>
                <w:szCs w:val="20"/>
              </w:rPr>
            </w:pPr>
            <w:r>
              <w:rPr>
                <w:b/>
                <w:color w:val="000000"/>
                <w:sz w:val="20"/>
                <w:szCs w:val="20"/>
              </w:rPr>
              <w:t>Summary of Changes</w:t>
            </w:r>
          </w:p>
        </w:tc>
      </w:tr>
      <w:tr w:rsidR="00127345" w14:paraId="7AEB306E" w14:textId="77777777">
        <w:trPr>
          <w:trHeight w:val="93"/>
        </w:trPr>
        <w:tc>
          <w:tcPr>
            <w:tcW w:w="9566" w:type="dxa"/>
            <w:gridSpan w:val="3"/>
            <w:tcBorders>
              <w:left w:val="nil"/>
              <w:right w:val="nil"/>
            </w:tcBorders>
          </w:tcPr>
          <w:p w14:paraId="000002CB" w14:textId="77777777" w:rsidR="00127345" w:rsidRDefault="00127345">
            <w:pPr>
              <w:pBdr>
                <w:top w:val="nil"/>
                <w:left w:val="nil"/>
                <w:bottom w:val="nil"/>
                <w:right w:val="nil"/>
                <w:between w:val="nil"/>
              </w:pBdr>
              <w:rPr>
                <w:rFonts w:ascii="Times New Roman" w:eastAsia="Times New Roman" w:hAnsi="Times New Roman" w:cs="Times New Roman"/>
                <w:color w:val="000000"/>
                <w:sz w:val="4"/>
                <w:szCs w:val="4"/>
              </w:rPr>
            </w:pPr>
          </w:p>
        </w:tc>
      </w:tr>
      <w:tr w:rsidR="00127345" w14:paraId="2BADD9A8" w14:textId="77777777">
        <w:trPr>
          <w:trHeight w:val="690"/>
        </w:trPr>
        <w:tc>
          <w:tcPr>
            <w:tcW w:w="2953" w:type="dxa"/>
          </w:tcPr>
          <w:p w14:paraId="000002C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November 26, 2006</w:t>
            </w:r>
          </w:p>
        </w:tc>
        <w:tc>
          <w:tcPr>
            <w:tcW w:w="2919" w:type="dxa"/>
          </w:tcPr>
          <w:p w14:paraId="000002CF" w14:textId="77777777" w:rsidR="00127345" w:rsidRDefault="00C46D0B">
            <w:pPr>
              <w:pBdr>
                <w:top w:val="nil"/>
                <w:left w:val="nil"/>
                <w:bottom w:val="nil"/>
                <w:right w:val="nil"/>
                <w:between w:val="nil"/>
              </w:pBdr>
              <w:spacing w:line="227" w:lineRule="auto"/>
              <w:ind w:left="119"/>
              <w:rPr>
                <w:color w:val="000000"/>
                <w:sz w:val="20"/>
                <w:szCs w:val="20"/>
              </w:rPr>
            </w:pPr>
            <w:r>
              <w:rPr>
                <w:color w:val="000000"/>
                <w:sz w:val="20"/>
                <w:szCs w:val="20"/>
              </w:rPr>
              <w:t>Kim Perry, Harry Benders,</w:t>
            </w:r>
          </w:p>
          <w:p w14:paraId="000002D0" w14:textId="77777777" w:rsidR="00127345" w:rsidRDefault="00C46D0B">
            <w:pPr>
              <w:pBdr>
                <w:top w:val="nil"/>
                <w:left w:val="nil"/>
                <w:bottom w:val="nil"/>
                <w:right w:val="nil"/>
                <w:between w:val="nil"/>
              </w:pBdr>
              <w:spacing w:before="5" w:line="228" w:lineRule="auto"/>
              <w:ind w:left="119"/>
              <w:rPr>
                <w:color w:val="000000"/>
                <w:sz w:val="20"/>
                <w:szCs w:val="20"/>
              </w:rPr>
            </w:pPr>
            <w:r>
              <w:rPr>
                <w:color w:val="000000"/>
                <w:sz w:val="20"/>
                <w:szCs w:val="20"/>
              </w:rPr>
              <w:t xml:space="preserve">Stuart </w:t>
            </w:r>
            <w:proofErr w:type="spellStart"/>
            <w:r>
              <w:rPr>
                <w:color w:val="000000"/>
                <w:sz w:val="20"/>
                <w:szCs w:val="20"/>
              </w:rPr>
              <w:t>Frunchak</w:t>
            </w:r>
            <w:proofErr w:type="spellEnd"/>
            <w:r>
              <w:rPr>
                <w:color w:val="000000"/>
                <w:sz w:val="20"/>
                <w:szCs w:val="20"/>
              </w:rPr>
              <w:t>, Jeff Elliot, Tanya Phillips</w:t>
            </w:r>
          </w:p>
        </w:tc>
        <w:tc>
          <w:tcPr>
            <w:tcW w:w="3694" w:type="dxa"/>
          </w:tcPr>
          <w:p w14:paraId="000002D1" w14:textId="77777777" w:rsidR="00127345" w:rsidRDefault="00C46D0B">
            <w:pPr>
              <w:pBdr>
                <w:top w:val="nil"/>
                <w:left w:val="nil"/>
                <w:bottom w:val="nil"/>
                <w:right w:val="nil"/>
                <w:between w:val="nil"/>
              </w:pBdr>
              <w:ind w:left="114" w:right="137"/>
              <w:rPr>
                <w:color w:val="000000"/>
                <w:sz w:val="20"/>
                <w:szCs w:val="20"/>
              </w:rPr>
            </w:pPr>
            <w:r>
              <w:rPr>
                <w:color w:val="000000"/>
                <w:sz w:val="20"/>
                <w:szCs w:val="20"/>
              </w:rPr>
              <w:t>Delete 5.3.2 as SPRA no longer works Bingos</w:t>
            </w:r>
          </w:p>
        </w:tc>
      </w:tr>
      <w:tr w:rsidR="00127345" w14:paraId="4783D8DF" w14:textId="77777777">
        <w:trPr>
          <w:trHeight w:val="227"/>
        </w:trPr>
        <w:tc>
          <w:tcPr>
            <w:tcW w:w="2953" w:type="dxa"/>
          </w:tcPr>
          <w:p w14:paraId="000002D2"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February 23, 2007</w:t>
            </w:r>
          </w:p>
        </w:tc>
        <w:tc>
          <w:tcPr>
            <w:tcW w:w="2919" w:type="dxa"/>
          </w:tcPr>
          <w:p w14:paraId="000002D3" w14:textId="77777777" w:rsidR="00127345" w:rsidRDefault="00C46D0B">
            <w:pPr>
              <w:pBdr>
                <w:top w:val="nil"/>
                <w:left w:val="nil"/>
                <w:bottom w:val="nil"/>
                <w:right w:val="nil"/>
                <w:between w:val="nil"/>
              </w:pBdr>
              <w:spacing w:line="208" w:lineRule="auto"/>
              <w:ind w:left="119"/>
              <w:rPr>
                <w:color w:val="000000"/>
                <w:sz w:val="20"/>
                <w:szCs w:val="20"/>
              </w:rPr>
            </w:pPr>
            <w:r>
              <w:rPr>
                <w:color w:val="000000"/>
                <w:sz w:val="20"/>
                <w:szCs w:val="20"/>
              </w:rPr>
              <w:t>AGM</w:t>
            </w:r>
          </w:p>
        </w:tc>
        <w:tc>
          <w:tcPr>
            <w:tcW w:w="3694" w:type="dxa"/>
          </w:tcPr>
          <w:p w14:paraId="000002D4" w14:textId="77777777" w:rsidR="00127345" w:rsidRDefault="00C46D0B">
            <w:pPr>
              <w:pBdr>
                <w:top w:val="nil"/>
                <w:left w:val="nil"/>
                <w:bottom w:val="nil"/>
                <w:right w:val="nil"/>
                <w:between w:val="nil"/>
              </w:pBdr>
              <w:spacing w:line="208" w:lineRule="auto"/>
              <w:ind w:left="114"/>
              <w:rPr>
                <w:color w:val="000000"/>
                <w:sz w:val="20"/>
                <w:szCs w:val="20"/>
              </w:rPr>
            </w:pPr>
            <w:r>
              <w:rPr>
                <w:color w:val="000000"/>
                <w:sz w:val="20"/>
                <w:szCs w:val="20"/>
              </w:rPr>
              <w:t>Approved</w:t>
            </w:r>
          </w:p>
        </w:tc>
      </w:tr>
      <w:tr w:rsidR="00127345" w14:paraId="2823D0DC" w14:textId="77777777">
        <w:trPr>
          <w:trHeight w:val="230"/>
        </w:trPr>
        <w:tc>
          <w:tcPr>
            <w:tcW w:w="2953" w:type="dxa"/>
          </w:tcPr>
          <w:p w14:paraId="000002D5"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2011</w:t>
            </w:r>
          </w:p>
        </w:tc>
        <w:tc>
          <w:tcPr>
            <w:tcW w:w="2919" w:type="dxa"/>
          </w:tcPr>
          <w:p w14:paraId="000002D6"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Pam Sims</w:t>
            </w:r>
          </w:p>
        </w:tc>
        <w:tc>
          <w:tcPr>
            <w:tcW w:w="3694" w:type="dxa"/>
          </w:tcPr>
          <w:p w14:paraId="000002D7"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5.2.1 cheques may be required</w:t>
            </w:r>
          </w:p>
        </w:tc>
      </w:tr>
      <w:tr w:rsidR="00127345" w14:paraId="01104657" w14:textId="77777777">
        <w:trPr>
          <w:trHeight w:val="232"/>
        </w:trPr>
        <w:tc>
          <w:tcPr>
            <w:tcW w:w="2953" w:type="dxa"/>
          </w:tcPr>
          <w:p w14:paraId="000002D8"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March 24, 2015</w:t>
            </w:r>
          </w:p>
        </w:tc>
        <w:tc>
          <w:tcPr>
            <w:tcW w:w="2919" w:type="dxa"/>
          </w:tcPr>
          <w:p w14:paraId="000002D9" w14:textId="77777777" w:rsidR="00127345" w:rsidRDefault="00C46D0B">
            <w:pPr>
              <w:pBdr>
                <w:top w:val="nil"/>
                <w:left w:val="nil"/>
                <w:bottom w:val="nil"/>
                <w:right w:val="nil"/>
                <w:between w:val="nil"/>
              </w:pBdr>
              <w:spacing w:line="212" w:lineRule="auto"/>
              <w:ind w:left="119"/>
              <w:rPr>
                <w:color w:val="000000"/>
                <w:sz w:val="20"/>
                <w:szCs w:val="20"/>
              </w:rPr>
            </w:pPr>
            <w:r>
              <w:rPr>
                <w:color w:val="000000"/>
                <w:sz w:val="20"/>
                <w:szCs w:val="20"/>
              </w:rPr>
              <w:t>AGM</w:t>
            </w:r>
          </w:p>
        </w:tc>
        <w:tc>
          <w:tcPr>
            <w:tcW w:w="3694" w:type="dxa"/>
          </w:tcPr>
          <w:p w14:paraId="000002DA" w14:textId="77777777" w:rsidR="00127345" w:rsidRDefault="00C46D0B">
            <w:pPr>
              <w:pBdr>
                <w:top w:val="nil"/>
                <w:left w:val="nil"/>
                <w:bottom w:val="nil"/>
                <w:right w:val="nil"/>
                <w:between w:val="nil"/>
              </w:pBdr>
              <w:spacing w:line="212" w:lineRule="auto"/>
              <w:ind w:left="114"/>
              <w:rPr>
                <w:color w:val="000000"/>
                <w:sz w:val="20"/>
                <w:szCs w:val="20"/>
              </w:rPr>
            </w:pPr>
            <w:r>
              <w:rPr>
                <w:color w:val="000000"/>
                <w:sz w:val="20"/>
                <w:szCs w:val="20"/>
              </w:rPr>
              <w:t>Prepayments added</w:t>
            </w:r>
          </w:p>
        </w:tc>
      </w:tr>
      <w:sdt>
        <w:sdtPr>
          <w:tag w:val="goog_rdk_121"/>
          <w:id w:val="-2106952164"/>
        </w:sdtPr>
        <w:sdtEndPr/>
        <w:sdtContent>
          <w:tr w:rsidR="00127345" w14:paraId="771A261F" w14:textId="77777777">
            <w:trPr>
              <w:trHeight w:val="232"/>
            </w:trPr>
            <w:tc>
              <w:tcPr>
                <w:tcW w:w="2953" w:type="dxa"/>
              </w:tcPr>
              <w:sdt>
                <w:sdtPr>
                  <w:tag w:val="goog_rdk_123"/>
                  <w:id w:val="1358692185"/>
                </w:sdtPr>
                <w:sdtEndPr/>
                <w:sdtContent>
                  <w:p w14:paraId="000002DB" w14:textId="77777777" w:rsidR="00127345" w:rsidRDefault="00B559AD">
                    <w:pPr>
                      <w:pBdr>
                        <w:top w:val="nil"/>
                        <w:left w:val="nil"/>
                        <w:bottom w:val="nil"/>
                        <w:right w:val="nil"/>
                        <w:between w:val="nil"/>
                      </w:pBdr>
                      <w:spacing w:line="212" w:lineRule="auto"/>
                      <w:ind w:left="117"/>
                      <w:rPr>
                        <w:color w:val="000000"/>
                        <w:sz w:val="20"/>
                        <w:szCs w:val="20"/>
                      </w:rPr>
                    </w:pPr>
                    <w:sdt>
                      <w:sdtPr>
                        <w:tag w:val="goog_rdk_122"/>
                        <w:id w:val="-791825057"/>
                      </w:sdtPr>
                      <w:sdtEndPr/>
                      <w:sdtContent>
                        <w:r w:rsidR="00C46D0B">
                          <w:rPr>
                            <w:color w:val="000000"/>
                            <w:sz w:val="20"/>
                            <w:szCs w:val="20"/>
                          </w:rPr>
                          <w:t>April 2022</w:t>
                        </w:r>
                      </w:sdtContent>
                    </w:sdt>
                  </w:p>
                </w:sdtContent>
              </w:sdt>
            </w:tc>
            <w:tc>
              <w:tcPr>
                <w:tcW w:w="2919" w:type="dxa"/>
              </w:tcPr>
              <w:sdt>
                <w:sdtPr>
                  <w:tag w:val="goog_rdk_125"/>
                  <w:id w:val="-2124756890"/>
                </w:sdtPr>
                <w:sdtEndPr/>
                <w:sdtContent>
                  <w:p w14:paraId="000002DC" w14:textId="77777777" w:rsidR="00127345" w:rsidRDefault="00B559AD">
                    <w:pPr>
                      <w:pBdr>
                        <w:top w:val="nil"/>
                        <w:left w:val="nil"/>
                        <w:bottom w:val="nil"/>
                        <w:right w:val="nil"/>
                        <w:between w:val="nil"/>
                      </w:pBdr>
                      <w:spacing w:line="212" w:lineRule="auto"/>
                      <w:ind w:left="119"/>
                      <w:rPr>
                        <w:color w:val="000000"/>
                        <w:sz w:val="20"/>
                        <w:szCs w:val="20"/>
                      </w:rPr>
                    </w:pPr>
                    <w:sdt>
                      <w:sdtPr>
                        <w:tag w:val="goog_rdk_124"/>
                        <w:id w:val="2038073909"/>
                      </w:sdtPr>
                      <w:sdtEndPr/>
                      <w:sdtContent>
                        <w:r w:rsidR="00C46D0B">
                          <w:rPr>
                            <w:color w:val="000000"/>
                            <w:sz w:val="20"/>
                            <w:szCs w:val="20"/>
                          </w:rPr>
                          <w:t>AGM</w:t>
                        </w:r>
                      </w:sdtContent>
                    </w:sdt>
                  </w:p>
                </w:sdtContent>
              </w:sdt>
            </w:tc>
            <w:tc>
              <w:tcPr>
                <w:tcW w:w="3694" w:type="dxa"/>
              </w:tcPr>
              <w:sdt>
                <w:sdtPr>
                  <w:tag w:val="goog_rdk_127"/>
                  <w:id w:val="762574757"/>
                </w:sdtPr>
                <w:sdtEndPr/>
                <w:sdtContent>
                  <w:p w14:paraId="000002DD" w14:textId="75AAB57E" w:rsidR="00127345" w:rsidRDefault="00B559AD">
                    <w:pPr>
                      <w:pBdr>
                        <w:top w:val="nil"/>
                        <w:left w:val="nil"/>
                        <w:bottom w:val="nil"/>
                        <w:right w:val="nil"/>
                        <w:between w:val="nil"/>
                      </w:pBdr>
                      <w:spacing w:line="212" w:lineRule="auto"/>
                      <w:ind w:left="114"/>
                      <w:rPr>
                        <w:color w:val="000000"/>
                        <w:sz w:val="20"/>
                        <w:szCs w:val="20"/>
                      </w:rPr>
                    </w:pPr>
                    <w:sdt>
                      <w:sdtPr>
                        <w:tag w:val="goog_rdk_126"/>
                        <w:id w:val="1484669706"/>
                      </w:sdtPr>
                      <w:sdtEndPr/>
                      <w:sdtContent>
                        <w:r w:rsidR="00C46D0B">
                          <w:t xml:space="preserve">Update 6.1, </w:t>
                        </w:r>
                        <w:r w:rsidR="00C46D0B">
                          <w:rPr>
                            <w:color w:val="000000"/>
                            <w:sz w:val="20"/>
                            <w:szCs w:val="20"/>
                          </w:rPr>
                          <w:t>Changed fundraising to required; Update 6.3 with approval requirements for AGLC raffle licenses</w:t>
                        </w:r>
                      </w:sdtContent>
                    </w:sdt>
                  </w:p>
                </w:sdtContent>
              </w:sdt>
            </w:tc>
          </w:tr>
        </w:sdtContent>
      </w:sdt>
    </w:tbl>
    <w:p w14:paraId="000002DE" w14:textId="77777777" w:rsidR="00127345" w:rsidRDefault="00127345">
      <w:pPr>
        <w:pBdr>
          <w:top w:val="nil"/>
          <w:left w:val="nil"/>
          <w:bottom w:val="nil"/>
          <w:right w:val="nil"/>
          <w:between w:val="nil"/>
        </w:pBdr>
        <w:spacing w:before="1"/>
        <w:rPr>
          <w:b/>
          <w:color w:val="000000"/>
          <w:sz w:val="20"/>
          <w:szCs w:val="20"/>
        </w:rPr>
      </w:pPr>
    </w:p>
    <w:p w14:paraId="000002DF" w14:textId="77777777" w:rsidR="00127345" w:rsidRDefault="00C46D0B" w:rsidP="00D03CBE">
      <w:pPr>
        <w:pStyle w:val="Heading1"/>
        <w:numPr>
          <w:ilvl w:val="0"/>
          <w:numId w:val="89"/>
        </w:numPr>
        <w:ind w:left="810"/>
      </w:pPr>
      <w:bookmarkStart w:id="40" w:name="_heading=h.3fwokq0" w:colFirst="0" w:colLast="0"/>
      <w:bookmarkEnd w:id="40"/>
      <w:r>
        <w:t>Clinics</w:t>
      </w:r>
    </w:p>
    <w:p w14:paraId="000002E0" w14:textId="77777777" w:rsidR="00127345" w:rsidRDefault="00127345">
      <w:pPr>
        <w:pBdr>
          <w:top w:val="nil"/>
          <w:left w:val="nil"/>
          <w:bottom w:val="nil"/>
          <w:right w:val="nil"/>
          <w:between w:val="nil"/>
        </w:pBdr>
        <w:rPr>
          <w:b/>
          <w:color w:val="000000"/>
          <w:sz w:val="36"/>
          <w:szCs w:val="36"/>
        </w:rPr>
      </w:pPr>
    </w:p>
    <w:p w14:paraId="000002E1" w14:textId="77777777" w:rsidR="00127345" w:rsidRDefault="00C46D0B">
      <w:pPr>
        <w:pStyle w:val="Heading2"/>
        <w:numPr>
          <w:ilvl w:val="1"/>
          <w:numId w:val="18"/>
        </w:numPr>
        <w:tabs>
          <w:tab w:val="left" w:pos="907"/>
        </w:tabs>
        <w:ind w:left="906" w:hanging="428"/>
        <w:rPr>
          <w:sz w:val="22"/>
          <w:szCs w:val="22"/>
        </w:rPr>
      </w:pPr>
      <w:bookmarkStart w:id="41" w:name="_heading=h.1v1yuxt" w:colFirst="0" w:colLast="0"/>
      <w:bookmarkEnd w:id="41"/>
      <w:r>
        <w:t>Referees</w:t>
      </w:r>
    </w:p>
    <w:p w14:paraId="000002E2" w14:textId="77777777" w:rsidR="00127345" w:rsidRDefault="00127345">
      <w:pPr>
        <w:pBdr>
          <w:top w:val="nil"/>
          <w:left w:val="nil"/>
          <w:bottom w:val="nil"/>
          <w:right w:val="nil"/>
          <w:between w:val="nil"/>
        </w:pBdr>
        <w:spacing w:before="1"/>
        <w:rPr>
          <w:b/>
          <w:color w:val="000000"/>
          <w:sz w:val="21"/>
          <w:szCs w:val="21"/>
        </w:rPr>
      </w:pPr>
    </w:p>
    <w:p w14:paraId="000002E3" w14:textId="77777777" w:rsidR="00127345" w:rsidRDefault="00C46D0B">
      <w:pPr>
        <w:numPr>
          <w:ilvl w:val="2"/>
          <w:numId w:val="18"/>
        </w:numPr>
        <w:pBdr>
          <w:top w:val="nil"/>
          <w:left w:val="nil"/>
          <w:bottom w:val="nil"/>
          <w:right w:val="nil"/>
          <w:between w:val="nil"/>
        </w:pBdr>
        <w:tabs>
          <w:tab w:val="left" w:pos="1613"/>
        </w:tabs>
        <w:ind w:right="490" w:hanging="567"/>
        <w:jc w:val="both"/>
        <w:rPr>
          <w:color w:val="000000"/>
          <w:sz w:val="20"/>
          <w:szCs w:val="20"/>
        </w:rPr>
      </w:pPr>
      <w:r>
        <w:rPr>
          <w:color w:val="000000"/>
          <w:sz w:val="20"/>
          <w:szCs w:val="20"/>
        </w:rPr>
        <w:t>Participants from outside SPRA must pay a fee, established by the executive to attend referee refresher courses. The costs for the instructor, room and SPRA participants are paid for by SPRA.</w:t>
      </w:r>
    </w:p>
    <w:sdt>
      <w:sdtPr>
        <w:tag w:val="goog_rdk_129"/>
        <w:id w:val="2054425153"/>
      </w:sdtPr>
      <w:sdtEndPr/>
      <w:sdtContent>
        <w:p w14:paraId="000002E4" w14:textId="77777777" w:rsidR="00127345" w:rsidRDefault="00C46D0B">
          <w:pPr>
            <w:numPr>
              <w:ilvl w:val="2"/>
              <w:numId w:val="18"/>
            </w:numPr>
            <w:pBdr>
              <w:top w:val="nil"/>
              <w:left w:val="nil"/>
              <w:bottom w:val="nil"/>
              <w:right w:val="nil"/>
              <w:between w:val="nil"/>
            </w:pBdr>
            <w:tabs>
              <w:tab w:val="left" w:pos="1613"/>
            </w:tabs>
            <w:spacing w:before="1"/>
            <w:ind w:right="489" w:hanging="567"/>
            <w:jc w:val="both"/>
            <w:rPr>
              <w:color w:val="000000"/>
              <w:sz w:val="20"/>
              <w:szCs w:val="20"/>
            </w:rPr>
          </w:pPr>
          <w:r>
            <w:rPr>
              <w:color w:val="000000"/>
              <w:sz w:val="20"/>
              <w:szCs w:val="20"/>
            </w:rPr>
            <w:t>SPRA charges a fee for each person taking the National Officiating Clinic. This fee will be returned to each member on completion of the course, no matter of the outcome. This fee is to encourage the completion of the course.</w:t>
          </w:r>
          <w:sdt>
            <w:sdtPr>
              <w:tag w:val="goog_rdk_128"/>
              <w:id w:val="1705910122"/>
            </w:sdtPr>
            <w:sdtEndPr/>
            <w:sdtContent/>
          </w:sdt>
        </w:p>
      </w:sdtContent>
    </w:sdt>
    <w:p w14:paraId="000002E5" w14:textId="77777777" w:rsidR="00127345" w:rsidRDefault="00B559AD">
      <w:pPr>
        <w:numPr>
          <w:ilvl w:val="2"/>
          <w:numId w:val="18"/>
        </w:numPr>
        <w:pBdr>
          <w:top w:val="nil"/>
          <w:left w:val="nil"/>
          <w:bottom w:val="nil"/>
          <w:right w:val="nil"/>
          <w:between w:val="nil"/>
        </w:pBdr>
        <w:tabs>
          <w:tab w:val="left" w:pos="1613"/>
        </w:tabs>
        <w:spacing w:before="1"/>
        <w:ind w:right="489" w:hanging="567"/>
        <w:jc w:val="both"/>
        <w:rPr>
          <w:color w:val="000000"/>
          <w:sz w:val="20"/>
          <w:szCs w:val="20"/>
        </w:rPr>
      </w:pPr>
      <w:sdt>
        <w:sdtPr>
          <w:tag w:val="goog_rdk_130"/>
          <w:id w:val="-1733991433"/>
        </w:sdtPr>
        <w:sdtEndPr/>
        <w:sdtContent>
          <w:r w:rsidR="00C46D0B">
            <w:rPr>
              <w:color w:val="000000"/>
              <w:sz w:val="20"/>
              <w:szCs w:val="20"/>
            </w:rPr>
            <w:t>Referees seeking reimbursement from SPRA for expenses shall submit receipts and requests to the Director of Officials. If the Director of Officials is satisfied with the eligibility of the claims, the Director will forward a list of referees including contact information (mailing and email addresses) with amounts owing to the Treasurer. Up to 2 lists per season will be forwarded to the Treasurer.</w:t>
          </w:r>
        </w:sdtContent>
      </w:sdt>
    </w:p>
    <w:p w14:paraId="000002E6" w14:textId="77777777" w:rsidR="00127345" w:rsidRDefault="00127345">
      <w:pPr>
        <w:pBdr>
          <w:top w:val="nil"/>
          <w:left w:val="nil"/>
          <w:bottom w:val="nil"/>
          <w:right w:val="nil"/>
          <w:between w:val="nil"/>
        </w:pBdr>
        <w:spacing w:before="10"/>
        <w:rPr>
          <w:color w:val="000000"/>
          <w:sz w:val="20"/>
          <w:szCs w:val="20"/>
        </w:rPr>
      </w:pPr>
    </w:p>
    <w:p w14:paraId="000002E7" w14:textId="77777777" w:rsidR="00127345" w:rsidRDefault="00C46D0B">
      <w:pPr>
        <w:pStyle w:val="Heading2"/>
        <w:numPr>
          <w:ilvl w:val="1"/>
          <w:numId w:val="18"/>
        </w:numPr>
        <w:tabs>
          <w:tab w:val="left" w:pos="907"/>
        </w:tabs>
        <w:ind w:left="906" w:hanging="428"/>
        <w:rPr>
          <w:sz w:val="22"/>
          <w:szCs w:val="22"/>
        </w:rPr>
      </w:pPr>
      <w:bookmarkStart w:id="42" w:name="_heading=h.4f1mdlm" w:colFirst="0" w:colLast="0"/>
      <w:bookmarkEnd w:id="42"/>
      <w:r>
        <w:t>Coaches</w:t>
      </w:r>
    </w:p>
    <w:p w14:paraId="000002E8" w14:textId="77777777" w:rsidR="00127345" w:rsidRDefault="00C46D0B">
      <w:pPr>
        <w:numPr>
          <w:ilvl w:val="2"/>
          <w:numId w:val="18"/>
        </w:numPr>
        <w:pBdr>
          <w:top w:val="nil"/>
          <w:left w:val="nil"/>
          <w:bottom w:val="nil"/>
          <w:right w:val="nil"/>
          <w:between w:val="nil"/>
        </w:pBdr>
        <w:tabs>
          <w:tab w:val="left" w:pos="1200"/>
        </w:tabs>
        <w:spacing w:before="232"/>
        <w:ind w:left="1199" w:right="475"/>
        <w:jc w:val="both"/>
        <w:rPr>
          <w:color w:val="000000"/>
          <w:sz w:val="20"/>
          <w:szCs w:val="20"/>
        </w:rPr>
      </w:pPr>
      <w:r>
        <w:rPr>
          <w:color w:val="000000"/>
          <w:sz w:val="20"/>
          <w:szCs w:val="20"/>
        </w:rPr>
        <w:lastRenderedPageBreak/>
        <w:t>Costs of those ringette related courses pre-approved each year by the executive (such as coaching and refereeing clinics) shall be reimbursed.</w:t>
      </w:r>
    </w:p>
    <w:sdt>
      <w:sdtPr>
        <w:tag w:val="goog_rdk_135"/>
        <w:id w:val="-1175643966"/>
      </w:sdtPr>
      <w:sdtEndPr/>
      <w:sdtContent>
        <w:p w14:paraId="000002E9" w14:textId="1B0C7F29" w:rsidR="00127345" w:rsidRDefault="00C46D0B">
          <w:pPr>
            <w:numPr>
              <w:ilvl w:val="2"/>
              <w:numId w:val="18"/>
            </w:numPr>
            <w:pBdr>
              <w:top w:val="nil"/>
              <w:left w:val="nil"/>
              <w:bottom w:val="nil"/>
              <w:right w:val="nil"/>
              <w:between w:val="nil"/>
            </w:pBdr>
            <w:tabs>
              <w:tab w:val="left" w:pos="1200"/>
            </w:tabs>
            <w:spacing w:before="1"/>
            <w:ind w:left="1199" w:right="483"/>
            <w:jc w:val="both"/>
            <w:rPr>
              <w:color w:val="000000"/>
              <w:sz w:val="20"/>
              <w:szCs w:val="20"/>
            </w:rPr>
          </w:pPr>
          <w:r>
            <w:rPr>
              <w:color w:val="000000"/>
              <w:sz w:val="20"/>
              <w:szCs w:val="20"/>
            </w:rPr>
            <w:t xml:space="preserve">A fee will be charged for each out-of-association person attending a coaching clinic hosted by </w:t>
          </w:r>
          <w:sdt>
            <w:sdtPr>
              <w:tag w:val="goog_rdk_131"/>
              <w:id w:val="1645086128"/>
              <w:showingPlcHdr/>
            </w:sdtPr>
            <w:sdtEndPr/>
            <w:sdtContent>
              <w:r w:rsidR="008335C7">
                <w:t xml:space="preserve">     </w:t>
              </w:r>
            </w:sdtContent>
          </w:sdt>
          <w:sdt>
            <w:sdtPr>
              <w:tag w:val="goog_rdk_132"/>
              <w:id w:val="2003227197"/>
            </w:sdtPr>
            <w:sdtEndPr/>
            <w:sdtContent>
              <w:r>
                <w:rPr>
                  <w:color w:val="000000"/>
                  <w:sz w:val="20"/>
                  <w:szCs w:val="20"/>
                </w:rPr>
                <w:t>SPRA</w:t>
              </w:r>
            </w:sdtContent>
          </w:sdt>
          <w:r>
            <w:rPr>
              <w:color w:val="000000"/>
              <w:sz w:val="20"/>
              <w:szCs w:val="20"/>
            </w:rPr>
            <w:t>.</w:t>
          </w:r>
          <w:sdt>
            <w:sdtPr>
              <w:tag w:val="goog_rdk_133"/>
              <w:id w:val="-944608967"/>
              <w:showingPlcHdr/>
            </w:sdtPr>
            <w:sdtEndPr/>
            <w:sdtContent>
              <w:r w:rsidR="008335C7">
                <w:t xml:space="preserve">     </w:t>
              </w:r>
            </w:sdtContent>
          </w:sdt>
          <w:r>
            <w:rPr>
              <w:color w:val="000000"/>
              <w:sz w:val="20"/>
              <w:szCs w:val="20"/>
            </w:rPr>
            <w:t>.</w:t>
          </w:r>
          <w:sdt>
            <w:sdtPr>
              <w:tag w:val="goog_rdk_134"/>
              <w:id w:val="234516785"/>
            </w:sdtPr>
            <w:sdtEndPr/>
            <w:sdtContent/>
          </w:sdt>
        </w:p>
      </w:sdtContent>
    </w:sdt>
    <w:p w14:paraId="000002EA" w14:textId="634DAB1A" w:rsidR="00127345" w:rsidRDefault="00B559AD">
      <w:pPr>
        <w:numPr>
          <w:ilvl w:val="2"/>
          <w:numId w:val="18"/>
        </w:numPr>
        <w:pBdr>
          <w:top w:val="nil"/>
          <w:left w:val="nil"/>
          <w:bottom w:val="nil"/>
          <w:right w:val="nil"/>
          <w:between w:val="nil"/>
        </w:pBdr>
        <w:tabs>
          <w:tab w:val="left" w:pos="1200"/>
        </w:tabs>
        <w:spacing w:before="1"/>
        <w:ind w:left="1199" w:right="483"/>
        <w:jc w:val="both"/>
        <w:rPr>
          <w:color w:val="000000"/>
          <w:sz w:val="20"/>
          <w:szCs w:val="20"/>
        </w:rPr>
      </w:pPr>
      <w:sdt>
        <w:sdtPr>
          <w:tag w:val="goog_rdk_136"/>
          <w:id w:val="332263990"/>
        </w:sdtPr>
        <w:sdtEndPr/>
        <w:sdtContent>
          <w:r w:rsidR="00C46D0B">
            <w:rPr>
              <w:color w:val="000000"/>
              <w:sz w:val="20"/>
              <w:szCs w:val="20"/>
            </w:rPr>
            <w:t xml:space="preserve">Coaches seeking reimbursement from SPRA for expenses shall submit receipts and requests to the Director of Coach Development. If the Director of Coach </w:t>
          </w:r>
          <w:r w:rsidR="00FD0618">
            <w:rPr>
              <w:color w:val="000000"/>
              <w:sz w:val="20"/>
              <w:szCs w:val="20"/>
            </w:rPr>
            <w:t>Development</w:t>
          </w:r>
          <w:r w:rsidR="00C46D0B">
            <w:rPr>
              <w:color w:val="000000"/>
              <w:sz w:val="20"/>
              <w:szCs w:val="20"/>
            </w:rPr>
            <w:t xml:space="preserve"> is satisfied with the eligibility of the claims, the Director will forward a list of coaches including contact information (mailing and email addresses) with amounts owing to the Treasurer. Up to 2 lists per season will be forwarded to the Treasurer</w:t>
          </w:r>
        </w:sdtContent>
      </w:sdt>
    </w:p>
    <w:p w14:paraId="000002EB" w14:textId="41611D90" w:rsidR="00127345" w:rsidRDefault="00127345">
      <w:pPr>
        <w:pBdr>
          <w:top w:val="nil"/>
          <w:left w:val="nil"/>
          <w:bottom w:val="nil"/>
          <w:right w:val="nil"/>
          <w:between w:val="nil"/>
        </w:pBdr>
        <w:spacing w:before="5"/>
        <w:rPr>
          <w:color w:val="000000"/>
          <w:sz w:val="28"/>
          <w:szCs w:val="28"/>
        </w:rPr>
      </w:pPr>
    </w:p>
    <w:p w14:paraId="53652D6D" w14:textId="77777777" w:rsidR="00C46D0B" w:rsidRDefault="00C46D0B" w:rsidP="00C46D0B">
      <w:pPr>
        <w:pStyle w:val="Heading5"/>
        <w:ind w:firstLine="880"/>
      </w:pPr>
      <w:r>
        <w:rPr>
          <w:u w:val="single"/>
        </w:rPr>
        <w:t>Revision Log:</w:t>
      </w:r>
    </w:p>
    <w:p w14:paraId="6B8C8D88" w14:textId="77777777" w:rsidR="00C46D0B" w:rsidRDefault="00C46D0B" w:rsidP="00C46D0B">
      <w:pPr>
        <w:pBdr>
          <w:top w:val="nil"/>
          <w:left w:val="nil"/>
          <w:bottom w:val="nil"/>
          <w:right w:val="nil"/>
          <w:between w:val="nil"/>
        </w:pBdr>
        <w:spacing w:before="9"/>
        <w:rPr>
          <w:b/>
          <w:color w:val="000000"/>
          <w:sz w:val="20"/>
          <w:szCs w:val="20"/>
        </w:rPr>
      </w:pPr>
    </w:p>
    <w:tbl>
      <w:tblPr>
        <w:tblStyle w:val="a7"/>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19"/>
        <w:gridCol w:w="3694"/>
      </w:tblGrid>
      <w:tr w:rsidR="00C46D0B" w14:paraId="5E3ACB02" w14:textId="77777777" w:rsidTr="00C46D0B">
        <w:trPr>
          <w:trHeight w:val="230"/>
        </w:trPr>
        <w:tc>
          <w:tcPr>
            <w:tcW w:w="2953" w:type="dxa"/>
            <w:shd w:val="clear" w:color="auto" w:fill="BDBDBD"/>
          </w:tcPr>
          <w:p w14:paraId="0A1E7992" w14:textId="77777777" w:rsidR="00C46D0B" w:rsidRDefault="00C46D0B" w:rsidP="00C46D0B">
            <w:pPr>
              <w:pBdr>
                <w:top w:val="nil"/>
                <w:left w:val="nil"/>
                <w:bottom w:val="nil"/>
                <w:right w:val="nil"/>
                <w:between w:val="nil"/>
              </w:pBdr>
              <w:spacing w:line="210" w:lineRule="auto"/>
              <w:ind w:left="906"/>
              <w:rPr>
                <w:b/>
                <w:color w:val="000000"/>
                <w:sz w:val="20"/>
                <w:szCs w:val="20"/>
              </w:rPr>
            </w:pPr>
            <w:r>
              <w:rPr>
                <w:b/>
                <w:color w:val="000000"/>
                <w:sz w:val="20"/>
                <w:szCs w:val="20"/>
              </w:rPr>
              <w:t>Date Revised</w:t>
            </w:r>
          </w:p>
        </w:tc>
        <w:tc>
          <w:tcPr>
            <w:tcW w:w="2919" w:type="dxa"/>
            <w:shd w:val="clear" w:color="auto" w:fill="BDBDBD"/>
          </w:tcPr>
          <w:p w14:paraId="4E2A7D87" w14:textId="77777777" w:rsidR="00C46D0B" w:rsidRDefault="00C46D0B" w:rsidP="00C46D0B">
            <w:pPr>
              <w:pBdr>
                <w:top w:val="nil"/>
                <w:left w:val="nil"/>
                <w:bottom w:val="nil"/>
                <w:right w:val="nil"/>
                <w:between w:val="nil"/>
              </w:pBdr>
              <w:spacing w:line="210" w:lineRule="auto"/>
              <w:ind w:left="1122" w:right="1001"/>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94" w:type="dxa"/>
            <w:shd w:val="clear" w:color="auto" w:fill="BDBDBD"/>
          </w:tcPr>
          <w:p w14:paraId="4F1E7351" w14:textId="77777777" w:rsidR="00C46D0B" w:rsidRDefault="00C46D0B" w:rsidP="00C46D0B">
            <w:pPr>
              <w:pBdr>
                <w:top w:val="nil"/>
                <w:left w:val="nil"/>
                <w:bottom w:val="nil"/>
                <w:right w:val="nil"/>
                <w:between w:val="nil"/>
              </w:pBdr>
              <w:spacing w:line="210" w:lineRule="auto"/>
              <w:ind w:left="872"/>
              <w:rPr>
                <w:b/>
                <w:color w:val="000000"/>
                <w:sz w:val="20"/>
                <w:szCs w:val="20"/>
              </w:rPr>
            </w:pPr>
            <w:r>
              <w:rPr>
                <w:b/>
                <w:color w:val="000000"/>
                <w:sz w:val="20"/>
                <w:szCs w:val="20"/>
              </w:rPr>
              <w:t>Summary of Changes</w:t>
            </w:r>
          </w:p>
        </w:tc>
      </w:tr>
      <w:tr w:rsidR="00C46D0B" w14:paraId="12519D6D" w14:textId="77777777" w:rsidTr="00C46D0B">
        <w:trPr>
          <w:trHeight w:val="230"/>
        </w:trPr>
        <w:tc>
          <w:tcPr>
            <w:tcW w:w="2953" w:type="dxa"/>
          </w:tcPr>
          <w:p w14:paraId="108AEABD" w14:textId="3C67A6CF" w:rsidR="00C46D0B" w:rsidRDefault="00C46D0B" w:rsidP="00C46D0B">
            <w:pPr>
              <w:pBdr>
                <w:top w:val="nil"/>
                <w:left w:val="nil"/>
                <w:bottom w:val="nil"/>
                <w:right w:val="nil"/>
                <w:between w:val="nil"/>
              </w:pBdr>
              <w:spacing w:line="210" w:lineRule="auto"/>
              <w:ind w:left="117"/>
              <w:rPr>
                <w:color w:val="000000"/>
                <w:sz w:val="20"/>
                <w:szCs w:val="20"/>
              </w:rPr>
            </w:pPr>
            <w:r>
              <w:rPr>
                <w:color w:val="000000"/>
                <w:sz w:val="20"/>
                <w:szCs w:val="20"/>
              </w:rPr>
              <w:t>April 2022</w:t>
            </w:r>
          </w:p>
        </w:tc>
        <w:tc>
          <w:tcPr>
            <w:tcW w:w="2919" w:type="dxa"/>
          </w:tcPr>
          <w:p w14:paraId="3C5C146D" w14:textId="77777777" w:rsidR="00C46D0B" w:rsidRDefault="00C46D0B" w:rsidP="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3388632E" w14:textId="4F561752" w:rsidR="00C46D0B" w:rsidRDefault="00C46D0B" w:rsidP="00C46D0B">
            <w:pPr>
              <w:pBdr>
                <w:top w:val="nil"/>
                <w:left w:val="nil"/>
                <w:bottom w:val="nil"/>
                <w:right w:val="nil"/>
                <w:between w:val="nil"/>
              </w:pBdr>
              <w:spacing w:line="210" w:lineRule="auto"/>
              <w:ind w:left="114"/>
              <w:rPr>
                <w:color w:val="000000"/>
                <w:sz w:val="20"/>
                <w:szCs w:val="20"/>
              </w:rPr>
            </w:pPr>
            <w:r>
              <w:rPr>
                <w:color w:val="000000"/>
                <w:sz w:val="20"/>
                <w:szCs w:val="20"/>
              </w:rPr>
              <w:t>Added 7.1.3 reimbursement for referees; Added 7.2.3 reimbursement for coaches</w:t>
            </w:r>
          </w:p>
        </w:tc>
      </w:tr>
    </w:tbl>
    <w:p w14:paraId="45B7F37B" w14:textId="3D048B2D" w:rsidR="00C46D0B" w:rsidRDefault="00C46D0B">
      <w:pPr>
        <w:pBdr>
          <w:top w:val="nil"/>
          <w:left w:val="nil"/>
          <w:bottom w:val="nil"/>
          <w:right w:val="nil"/>
          <w:between w:val="nil"/>
        </w:pBdr>
        <w:spacing w:before="5"/>
        <w:rPr>
          <w:color w:val="000000"/>
          <w:sz w:val="28"/>
          <w:szCs w:val="28"/>
        </w:rPr>
      </w:pPr>
    </w:p>
    <w:p w14:paraId="725C20DA" w14:textId="77777777" w:rsidR="00C46D0B" w:rsidRDefault="00C46D0B">
      <w:pPr>
        <w:pBdr>
          <w:top w:val="nil"/>
          <w:left w:val="nil"/>
          <w:bottom w:val="nil"/>
          <w:right w:val="nil"/>
          <w:between w:val="nil"/>
        </w:pBdr>
        <w:spacing w:before="5"/>
        <w:rPr>
          <w:color w:val="000000"/>
          <w:sz w:val="28"/>
          <w:szCs w:val="28"/>
        </w:rPr>
      </w:pPr>
    </w:p>
    <w:p w14:paraId="000002EC" w14:textId="77777777" w:rsidR="00127345" w:rsidRDefault="00C46D0B" w:rsidP="00D03CBE">
      <w:pPr>
        <w:pStyle w:val="Heading1"/>
        <w:numPr>
          <w:ilvl w:val="0"/>
          <w:numId w:val="89"/>
        </w:numPr>
        <w:ind w:left="810"/>
      </w:pPr>
      <w:bookmarkStart w:id="43" w:name="_heading=h.2u6wntf" w:colFirst="0" w:colLast="0"/>
      <w:bookmarkEnd w:id="43"/>
      <w:r>
        <w:t>SPRA Equipment</w:t>
      </w:r>
    </w:p>
    <w:p w14:paraId="000002ED" w14:textId="77777777" w:rsidR="00127345" w:rsidRDefault="00127345">
      <w:pPr>
        <w:pBdr>
          <w:top w:val="nil"/>
          <w:left w:val="nil"/>
          <w:bottom w:val="nil"/>
          <w:right w:val="nil"/>
          <w:between w:val="nil"/>
        </w:pBdr>
        <w:rPr>
          <w:b/>
          <w:color w:val="000000"/>
          <w:sz w:val="36"/>
          <w:szCs w:val="36"/>
        </w:rPr>
      </w:pPr>
    </w:p>
    <w:p w14:paraId="000002EE" w14:textId="77777777" w:rsidR="00127345" w:rsidRDefault="00C46D0B">
      <w:pPr>
        <w:pStyle w:val="Heading2"/>
        <w:numPr>
          <w:ilvl w:val="1"/>
          <w:numId w:val="18"/>
        </w:numPr>
        <w:tabs>
          <w:tab w:val="left" w:pos="907"/>
        </w:tabs>
        <w:ind w:left="906" w:hanging="428"/>
        <w:rPr>
          <w:sz w:val="22"/>
          <w:szCs w:val="22"/>
        </w:rPr>
      </w:pPr>
      <w:bookmarkStart w:id="44" w:name="_heading=h.19c6y18" w:colFirst="0" w:colLast="0"/>
      <w:bookmarkEnd w:id="44"/>
      <w:r>
        <w:t>Mandated</w:t>
      </w:r>
    </w:p>
    <w:p w14:paraId="000002EF" w14:textId="77777777" w:rsidR="00127345" w:rsidRDefault="00C46D0B">
      <w:pPr>
        <w:pBdr>
          <w:top w:val="nil"/>
          <w:left w:val="nil"/>
          <w:bottom w:val="nil"/>
          <w:right w:val="nil"/>
          <w:between w:val="nil"/>
        </w:pBdr>
        <w:spacing w:before="232"/>
        <w:ind w:left="479"/>
        <w:rPr>
          <w:color w:val="000000"/>
          <w:sz w:val="20"/>
          <w:szCs w:val="20"/>
        </w:rPr>
      </w:pPr>
      <w:r>
        <w:rPr>
          <w:color w:val="000000"/>
          <w:sz w:val="20"/>
          <w:szCs w:val="20"/>
        </w:rPr>
        <w:t>All equipment must be as per Ringette Canada Guidelines and include:</w:t>
      </w:r>
    </w:p>
    <w:p w14:paraId="000002F0" w14:textId="77777777" w:rsidR="00127345" w:rsidRDefault="00C46D0B">
      <w:pPr>
        <w:numPr>
          <w:ilvl w:val="0"/>
          <w:numId w:val="15"/>
        </w:numPr>
        <w:pBdr>
          <w:top w:val="nil"/>
          <w:left w:val="nil"/>
          <w:bottom w:val="nil"/>
          <w:right w:val="nil"/>
          <w:between w:val="nil"/>
        </w:pBdr>
        <w:tabs>
          <w:tab w:val="left" w:pos="1199"/>
          <w:tab w:val="left" w:pos="1200"/>
        </w:tabs>
        <w:spacing w:before="119"/>
        <w:rPr>
          <w:color w:val="000000"/>
          <w:sz w:val="20"/>
          <w:szCs w:val="20"/>
        </w:rPr>
      </w:pPr>
      <w:r>
        <w:rPr>
          <w:color w:val="000000"/>
          <w:sz w:val="20"/>
          <w:szCs w:val="20"/>
        </w:rPr>
        <w:t>CSA Approved Helmet and Ringette Certified Facemask</w:t>
      </w:r>
    </w:p>
    <w:p w14:paraId="000002F1" w14:textId="77777777" w:rsidR="00127345" w:rsidRDefault="00C46D0B">
      <w:pPr>
        <w:numPr>
          <w:ilvl w:val="0"/>
          <w:numId w:val="1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BNQ Approved Neck Protector</w:t>
      </w:r>
    </w:p>
    <w:p w14:paraId="000002F2" w14:textId="77777777" w:rsidR="00127345" w:rsidRDefault="00C46D0B">
      <w:pPr>
        <w:numPr>
          <w:ilvl w:val="0"/>
          <w:numId w:val="1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Elbow Pads</w:t>
      </w:r>
    </w:p>
    <w:p w14:paraId="000002F3" w14:textId="77777777" w:rsidR="00127345" w:rsidRDefault="00C46D0B">
      <w:pPr>
        <w:numPr>
          <w:ilvl w:val="0"/>
          <w:numId w:val="1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Shoulder Pads</w:t>
      </w:r>
    </w:p>
    <w:p w14:paraId="000002F4" w14:textId="77777777" w:rsidR="00127345" w:rsidRDefault="00C46D0B">
      <w:pPr>
        <w:numPr>
          <w:ilvl w:val="0"/>
          <w:numId w:val="1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Ringette / Hockey Gloves</w:t>
      </w:r>
    </w:p>
    <w:p w14:paraId="000002F5" w14:textId="77777777" w:rsidR="00127345" w:rsidRDefault="00C46D0B">
      <w:pPr>
        <w:numPr>
          <w:ilvl w:val="0"/>
          <w:numId w:val="1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Hip / Tailbone / Pelvic Protection (Girdle)</w:t>
      </w:r>
    </w:p>
    <w:p w14:paraId="000002F6" w14:textId="77777777" w:rsidR="00127345" w:rsidRDefault="00C46D0B">
      <w:pPr>
        <w:numPr>
          <w:ilvl w:val="0"/>
          <w:numId w:val="1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Shin Guards / Knee Protection</w:t>
      </w:r>
    </w:p>
    <w:p w14:paraId="000002F7" w14:textId="5E32FA8C" w:rsidR="00127345" w:rsidRDefault="00C46D0B">
      <w:pPr>
        <w:numPr>
          <w:ilvl w:val="0"/>
          <w:numId w:val="1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 xml:space="preserve">Ringette / </w:t>
      </w:r>
      <w:r w:rsidR="006E6490">
        <w:rPr>
          <w:color w:val="000000"/>
          <w:sz w:val="20"/>
          <w:szCs w:val="20"/>
        </w:rPr>
        <w:t>Hockey</w:t>
      </w:r>
      <w:r>
        <w:rPr>
          <w:color w:val="000000"/>
          <w:sz w:val="20"/>
          <w:szCs w:val="20"/>
        </w:rPr>
        <w:t xml:space="preserve"> Skates (no picks allowed)</w:t>
      </w:r>
    </w:p>
    <w:p w14:paraId="000002F8" w14:textId="77777777" w:rsidR="00127345" w:rsidRDefault="00C46D0B">
      <w:pPr>
        <w:numPr>
          <w:ilvl w:val="0"/>
          <w:numId w:val="1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Practice Jersey</w:t>
      </w:r>
    </w:p>
    <w:p w14:paraId="000002F9" w14:textId="77777777" w:rsidR="00127345" w:rsidRDefault="00C46D0B">
      <w:pPr>
        <w:numPr>
          <w:ilvl w:val="0"/>
          <w:numId w:val="15"/>
        </w:numPr>
        <w:pBdr>
          <w:top w:val="nil"/>
          <w:left w:val="nil"/>
          <w:bottom w:val="nil"/>
          <w:right w:val="nil"/>
          <w:between w:val="nil"/>
        </w:pBdr>
        <w:tabs>
          <w:tab w:val="left" w:pos="1199"/>
          <w:tab w:val="left" w:pos="1200"/>
        </w:tabs>
        <w:spacing w:before="117"/>
        <w:ind w:right="105"/>
        <w:rPr>
          <w:color w:val="000000"/>
          <w:sz w:val="20"/>
          <w:szCs w:val="20"/>
        </w:rPr>
      </w:pPr>
      <w:r>
        <w:rPr>
          <w:color w:val="000000"/>
          <w:sz w:val="20"/>
          <w:szCs w:val="20"/>
        </w:rPr>
        <w:t>SPRA Ringette Pants – required to be worn at all games and tournaments for U12 age groups and up. Practice pants are optional.</w:t>
      </w:r>
    </w:p>
    <w:p w14:paraId="000002FA" w14:textId="77777777" w:rsidR="00127345" w:rsidRDefault="00C46D0B">
      <w:pPr>
        <w:numPr>
          <w:ilvl w:val="0"/>
          <w:numId w:val="15"/>
        </w:numPr>
        <w:pBdr>
          <w:top w:val="nil"/>
          <w:left w:val="nil"/>
          <w:bottom w:val="nil"/>
          <w:right w:val="nil"/>
          <w:between w:val="nil"/>
        </w:pBdr>
        <w:tabs>
          <w:tab w:val="left" w:pos="1199"/>
          <w:tab w:val="left" w:pos="1200"/>
        </w:tabs>
        <w:spacing w:before="121"/>
        <w:rPr>
          <w:color w:val="000000"/>
          <w:sz w:val="20"/>
          <w:szCs w:val="20"/>
        </w:rPr>
      </w:pPr>
      <w:r>
        <w:rPr>
          <w:color w:val="000000"/>
          <w:sz w:val="20"/>
          <w:szCs w:val="20"/>
        </w:rPr>
        <w:t>Certified Ringette Stick</w:t>
      </w:r>
    </w:p>
    <w:p w14:paraId="773AC134" w14:textId="77777777" w:rsidR="00127345" w:rsidRDefault="00C46D0B">
      <w:pPr>
        <w:numPr>
          <w:ilvl w:val="0"/>
          <w:numId w:val="1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Mouth guard is recommended but not mandatory.</w:t>
      </w:r>
    </w:p>
    <w:p w14:paraId="05AC2378" w14:textId="77777777" w:rsidR="008335C7" w:rsidRDefault="008335C7" w:rsidP="008335C7">
      <w:pPr>
        <w:pBdr>
          <w:top w:val="nil"/>
          <w:left w:val="nil"/>
          <w:bottom w:val="nil"/>
          <w:right w:val="nil"/>
          <w:between w:val="nil"/>
        </w:pBdr>
        <w:tabs>
          <w:tab w:val="left" w:pos="1199"/>
          <w:tab w:val="left" w:pos="1200"/>
        </w:tabs>
        <w:spacing w:before="117"/>
        <w:rPr>
          <w:color w:val="000000"/>
          <w:sz w:val="20"/>
          <w:szCs w:val="20"/>
        </w:rPr>
      </w:pPr>
    </w:p>
    <w:p w14:paraId="000002FC" w14:textId="77777777" w:rsidR="00127345" w:rsidRDefault="00C46D0B">
      <w:pPr>
        <w:pStyle w:val="Heading2"/>
        <w:numPr>
          <w:ilvl w:val="1"/>
          <w:numId w:val="18"/>
        </w:numPr>
        <w:tabs>
          <w:tab w:val="left" w:pos="907"/>
        </w:tabs>
        <w:spacing w:before="91"/>
        <w:ind w:left="906" w:hanging="428"/>
        <w:rPr>
          <w:sz w:val="22"/>
          <w:szCs w:val="22"/>
        </w:rPr>
      </w:pPr>
      <w:bookmarkStart w:id="45" w:name="_heading=h.3tbugp1" w:colFirst="0" w:colLast="0"/>
      <w:bookmarkEnd w:id="45"/>
      <w:r>
        <w:t>Purchases</w:t>
      </w:r>
    </w:p>
    <w:p w14:paraId="000002FD" w14:textId="77777777" w:rsidR="00127345" w:rsidRDefault="00127345">
      <w:pPr>
        <w:pBdr>
          <w:top w:val="nil"/>
          <w:left w:val="nil"/>
          <w:bottom w:val="nil"/>
          <w:right w:val="nil"/>
          <w:between w:val="nil"/>
        </w:pBdr>
        <w:spacing w:before="1"/>
        <w:rPr>
          <w:b/>
          <w:color w:val="000000"/>
          <w:sz w:val="21"/>
          <w:szCs w:val="21"/>
        </w:rPr>
      </w:pPr>
    </w:p>
    <w:p w14:paraId="000002FE" w14:textId="77777777" w:rsidR="00127345" w:rsidRDefault="00C46D0B">
      <w:pPr>
        <w:numPr>
          <w:ilvl w:val="2"/>
          <w:numId w:val="18"/>
        </w:numPr>
        <w:pBdr>
          <w:top w:val="nil"/>
          <w:left w:val="nil"/>
          <w:bottom w:val="nil"/>
          <w:right w:val="nil"/>
          <w:between w:val="nil"/>
        </w:pBdr>
        <w:tabs>
          <w:tab w:val="left" w:pos="1200"/>
        </w:tabs>
        <w:ind w:left="1199" w:right="496"/>
        <w:jc w:val="both"/>
        <w:rPr>
          <w:color w:val="000000"/>
          <w:sz w:val="20"/>
          <w:szCs w:val="20"/>
        </w:rPr>
      </w:pPr>
      <w:r>
        <w:rPr>
          <w:color w:val="000000"/>
          <w:sz w:val="20"/>
          <w:szCs w:val="20"/>
        </w:rPr>
        <w:t>Any expenditure over $2,000 must be tendered to a minimum of three vendors and brought to an executive meeting for approval.</w:t>
      </w:r>
    </w:p>
    <w:p w14:paraId="000002FF" w14:textId="77777777" w:rsidR="00127345" w:rsidRDefault="00C46D0B">
      <w:pPr>
        <w:pStyle w:val="Heading2"/>
        <w:numPr>
          <w:ilvl w:val="1"/>
          <w:numId w:val="18"/>
        </w:numPr>
        <w:tabs>
          <w:tab w:val="left" w:pos="907"/>
        </w:tabs>
        <w:spacing w:before="145"/>
        <w:ind w:left="906" w:hanging="428"/>
        <w:rPr>
          <w:sz w:val="22"/>
          <w:szCs w:val="22"/>
        </w:rPr>
      </w:pPr>
      <w:bookmarkStart w:id="46" w:name="_heading=h.28h4qwu" w:colFirst="0" w:colLast="0"/>
      <w:bookmarkEnd w:id="46"/>
      <w:r>
        <w:t>Sale</w:t>
      </w:r>
    </w:p>
    <w:p w14:paraId="00000300" w14:textId="77777777" w:rsidR="00127345" w:rsidRDefault="00127345">
      <w:pPr>
        <w:pBdr>
          <w:top w:val="nil"/>
          <w:left w:val="nil"/>
          <w:bottom w:val="nil"/>
          <w:right w:val="nil"/>
          <w:between w:val="nil"/>
        </w:pBdr>
        <w:rPr>
          <w:b/>
          <w:color w:val="000000"/>
          <w:sz w:val="21"/>
          <w:szCs w:val="21"/>
        </w:rPr>
      </w:pPr>
    </w:p>
    <w:p w14:paraId="00000301" w14:textId="44A802CA" w:rsidR="00127345" w:rsidRDefault="00C46D0B">
      <w:pPr>
        <w:ind w:left="479" w:right="237"/>
      </w:pPr>
      <w:r>
        <w:rPr>
          <w:sz w:val="20"/>
          <w:szCs w:val="20"/>
        </w:rPr>
        <w:t xml:space="preserve">Prior to the start of each ringette season, the </w:t>
      </w:r>
      <w:sdt>
        <w:sdtPr>
          <w:tag w:val="goog_rdk_137"/>
          <w:id w:val="2102440484"/>
          <w:showingPlcHdr/>
        </w:sdtPr>
        <w:sdtEndPr/>
        <w:sdtContent>
          <w:r w:rsidR="008335C7">
            <w:t xml:space="preserve">     </w:t>
          </w:r>
        </w:sdtContent>
      </w:sdt>
      <w:sdt>
        <w:sdtPr>
          <w:tag w:val="goog_rdk_138"/>
          <w:id w:val="1743059586"/>
        </w:sdtPr>
        <w:sdtEndPr/>
        <w:sdtContent>
          <w:r>
            <w:rPr>
              <w:sz w:val="20"/>
              <w:szCs w:val="20"/>
            </w:rPr>
            <w:t>SPRA</w:t>
          </w:r>
        </w:sdtContent>
      </w:sdt>
      <w:r>
        <w:rPr>
          <w:sz w:val="20"/>
          <w:szCs w:val="20"/>
        </w:rPr>
        <w:t xml:space="preserve">, may sponsor a used equipment sale. </w:t>
      </w:r>
      <w:sdt>
        <w:sdtPr>
          <w:tag w:val="goog_rdk_139"/>
          <w:id w:val="-1328591294"/>
        </w:sdtPr>
        <w:sdtEndPr/>
        <w:sdtContent>
          <w:r>
            <w:rPr>
              <w:sz w:val="20"/>
              <w:szCs w:val="20"/>
            </w:rPr>
            <w:t>Sale transactions will be made in cash</w:t>
          </w:r>
        </w:sdtContent>
      </w:sdt>
      <w:sdt>
        <w:sdtPr>
          <w:tag w:val="goog_rdk_140"/>
          <w:id w:val="-2003106289"/>
          <w:showingPlcHdr/>
        </w:sdtPr>
        <w:sdtEndPr/>
        <w:sdtContent>
          <w:r w:rsidR="008335C7">
            <w:t xml:space="preserve">     </w:t>
          </w:r>
        </w:sdtContent>
      </w:sdt>
      <w:r>
        <w:t>.</w:t>
      </w:r>
    </w:p>
    <w:p w14:paraId="00000302" w14:textId="77777777" w:rsidR="00127345" w:rsidRDefault="00127345">
      <w:pPr>
        <w:pBdr>
          <w:top w:val="nil"/>
          <w:left w:val="nil"/>
          <w:bottom w:val="nil"/>
          <w:right w:val="nil"/>
          <w:between w:val="nil"/>
        </w:pBdr>
        <w:spacing w:before="10"/>
        <w:rPr>
          <w:color w:val="000000"/>
          <w:sz w:val="20"/>
          <w:szCs w:val="20"/>
        </w:rPr>
      </w:pPr>
    </w:p>
    <w:p w14:paraId="00000303" w14:textId="77777777" w:rsidR="00127345" w:rsidRDefault="00C46D0B">
      <w:pPr>
        <w:pStyle w:val="Heading2"/>
        <w:numPr>
          <w:ilvl w:val="1"/>
          <w:numId w:val="18"/>
        </w:numPr>
        <w:tabs>
          <w:tab w:val="left" w:pos="907"/>
        </w:tabs>
        <w:ind w:left="906" w:hanging="428"/>
        <w:rPr>
          <w:sz w:val="22"/>
          <w:szCs w:val="22"/>
        </w:rPr>
      </w:pPr>
      <w:bookmarkStart w:id="47" w:name="_heading=h.nmf14n" w:colFirst="0" w:colLast="0"/>
      <w:bookmarkEnd w:id="47"/>
      <w:r>
        <w:t>Storage</w:t>
      </w:r>
    </w:p>
    <w:p w14:paraId="00000304" w14:textId="77777777" w:rsidR="00127345" w:rsidRDefault="00127345">
      <w:pPr>
        <w:pBdr>
          <w:top w:val="nil"/>
          <w:left w:val="nil"/>
          <w:bottom w:val="nil"/>
          <w:right w:val="nil"/>
          <w:between w:val="nil"/>
        </w:pBdr>
        <w:rPr>
          <w:b/>
          <w:color w:val="000000"/>
          <w:sz w:val="21"/>
          <w:szCs w:val="21"/>
        </w:rPr>
      </w:pPr>
    </w:p>
    <w:p w14:paraId="00000305" w14:textId="77777777" w:rsidR="00127345" w:rsidRDefault="00C46D0B">
      <w:pPr>
        <w:pBdr>
          <w:top w:val="nil"/>
          <w:left w:val="nil"/>
          <w:bottom w:val="nil"/>
          <w:right w:val="nil"/>
          <w:between w:val="nil"/>
        </w:pBdr>
        <w:ind w:left="479"/>
        <w:rPr>
          <w:color w:val="000000"/>
          <w:sz w:val="20"/>
          <w:szCs w:val="20"/>
        </w:rPr>
      </w:pPr>
      <w:r>
        <w:rPr>
          <w:color w:val="000000"/>
          <w:sz w:val="20"/>
          <w:szCs w:val="20"/>
        </w:rPr>
        <w:lastRenderedPageBreak/>
        <w:t>SPRA carries insurance on the equipment.</w:t>
      </w:r>
    </w:p>
    <w:p w14:paraId="00000306" w14:textId="77777777" w:rsidR="00127345" w:rsidRDefault="00127345">
      <w:pPr>
        <w:pBdr>
          <w:top w:val="nil"/>
          <w:left w:val="nil"/>
          <w:bottom w:val="nil"/>
          <w:right w:val="nil"/>
          <w:between w:val="nil"/>
        </w:pBdr>
        <w:spacing w:before="3"/>
        <w:rPr>
          <w:color w:val="000000"/>
          <w:sz w:val="20"/>
          <w:szCs w:val="20"/>
        </w:rPr>
      </w:pPr>
    </w:p>
    <w:p w14:paraId="00000307" w14:textId="77777777" w:rsidR="00127345" w:rsidRDefault="00C46D0B">
      <w:pPr>
        <w:pStyle w:val="Heading5"/>
        <w:ind w:firstLine="880"/>
      </w:pPr>
      <w:bookmarkStart w:id="48" w:name="_heading=h.37m2jsg" w:colFirst="0" w:colLast="0"/>
      <w:bookmarkEnd w:id="48"/>
      <w:r>
        <w:rPr>
          <w:u w:val="single"/>
        </w:rPr>
        <w:t>Revision Log:</w:t>
      </w:r>
    </w:p>
    <w:p w14:paraId="00000308" w14:textId="77777777" w:rsidR="00127345" w:rsidRDefault="00127345">
      <w:pPr>
        <w:pBdr>
          <w:top w:val="nil"/>
          <w:left w:val="nil"/>
          <w:bottom w:val="nil"/>
          <w:right w:val="nil"/>
          <w:between w:val="nil"/>
        </w:pBdr>
        <w:spacing w:before="9"/>
        <w:rPr>
          <w:b/>
          <w:color w:val="000000"/>
          <w:sz w:val="20"/>
          <w:szCs w:val="20"/>
        </w:rPr>
      </w:pPr>
    </w:p>
    <w:tbl>
      <w:tblPr>
        <w:tblStyle w:val="a7"/>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19"/>
        <w:gridCol w:w="3694"/>
      </w:tblGrid>
      <w:tr w:rsidR="00127345" w14:paraId="62FC9911" w14:textId="77777777">
        <w:trPr>
          <w:trHeight w:val="230"/>
        </w:trPr>
        <w:tc>
          <w:tcPr>
            <w:tcW w:w="2953" w:type="dxa"/>
            <w:shd w:val="clear" w:color="auto" w:fill="BDBDBD"/>
          </w:tcPr>
          <w:p w14:paraId="00000309" w14:textId="77777777" w:rsidR="00127345" w:rsidRDefault="00C46D0B">
            <w:pPr>
              <w:pBdr>
                <w:top w:val="nil"/>
                <w:left w:val="nil"/>
                <w:bottom w:val="nil"/>
                <w:right w:val="nil"/>
                <w:between w:val="nil"/>
              </w:pBdr>
              <w:spacing w:line="210" w:lineRule="auto"/>
              <w:ind w:left="906"/>
              <w:rPr>
                <w:b/>
                <w:color w:val="000000"/>
                <w:sz w:val="20"/>
                <w:szCs w:val="20"/>
              </w:rPr>
            </w:pPr>
            <w:r>
              <w:rPr>
                <w:b/>
                <w:color w:val="000000"/>
                <w:sz w:val="20"/>
                <w:szCs w:val="20"/>
              </w:rPr>
              <w:t>Date Revised</w:t>
            </w:r>
          </w:p>
        </w:tc>
        <w:tc>
          <w:tcPr>
            <w:tcW w:w="2919" w:type="dxa"/>
            <w:shd w:val="clear" w:color="auto" w:fill="BDBDBD"/>
          </w:tcPr>
          <w:p w14:paraId="0000030A" w14:textId="77777777" w:rsidR="00127345" w:rsidRDefault="00C46D0B">
            <w:pPr>
              <w:pBdr>
                <w:top w:val="nil"/>
                <w:left w:val="nil"/>
                <w:bottom w:val="nil"/>
                <w:right w:val="nil"/>
                <w:between w:val="nil"/>
              </w:pBdr>
              <w:spacing w:line="210" w:lineRule="auto"/>
              <w:ind w:left="1122" w:right="1001"/>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94" w:type="dxa"/>
            <w:shd w:val="clear" w:color="auto" w:fill="BDBDBD"/>
          </w:tcPr>
          <w:p w14:paraId="0000030B" w14:textId="77777777" w:rsidR="00127345" w:rsidRDefault="00C46D0B">
            <w:pPr>
              <w:pBdr>
                <w:top w:val="nil"/>
                <w:left w:val="nil"/>
                <w:bottom w:val="nil"/>
                <w:right w:val="nil"/>
                <w:between w:val="nil"/>
              </w:pBdr>
              <w:spacing w:line="210" w:lineRule="auto"/>
              <w:ind w:left="872"/>
              <w:rPr>
                <w:b/>
                <w:color w:val="000000"/>
                <w:sz w:val="20"/>
                <w:szCs w:val="20"/>
              </w:rPr>
            </w:pPr>
            <w:r>
              <w:rPr>
                <w:b/>
                <w:color w:val="000000"/>
                <w:sz w:val="20"/>
                <w:szCs w:val="20"/>
              </w:rPr>
              <w:t>Summary of Changes</w:t>
            </w:r>
          </w:p>
        </w:tc>
      </w:tr>
      <w:tr w:rsidR="00127345" w14:paraId="0F891565" w14:textId="77777777">
        <w:trPr>
          <w:trHeight w:val="230"/>
        </w:trPr>
        <w:tc>
          <w:tcPr>
            <w:tcW w:w="2953" w:type="dxa"/>
          </w:tcPr>
          <w:p w14:paraId="0000030C"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6, 2012</w:t>
            </w:r>
          </w:p>
        </w:tc>
        <w:tc>
          <w:tcPr>
            <w:tcW w:w="2919" w:type="dxa"/>
          </w:tcPr>
          <w:p w14:paraId="0000030D"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30E"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Remove 7.4.1 – 7.4.3 storage at Shell</w:t>
            </w:r>
          </w:p>
        </w:tc>
      </w:tr>
      <w:tr w:rsidR="00127345" w14:paraId="1906839C" w14:textId="77777777">
        <w:trPr>
          <w:trHeight w:val="230"/>
        </w:trPr>
        <w:tc>
          <w:tcPr>
            <w:tcW w:w="2953" w:type="dxa"/>
          </w:tcPr>
          <w:p w14:paraId="0000030F"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May 26, 2020</w:t>
            </w:r>
          </w:p>
        </w:tc>
        <w:tc>
          <w:tcPr>
            <w:tcW w:w="2919" w:type="dxa"/>
          </w:tcPr>
          <w:p w14:paraId="00000310"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94" w:type="dxa"/>
          </w:tcPr>
          <w:p w14:paraId="00000311"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Added list of equipment required. 8.1.1</w:t>
            </w:r>
          </w:p>
        </w:tc>
      </w:tr>
      <w:tr w:rsidR="00127345" w14:paraId="29F3A8D4" w14:textId="77777777">
        <w:trPr>
          <w:trHeight w:val="421"/>
        </w:trPr>
        <w:tc>
          <w:tcPr>
            <w:tcW w:w="2953" w:type="dxa"/>
          </w:tcPr>
          <w:p w14:paraId="00000312" w14:textId="77777777" w:rsidR="00127345" w:rsidRDefault="00C46D0B">
            <w:pPr>
              <w:pBdr>
                <w:top w:val="nil"/>
                <w:left w:val="nil"/>
                <w:bottom w:val="nil"/>
                <w:right w:val="nil"/>
                <w:between w:val="nil"/>
              </w:pBdr>
              <w:spacing w:line="213" w:lineRule="auto"/>
              <w:ind w:left="117"/>
              <w:rPr>
                <w:color w:val="000000"/>
                <w:sz w:val="20"/>
                <w:szCs w:val="20"/>
              </w:rPr>
            </w:pPr>
            <w:r>
              <w:rPr>
                <w:color w:val="000000"/>
                <w:sz w:val="20"/>
                <w:szCs w:val="20"/>
              </w:rPr>
              <w:t>March 24, 2015</w:t>
            </w:r>
          </w:p>
        </w:tc>
        <w:tc>
          <w:tcPr>
            <w:tcW w:w="2919" w:type="dxa"/>
          </w:tcPr>
          <w:p w14:paraId="00000313" w14:textId="77777777" w:rsidR="00127345" w:rsidRDefault="00C46D0B">
            <w:pPr>
              <w:pBdr>
                <w:top w:val="nil"/>
                <w:left w:val="nil"/>
                <w:bottom w:val="nil"/>
                <w:right w:val="nil"/>
                <w:between w:val="nil"/>
              </w:pBdr>
              <w:spacing w:line="213" w:lineRule="auto"/>
              <w:ind w:left="119"/>
              <w:rPr>
                <w:color w:val="000000"/>
                <w:sz w:val="20"/>
                <w:szCs w:val="20"/>
              </w:rPr>
            </w:pPr>
            <w:r>
              <w:rPr>
                <w:color w:val="000000"/>
                <w:sz w:val="20"/>
                <w:szCs w:val="20"/>
              </w:rPr>
              <w:t>AGM</w:t>
            </w:r>
          </w:p>
        </w:tc>
        <w:tc>
          <w:tcPr>
            <w:tcW w:w="3694" w:type="dxa"/>
          </w:tcPr>
          <w:p w14:paraId="00000314" w14:textId="77777777" w:rsidR="00127345" w:rsidRDefault="00C46D0B">
            <w:pPr>
              <w:pBdr>
                <w:top w:val="nil"/>
                <w:left w:val="nil"/>
                <w:bottom w:val="nil"/>
                <w:right w:val="nil"/>
                <w:between w:val="nil"/>
              </w:pBdr>
              <w:spacing w:line="203" w:lineRule="auto"/>
              <w:ind w:left="114"/>
              <w:rPr>
                <w:color w:val="000000"/>
                <w:sz w:val="20"/>
                <w:szCs w:val="20"/>
              </w:rPr>
            </w:pPr>
            <w:r>
              <w:rPr>
                <w:color w:val="000000"/>
                <w:sz w:val="20"/>
                <w:szCs w:val="20"/>
              </w:rPr>
              <w:t>Increase expenditures from $1000 to</w:t>
            </w:r>
          </w:p>
          <w:p w14:paraId="00000315" w14:textId="77777777" w:rsidR="00127345" w:rsidRDefault="00C46D0B">
            <w:pPr>
              <w:pBdr>
                <w:top w:val="nil"/>
                <w:left w:val="nil"/>
                <w:bottom w:val="nil"/>
                <w:right w:val="nil"/>
                <w:between w:val="nil"/>
              </w:pBdr>
              <w:spacing w:line="199" w:lineRule="auto"/>
              <w:ind w:left="114"/>
              <w:rPr>
                <w:color w:val="000000"/>
                <w:sz w:val="20"/>
                <w:szCs w:val="20"/>
              </w:rPr>
            </w:pPr>
            <w:r>
              <w:rPr>
                <w:color w:val="000000"/>
                <w:sz w:val="20"/>
                <w:szCs w:val="20"/>
              </w:rPr>
              <w:t>$2000</w:t>
            </w:r>
          </w:p>
        </w:tc>
      </w:tr>
      <w:tr w:rsidR="00127345" w14:paraId="03A0867D" w14:textId="77777777">
        <w:trPr>
          <w:trHeight w:val="230"/>
        </w:trPr>
        <w:tc>
          <w:tcPr>
            <w:tcW w:w="2953" w:type="dxa"/>
          </w:tcPr>
          <w:p w14:paraId="00000316"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May 2020</w:t>
            </w:r>
          </w:p>
        </w:tc>
        <w:tc>
          <w:tcPr>
            <w:tcW w:w="2919" w:type="dxa"/>
          </w:tcPr>
          <w:p w14:paraId="00000317" w14:textId="77777777" w:rsidR="00127345" w:rsidRDefault="00C46D0B">
            <w:pPr>
              <w:pBdr>
                <w:top w:val="nil"/>
                <w:left w:val="nil"/>
                <w:bottom w:val="nil"/>
                <w:right w:val="nil"/>
                <w:between w:val="nil"/>
              </w:pBdr>
              <w:spacing w:line="210" w:lineRule="auto"/>
              <w:ind w:left="6"/>
              <w:rPr>
                <w:color w:val="000000"/>
                <w:sz w:val="20"/>
                <w:szCs w:val="20"/>
              </w:rPr>
            </w:pPr>
            <w:r>
              <w:rPr>
                <w:color w:val="000000"/>
                <w:sz w:val="20"/>
                <w:szCs w:val="20"/>
              </w:rPr>
              <w:t>AGM</w:t>
            </w:r>
          </w:p>
        </w:tc>
        <w:tc>
          <w:tcPr>
            <w:tcW w:w="3694" w:type="dxa"/>
          </w:tcPr>
          <w:p w14:paraId="00000318"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Listed mandatory equipment</w:t>
            </w:r>
          </w:p>
        </w:tc>
      </w:tr>
      <w:sdt>
        <w:sdtPr>
          <w:tag w:val="goog_rdk_142"/>
          <w:id w:val="-1796367143"/>
        </w:sdtPr>
        <w:sdtEndPr/>
        <w:sdtContent>
          <w:tr w:rsidR="00127345" w14:paraId="56B0749F" w14:textId="77777777">
            <w:trPr>
              <w:trHeight w:val="230"/>
            </w:trPr>
            <w:tc>
              <w:tcPr>
                <w:tcW w:w="2953" w:type="dxa"/>
              </w:tcPr>
              <w:sdt>
                <w:sdtPr>
                  <w:tag w:val="goog_rdk_144"/>
                  <w:id w:val="1221244453"/>
                </w:sdtPr>
                <w:sdtEndPr/>
                <w:sdtContent>
                  <w:p w14:paraId="00000319" w14:textId="77777777" w:rsidR="00127345" w:rsidRDefault="00B559AD">
                    <w:pPr>
                      <w:pBdr>
                        <w:top w:val="nil"/>
                        <w:left w:val="nil"/>
                        <w:bottom w:val="nil"/>
                        <w:right w:val="nil"/>
                        <w:between w:val="nil"/>
                      </w:pBdr>
                      <w:spacing w:line="210" w:lineRule="auto"/>
                      <w:ind w:left="117"/>
                      <w:rPr>
                        <w:color w:val="000000"/>
                        <w:sz w:val="20"/>
                        <w:szCs w:val="20"/>
                      </w:rPr>
                    </w:pPr>
                    <w:sdt>
                      <w:sdtPr>
                        <w:tag w:val="goog_rdk_143"/>
                        <w:id w:val="-2136477838"/>
                      </w:sdtPr>
                      <w:sdtEndPr/>
                      <w:sdtContent>
                        <w:r w:rsidR="00C46D0B">
                          <w:rPr>
                            <w:color w:val="000000"/>
                            <w:sz w:val="20"/>
                            <w:szCs w:val="20"/>
                          </w:rPr>
                          <w:t>April 2022</w:t>
                        </w:r>
                      </w:sdtContent>
                    </w:sdt>
                  </w:p>
                </w:sdtContent>
              </w:sdt>
            </w:tc>
            <w:tc>
              <w:tcPr>
                <w:tcW w:w="2919" w:type="dxa"/>
              </w:tcPr>
              <w:sdt>
                <w:sdtPr>
                  <w:tag w:val="goog_rdk_146"/>
                  <w:id w:val="525294199"/>
                </w:sdtPr>
                <w:sdtEndPr/>
                <w:sdtContent>
                  <w:p w14:paraId="0000031A" w14:textId="77777777" w:rsidR="00127345" w:rsidRDefault="00B559AD">
                    <w:pPr>
                      <w:pBdr>
                        <w:top w:val="nil"/>
                        <w:left w:val="nil"/>
                        <w:bottom w:val="nil"/>
                        <w:right w:val="nil"/>
                        <w:between w:val="nil"/>
                      </w:pBdr>
                      <w:spacing w:line="210" w:lineRule="auto"/>
                      <w:ind w:left="6"/>
                      <w:rPr>
                        <w:color w:val="000000"/>
                        <w:sz w:val="20"/>
                        <w:szCs w:val="20"/>
                      </w:rPr>
                    </w:pPr>
                    <w:sdt>
                      <w:sdtPr>
                        <w:tag w:val="goog_rdk_145"/>
                        <w:id w:val="365960623"/>
                      </w:sdtPr>
                      <w:sdtEndPr/>
                      <w:sdtContent>
                        <w:r w:rsidR="00C46D0B">
                          <w:rPr>
                            <w:color w:val="000000"/>
                            <w:sz w:val="20"/>
                            <w:szCs w:val="20"/>
                          </w:rPr>
                          <w:t>AGM</w:t>
                        </w:r>
                      </w:sdtContent>
                    </w:sdt>
                  </w:p>
                </w:sdtContent>
              </w:sdt>
            </w:tc>
            <w:tc>
              <w:tcPr>
                <w:tcW w:w="3694" w:type="dxa"/>
              </w:tcPr>
              <w:sdt>
                <w:sdtPr>
                  <w:tag w:val="goog_rdk_148"/>
                  <w:id w:val="-267394619"/>
                </w:sdtPr>
                <w:sdtEndPr/>
                <w:sdtContent>
                  <w:p w14:paraId="0000031B" w14:textId="3F0E15D5" w:rsidR="00127345" w:rsidRDefault="00B559AD">
                    <w:pPr>
                      <w:pBdr>
                        <w:top w:val="nil"/>
                        <w:left w:val="nil"/>
                        <w:bottom w:val="nil"/>
                        <w:right w:val="nil"/>
                        <w:between w:val="nil"/>
                      </w:pBdr>
                      <w:spacing w:line="210" w:lineRule="auto"/>
                      <w:ind w:left="114"/>
                      <w:rPr>
                        <w:color w:val="000000"/>
                        <w:sz w:val="20"/>
                        <w:szCs w:val="20"/>
                      </w:rPr>
                    </w:pPr>
                    <w:sdt>
                      <w:sdtPr>
                        <w:tag w:val="goog_rdk_147"/>
                        <w:id w:val="-859660138"/>
                      </w:sdtPr>
                      <w:sdtEndPr/>
                      <w:sdtContent>
                        <w:r w:rsidR="00C46D0B">
                          <w:rPr>
                            <w:color w:val="000000"/>
                            <w:sz w:val="20"/>
                            <w:szCs w:val="20"/>
                          </w:rPr>
                          <w:t xml:space="preserve">Update to 8.3 add Coaching reimbursement requirements and equipment sales. </w:t>
                        </w:r>
                      </w:sdtContent>
                    </w:sdt>
                  </w:p>
                </w:sdtContent>
              </w:sdt>
            </w:tc>
          </w:tr>
        </w:sdtContent>
      </w:sdt>
    </w:tbl>
    <w:p w14:paraId="0000031C" w14:textId="77777777" w:rsidR="00127345" w:rsidRDefault="00127345">
      <w:pPr>
        <w:pBdr>
          <w:top w:val="nil"/>
          <w:left w:val="nil"/>
          <w:bottom w:val="nil"/>
          <w:right w:val="nil"/>
          <w:between w:val="nil"/>
        </w:pBdr>
        <w:spacing w:before="3"/>
        <w:rPr>
          <w:b/>
          <w:color w:val="000000"/>
          <w:sz w:val="28"/>
          <w:szCs w:val="28"/>
        </w:rPr>
      </w:pPr>
    </w:p>
    <w:p w14:paraId="0000031D" w14:textId="77777777" w:rsidR="00127345" w:rsidRDefault="00C46D0B" w:rsidP="00D03CBE">
      <w:pPr>
        <w:pStyle w:val="Heading1"/>
        <w:numPr>
          <w:ilvl w:val="0"/>
          <w:numId w:val="89"/>
        </w:numPr>
        <w:ind w:left="810"/>
      </w:pPr>
      <w:bookmarkStart w:id="49" w:name="_heading=h.1mrcu09" w:colFirst="0" w:colLast="0"/>
      <w:bookmarkEnd w:id="49"/>
      <w:r>
        <w:t>Coaching Selections</w:t>
      </w:r>
    </w:p>
    <w:p w14:paraId="0000031E" w14:textId="77777777" w:rsidR="00127345" w:rsidRDefault="00127345">
      <w:pPr>
        <w:pBdr>
          <w:top w:val="nil"/>
          <w:left w:val="nil"/>
          <w:bottom w:val="nil"/>
          <w:right w:val="nil"/>
          <w:between w:val="nil"/>
        </w:pBdr>
        <w:rPr>
          <w:b/>
          <w:color w:val="000000"/>
          <w:sz w:val="36"/>
          <w:szCs w:val="36"/>
        </w:rPr>
      </w:pPr>
    </w:p>
    <w:p w14:paraId="0000031F" w14:textId="77777777" w:rsidR="00127345" w:rsidRDefault="00C46D0B">
      <w:pPr>
        <w:pStyle w:val="Heading2"/>
        <w:numPr>
          <w:ilvl w:val="1"/>
          <w:numId w:val="18"/>
        </w:numPr>
        <w:tabs>
          <w:tab w:val="left" w:pos="840"/>
        </w:tabs>
        <w:ind w:left="839" w:hanging="361"/>
        <w:rPr>
          <w:sz w:val="22"/>
          <w:szCs w:val="22"/>
        </w:rPr>
      </w:pPr>
      <w:bookmarkStart w:id="50" w:name="_heading=h.46r0co2" w:colFirst="0" w:colLast="0"/>
      <w:bookmarkEnd w:id="50"/>
      <w:r>
        <w:t>Procedures</w:t>
      </w:r>
    </w:p>
    <w:p w14:paraId="00000320" w14:textId="77777777" w:rsidR="00127345" w:rsidRDefault="00127345">
      <w:pPr>
        <w:pBdr>
          <w:top w:val="nil"/>
          <w:left w:val="nil"/>
          <w:bottom w:val="nil"/>
          <w:right w:val="nil"/>
          <w:between w:val="nil"/>
        </w:pBdr>
        <w:rPr>
          <w:b/>
          <w:color w:val="000000"/>
          <w:sz w:val="21"/>
          <w:szCs w:val="21"/>
        </w:rPr>
      </w:pPr>
    </w:p>
    <w:p w14:paraId="00000321" w14:textId="1CA14E8B" w:rsidR="00127345" w:rsidRDefault="00B559AD">
      <w:pPr>
        <w:numPr>
          <w:ilvl w:val="2"/>
          <w:numId w:val="12"/>
        </w:numPr>
        <w:pBdr>
          <w:top w:val="nil"/>
          <w:left w:val="nil"/>
          <w:bottom w:val="nil"/>
          <w:right w:val="nil"/>
          <w:between w:val="nil"/>
        </w:pBdr>
        <w:tabs>
          <w:tab w:val="left" w:pos="1200"/>
        </w:tabs>
        <w:ind w:right="477" w:hanging="721"/>
        <w:jc w:val="both"/>
        <w:rPr>
          <w:color w:val="000000"/>
          <w:sz w:val="20"/>
          <w:szCs w:val="20"/>
        </w:rPr>
      </w:pPr>
      <w:sdt>
        <w:sdtPr>
          <w:tag w:val="goog_rdk_150"/>
          <w:id w:val="-1688515353"/>
          <w:showingPlcHdr/>
        </w:sdtPr>
        <w:sdtEndPr/>
        <w:sdtContent>
          <w:r w:rsidR="008335C7">
            <w:t xml:space="preserve">     </w:t>
          </w:r>
        </w:sdtContent>
      </w:sdt>
      <w:r w:rsidR="00C46D0B">
        <w:rPr>
          <w:color w:val="000000"/>
          <w:sz w:val="20"/>
          <w:szCs w:val="20"/>
        </w:rPr>
        <w:t>.</w:t>
      </w:r>
      <w:sdt>
        <w:sdtPr>
          <w:tag w:val="goog_rdk_151"/>
          <w:id w:val="-1633395606"/>
        </w:sdtPr>
        <w:sdtEndPr/>
        <w:sdtContent>
          <w:r w:rsidR="00C46D0B">
            <w:rPr>
              <w:color w:val="000000"/>
              <w:sz w:val="20"/>
              <w:szCs w:val="20"/>
            </w:rPr>
            <w:t xml:space="preserve"> SPRA is responsible for ensuring that coach selection is </w:t>
          </w:r>
          <w:proofErr w:type="spellStart"/>
          <w:r w:rsidR="00C46D0B">
            <w:rPr>
              <w:color w:val="000000"/>
              <w:sz w:val="20"/>
              <w:szCs w:val="20"/>
            </w:rPr>
            <w:t>is</w:t>
          </w:r>
          <w:proofErr w:type="spellEnd"/>
          <w:r w:rsidR="00C46D0B">
            <w:rPr>
              <w:color w:val="000000"/>
              <w:sz w:val="20"/>
              <w:szCs w:val="20"/>
            </w:rPr>
            <w:t xml:space="preserve"> consistent with the Ringette Code and Ringette Alberta certification and gender equity requirements</w:t>
          </w:r>
        </w:sdtContent>
      </w:sdt>
    </w:p>
    <w:p w14:paraId="00000322" w14:textId="77777777" w:rsidR="00127345" w:rsidRDefault="00127345">
      <w:pPr>
        <w:pBdr>
          <w:top w:val="nil"/>
          <w:left w:val="nil"/>
          <w:bottom w:val="nil"/>
          <w:right w:val="nil"/>
          <w:between w:val="nil"/>
        </w:pBdr>
        <w:rPr>
          <w:color w:val="000000"/>
          <w:sz w:val="21"/>
          <w:szCs w:val="21"/>
        </w:rPr>
      </w:pPr>
    </w:p>
    <w:p w14:paraId="00000323" w14:textId="734EE4B6" w:rsidR="00127345" w:rsidRDefault="00B559AD">
      <w:pPr>
        <w:numPr>
          <w:ilvl w:val="2"/>
          <w:numId w:val="12"/>
        </w:numPr>
        <w:pBdr>
          <w:top w:val="nil"/>
          <w:left w:val="nil"/>
          <w:bottom w:val="nil"/>
          <w:right w:val="nil"/>
          <w:between w:val="nil"/>
        </w:pBdr>
        <w:tabs>
          <w:tab w:val="left" w:pos="1200"/>
        </w:tabs>
        <w:ind w:right="489" w:hanging="721"/>
        <w:jc w:val="both"/>
        <w:rPr>
          <w:color w:val="000000"/>
          <w:sz w:val="20"/>
          <w:szCs w:val="20"/>
        </w:rPr>
      </w:pPr>
      <w:sdt>
        <w:sdtPr>
          <w:tag w:val="goog_rdk_153"/>
          <w:id w:val="-1774843768"/>
          <w:showingPlcHdr/>
        </w:sdtPr>
        <w:sdtEndPr/>
        <w:sdtContent>
          <w:r w:rsidR="008335C7">
            <w:t xml:space="preserve">     </w:t>
          </w:r>
        </w:sdtContent>
      </w:sdt>
      <w:r w:rsidR="00C46D0B">
        <w:rPr>
          <w:color w:val="000000"/>
          <w:sz w:val="20"/>
          <w:szCs w:val="20"/>
        </w:rPr>
        <w:t>.</w:t>
      </w:r>
      <w:sdt>
        <w:sdtPr>
          <w:tag w:val="goog_rdk_154"/>
          <w:id w:val="-1734378152"/>
        </w:sdtPr>
        <w:sdtEndPr/>
        <w:sdtContent>
          <w:r w:rsidR="00C46D0B">
            <w:rPr>
              <w:color w:val="000000"/>
              <w:sz w:val="20"/>
              <w:szCs w:val="20"/>
            </w:rPr>
            <w:t xml:space="preserve"> On-line applications (see SPRA website) are available for prospective coaches</w:t>
          </w:r>
        </w:sdtContent>
      </w:sdt>
    </w:p>
    <w:p w14:paraId="00000324" w14:textId="77777777" w:rsidR="00127345" w:rsidRDefault="00127345">
      <w:pPr>
        <w:pBdr>
          <w:top w:val="nil"/>
          <w:left w:val="nil"/>
          <w:bottom w:val="nil"/>
          <w:right w:val="nil"/>
          <w:between w:val="nil"/>
        </w:pBdr>
        <w:spacing w:before="9"/>
        <w:rPr>
          <w:color w:val="000000"/>
          <w:sz w:val="20"/>
          <w:szCs w:val="20"/>
        </w:rPr>
      </w:pPr>
    </w:p>
    <w:p w14:paraId="00000325" w14:textId="34A91F7E" w:rsidR="00127345" w:rsidRDefault="00B559AD">
      <w:pPr>
        <w:numPr>
          <w:ilvl w:val="2"/>
          <w:numId w:val="12"/>
        </w:numPr>
        <w:pBdr>
          <w:top w:val="nil"/>
          <w:left w:val="nil"/>
          <w:bottom w:val="nil"/>
          <w:right w:val="nil"/>
          <w:between w:val="nil"/>
        </w:pBdr>
        <w:tabs>
          <w:tab w:val="left" w:pos="1200"/>
        </w:tabs>
        <w:ind w:right="489" w:hanging="721"/>
        <w:jc w:val="both"/>
        <w:rPr>
          <w:color w:val="000000"/>
          <w:sz w:val="20"/>
          <w:szCs w:val="20"/>
        </w:rPr>
      </w:pPr>
      <w:sdt>
        <w:sdtPr>
          <w:tag w:val="goog_rdk_156"/>
          <w:id w:val="-96485856"/>
          <w:showingPlcHdr/>
        </w:sdtPr>
        <w:sdtEndPr/>
        <w:sdtContent>
          <w:r w:rsidR="008335C7">
            <w:t xml:space="preserve">     </w:t>
          </w:r>
        </w:sdtContent>
      </w:sdt>
      <w:r w:rsidR="00C46D0B">
        <w:rPr>
          <w:color w:val="000000"/>
          <w:sz w:val="20"/>
          <w:szCs w:val="20"/>
        </w:rPr>
        <w:t>.</w:t>
      </w:r>
      <w:sdt>
        <w:sdtPr>
          <w:tag w:val="goog_rdk_157"/>
          <w:id w:val="894781547"/>
        </w:sdtPr>
        <w:sdtEndPr/>
        <w:sdtContent>
          <w:r w:rsidR="00C46D0B">
            <w:rPr>
              <w:color w:val="000000"/>
              <w:sz w:val="20"/>
              <w:szCs w:val="20"/>
            </w:rPr>
            <w:t xml:space="preserve"> The Director of Coach Development reviews all coach applications and prepares a list for the Selection Committee</w:t>
          </w:r>
        </w:sdtContent>
      </w:sdt>
    </w:p>
    <w:p w14:paraId="00000326" w14:textId="77777777" w:rsidR="00127345" w:rsidRDefault="00127345">
      <w:pPr>
        <w:pBdr>
          <w:top w:val="nil"/>
          <w:left w:val="nil"/>
          <w:bottom w:val="nil"/>
          <w:right w:val="nil"/>
          <w:between w:val="nil"/>
        </w:pBdr>
        <w:spacing w:before="10"/>
        <w:rPr>
          <w:color w:val="000000"/>
          <w:sz w:val="20"/>
          <w:szCs w:val="20"/>
        </w:rPr>
      </w:pPr>
    </w:p>
    <w:p w14:paraId="00000327" w14:textId="1E328015" w:rsidR="00127345" w:rsidRDefault="00B559AD">
      <w:pPr>
        <w:numPr>
          <w:ilvl w:val="2"/>
          <w:numId w:val="12"/>
        </w:numPr>
        <w:pBdr>
          <w:top w:val="nil"/>
          <w:left w:val="nil"/>
          <w:bottom w:val="nil"/>
          <w:right w:val="nil"/>
          <w:between w:val="nil"/>
        </w:pBdr>
        <w:tabs>
          <w:tab w:val="left" w:pos="1200"/>
        </w:tabs>
        <w:spacing w:before="1"/>
        <w:ind w:right="494" w:hanging="721"/>
        <w:jc w:val="both"/>
        <w:rPr>
          <w:color w:val="000000"/>
          <w:sz w:val="20"/>
          <w:szCs w:val="20"/>
        </w:rPr>
      </w:pPr>
      <w:sdt>
        <w:sdtPr>
          <w:tag w:val="goog_rdk_159"/>
          <w:id w:val="1927687181"/>
        </w:sdtPr>
        <w:sdtEndPr/>
        <w:sdtContent>
          <w:r w:rsidR="00FD0618">
            <w:rPr>
              <w:color w:val="000000"/>
              <w:sz w:val="20"/>
              <w:szCs w:val="20"/>
            </w:rPr>
            <w:t>Division</w:t>
          </w:r>
          <w:r w:rsidR="00C46D0B">
            <w:rPr>
              <w:color w:val="000000"/>
              <w:sz w:val="20"/>
              <w:szCs w:val="20"/>
            </w:rPr>
            <w:t xml:space="preserve"> </w:t>
          </w:r>
        </w:sdtContent>
      </w:sdt>
      <w:r w:rsidR="00C46D0B">
        <w:rPr>
          <w:color w:val="000000"/>
          <w:sz w:val="20"/>
          <w:szCs w:val="20"/>
        </w:rPr>
        <w:t>Directors will identify all previous coaches and ascertain coaching certification levels and prepare a list for the Selection Committee.</w:t>
      </w:r>
    </w:p>
    <w:p w14:paraId="00000328" w14:textId="77777777" w:rsidR="00127345" w:rsidRDefault="00127345">
      <w:pPr>
        <w:pBdr>
          <w:top w:val="nil"/>
          <w:left w:val="nil"/>
          <w:bottom w:val="nil"/>
          <w:right w:val="nil"/>
          <w:between w:val="nil"/>
        </w:pBdr>
        <w:spacing w:before="8"/>
        <w:rPr>
          <w:color w:val="000000"/>
          <w:sz w:val="20"/>
          <w:szCs w:val="20"/>
        </w:rPr>
      </w:pPr>
    </w:p>
    <w:p w14:paraId="00000329" w14:textId="12686745" w:rsidR="00127345" w:rsidRDefault="00B559AD">
      <w:pPr>
        <w:numPr>
          <w:ilvl w:val="2"/>
          <w:numId w:val="12"/>
        </w:numPr>
        <w:pBdr>
          <w:top w:val="nil"/>
          <w:left w:val="nil"/>
          <w:bottom w:val="nil"/>
          <w:right w:val="nil"/>
          <w:between w:val="nil"/>
        </w:pBdr>
        <w:tabs>
          <w:tab w:val="left" w:pos="1200"/>
        </w:tabs>
        <w:ind w:right="485" w:hanging="721"/>
        <w:jc w:val="both"/>
        <w:rPr>
          <w:color w:val="000000"/>
          <w:sz w:val="20"/>
          <w:szCs w:val="20"/>
        </w:rPr>
      </w:pPr>
      <w:sdt>
        <w:sdtPr>
          <w:tag w:val="goog_rdk_161"/>
          <w:id w:val="839507503"/>
          <w:showingPlcHdr/>
        </w:sdtPr>
        <w:sdtEndPr/>
        <w:sdtContent>
          <w:r w:rsidR="008335C7">
            <w:t xml:space="preserve">     </w:t>
          </w:r>
        </w:sdtContent>
      </w:sdt>
      <w:r w:rsidR="00C46D0B">
        <w:rPr>
          <w:color w:val="000000"/>
          <w:sz w:val="20"/>
          <w:szCs w:val="20"/>
        </w:rPr>
        <w:t>.</w:t>
      </w:r>
      <w:sdt>
        <w:sdtPr>
          <w:tag w:val="goog_rdk_162"/>
          <w:id w:val="390085835"/>
        </w:sdtPr>
        <w:sdtEndPr/>
        <w:sdtContent>
          <w:r w:rsidR="00C46D0B">
            <w:rPr>
              <w:color w:val="000000"/>
              <w:sz w:val="20"/>
              <w:szCs w:val="20"/>
            </w:rPr>
            <w:t xml:space="preserve"> Confidential feedback collected from the previous season’s Coaching Evaluation Forms will be reviewed by the Direct of Coach Development. Constructive feedback will be provided to each coach upon request. The Selection Committee may have access to historical coach evaluations</w:t>
          </w:r>
        </w:sdtContent>
      </w:sdt>
    </w:p>
    <w:p w14:paraId="0000032A" w14:textId="77777777" w:rsidR="00127345" w:rsidRDefault="00127345">
      <w:pPr>
        <w:pBdr>
          <w:top w:val="nil"/>
          <w:left w:val="nil"/>
          <w:bottom w:val="nil"/>
          <w:right w:val="nil"/>
          <w:between w:val="nil"/>
        </w:pBdr>
        <w:spacing w:before="3"/>
        <w:rPr>
          <w:color w:val="000000"/>
          <w:sz w:val="21"/>
          <w:szCs w:val="21"/>
        </w:rPr>
      </w:pPr>
    </w:p>
    <w:p w14:paraId="0000032D" w14:textId="77777777" w:rsidR="00127345" w:rsidRDefault="00C46D0B">
      <w:pPr>
        <w:numPr>
          <w:ilvl w:val="2"/>
          <w:numId w:val="12"/>
        </w:numPr>
        <w:pBdr>
          <w:top w:val="nil"/>
          <w:left w:val="nil"/>
          <w:bottom w:val="nil"/>
          <w:right w:val="nil"/>
          <w:between w:val="nil"/>
        </w:pBdr>
        <w:tabs>
          <w:tab w:val="left" w:pos="1199"/>
          <w:tab w:val="left" w:pos="1200"/>
        </w:tabs>
        <w:ind w:hanging="721"/>
        <w:rPr>
          <w:color w:val="000000"/>
          <w:sz w:val="20"/>
          <w:szCs w:val="20"/>
        </w:rPr>
      </w:pPr>
      <w:r>
        <w:rPr>
          <w:color w:val="000000"/>
          <w:sz w:val="20"/>
          <w:szCs w:val="20"/>
        </w:rPr>
        <w:t>The selection committee shall consist of five or more, of the following positions:</w:t>
      </w:r>
    </w:p>
    <w:p w14:paraId="0000032E" w14:textId="77777777" w:rsidR="00127345" w:rsidRDefault="00127345">
      <w:pPr>
        <w:pBdr>
          <w:top w:val="nil"/>
          <w:left w:val="nil"/>
          <w:bottom w:val="nil"/>
          <w:right w:val="nil"/>
          <w:between w:val="nil"/>
        </w:pBdr>
        <w:spacing w:before="9"/>
        <w:rPr>
          <w:color w:val="000000"/>
          <w:sz w:val="19"/>
          <w:szCs w:val="19"/>
        </w:rPr>
      </w:pPr>
    </w:p>
    <w:p w14:paraId="0000032F" w14:textId="77777777" w:rsidR="00127345" w:rsidRDefault="00C46D0B">
      <w:pPr>
        <w:numPr>
          <w:ilvl w:val="3"/>
          <w:numId w:val="12"/>
        </w:numPr>
        <w:pBdr>
          <w:top w:val="nil"/>
          <w:left w:val="nil"/>
          <w:bottom w:val="nil"/>
          <w:right w:val="nil"/>
          <w:between w:val="nil"/>
        </w:pBdr>
        <w:tabs>
          <w:tab w:val="left" w:pos="2824"/>
          <w:tab w:val="left" w:pos="2825"/>
        </w:tabs>
        <w:spacing w:before="1"/>
        <w:ind w:hanging="1266"/>
        <w:rPr>
          <w:color w:val="000000"/>
          <w:sz w:val="20"/>
          <w:szCs w:val="20"/>
        </w:rPr>
      </w:pPr>
      <w:r>
        <w:rPr>
          <w:color w:val="000000"/>
          <w:sz w:val="20"/>
          <w:szCs w:val="20"/>
        </w:rPr>
        <w:t xml:space="preserve">President of Sherwood Park </w:t>
      </w:r>
      <w:proofErr w:type="gramStart"/>
      <w:r>
        <w:rPr>
          <w:color w:val="000000"/>
          <w:sz w:val="20"/>
          <w:szCs w:val="20"/>
        </w:rPr>
        <w:t>Ringette;</w:t>
      </w:r>
      <w:proofErr w:type="gramEnd"/>
    </w:p>
    <w:p w14:paraId="00000330" w14:textId="77777777" w:rsidR="00127345" w:rsidRDefault="00C46D0B">
      <w:pPr>
        <w:numPr>
          <w:ilvl w:val="3"/>
          <w:numId w:val="12"/>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 xml:space="preserve">AA </w:t>
      </w:r>
      <w:proofErr w:type="gramStart"/>
      <w:r>
        <w:rPr>
          <w:color w:val="000000"/>
          <w:sz w:val="20"/>
          <w:szCs w:val="20"/>
        </w:rPr>
        <w:t>Director;</w:t>
      </w:r>
      <w:proofErr w:type="gramEnd"/>
    </w:p>
    <w:p w14:paraId="00000331" w14:textId="77777777" w:rsidR="00127345" w:rsidRDefault="00C46D0B">
      <w:pPr>
        <w:numPr>
          <w:ilvl w:val="3"/>
          <w:numId w:val="12"/>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 xml:space="preserve">Division </w:t>
      </w:r>
      <w:proofErr w:type="gramStart"/>
      <w:r>
        <w:rPr>
          <w:color w:val="000000"/>
          <w:sz w:val="20"/>
          <w:szCs w:val="20"/>
        </w:rPr>
        <w:t>Directors;</w:t>
      </w:r>
      <w:proofErr w:type="gramEnd"/>
    </w:p>
    <w:p w14:paraId="00000332" w14:textId="77777777" w:rsidR="00127345" w:rsidRDefault="00C46D0B">
      <w:pPr>
        <w:numPr>
          <w:ilvl w:val="3"/>
          <w:numId w:val="12"/>
        </w:numPr>
        <w:pBdr>
          <w:top w:val="nil"/>
          <w:left w:val="nil"/>
          <w:bottom w:val="nil"/>
          <w:right w:val="nil"/>
          <w:between w:val="nil"/>
        </w:pBdr>
        <w:tabs>
          <w:tab w:val="left" w:pos="2824"/>
          <w:tab w:val="left" w:pos="2825"/>
        </w:tabs>
        <w:spacing w:before="1"/>
        <w:ind w:hanging="1266"/>
        <w:rPr>
          <w:color w:val="000000"/>
          <w:sz w:val="20"/>
          <w:szCs w:val="20"/>
        </w:rPr>
      </w:pPr>
      <w:r>
        <w:rPr>
          <w:color w:val="000000"/>
          <w:sz w:val="20"/>
          <w:szCs w:val="20"/>
        </w:rPr>
        <w:t>Director Coach Development</w:t>
      </w:r>
    </w:p>
    <w:p w14:paraId="4F613584" w14:textId="643FF27C" w:rsidR="00127345" w:rsidRDefault="00C46D0B">
      <w:pPr>
        <w:numPr>
          <w:ilvl w:val="3"/>
          <w:numId w:val="12"/>
        </w:numPr>
        <w:pBdr>
          <w:top w:val="nil"/>
          <w:left w:val="nil"/>
          <w:bottom w:val="nil"/>
          <w:right w:val="nil"/>
          <w:between w:val="nil"/>
        </w:pBdr>
        <w:tabs>
          <w:tab w:val="left" w:pos="2824"/>
          <w:tab w:val="left" w:pos="2825"/>
        </w:tabs>
        <w:ind w:hanging="1266"/>
        <w:rPr>
          <w:color w:val="000000"/>
          <w:sz w:val="20"/>
          <w:szCs w:val="20"/>
        </w:rPr>
      </w:pPr>
      <w:r>
        <w:rPr>
          <w:color w:val="000000"/>
          <w:sz w:val="20"/>
          <w:szCs w:val="20"/>
        </w:rPr>
        <w:t>Player Development Director</w:t>
      </w:r>
    </w:p>
    <w:p w14:paraId="00000334" w14:textId="77777777" w:rsidR="00127345" w:rsidRDefault="00127345">
      <w:pPr>
        <w:pBdr>
          <w:top w:val="nil"/>
          <w:left w:val="nil"/>
          <w:bottom w:val="nil"/>
          <w:right w:val="nil"/>
          <w:between w:val="nil"/>
        </w:pBdr>
        <w:rPr>
          <w:color w:val="000000"/>
          <w:sz w:val="20"/>
          <w:szCs w:val="20"/>
        </w:rPr>
      </w:pPr>
    </w:p>
    <w:p w14:paraId="00000335" w14:textId="77777777" w:rsidR="00127345" w:rsidRDefault="00C46D0B">
      <w:pPr>
        <w:numPr>
          <w:ilvl w:val="2"/>
          <w:numId w:val="12"/>
        </w:numPr>
        <w:pBdr>
          <w:top w:val="nil"/>
          <w:left w:val="nil"/>
          <w:bottom w:val="nil"/>
          <w:right w:val="nil"/>
          <w:between w:val="nil"/>
        </w:pBdr>
        <w:tabs>
          <w:tab w:val="left" w:pos="1200"/>
        </w:tabs>
        <w:spacing w:before="93"/>
        <w:ind w:right="481" w:hanging="721"/>
        <w:jc w:val="both"/>
        <w:rPr>
          <w:color w:val="000000"/>
          <w:sz w:val="20"/>
          <w:szCs w:val="20"/>
        </w:rPr>
      </w:pPr>
      <w:r>
        <w:rPr>
          <w:color w:val="000000"/>
          <w:sz w:val="20"/>
          <w:szCs w:val="20"/>
        </w:rPr>
        <w:t>If one of these is not available or the vice-president deems any of these six to be in direct conflict of interest, the Vice-President will select an unbiased alternate for the level in which the conflict exists. No member of a coach selection committee shall have a child playing at the level where coaches are being selected.</w:t>
      </w:r>
    </w:p>
    <w:p w14:paraId="00000336" w14:textId="67326D31" w:rsidR="00127345" w:rsidRDefault="00C46D0B">
      <w:pPr>
        <w:numPr>
          <w:ilvl w:val="2"/>
          <w:numId w:val="12"/>
        </w:numPr>
        <w:pBdr>
          <w:top w:val="nil"/>
          <w:left w:val="nil"/>
          <w:bottom w:val="nil"/>
          <w:right w:val="nil"/>
          <w:between w:val="nil"/>
        </w:pBdr>
        <w:tabs>
          <w:tab w:val="left" w:pos="1200"/>
        </w:tabs>
        <w:spacing w:before="89"/>
        <w:ind w:right="494" w:hanging="721"/>
        <w:jc w:val="both"/>
        <w:rPr>
          <w:color w:val="000000"/>
          <w:sz w:val="20"/>
          <w:szCs w:val="20"/>
        </w:rPr>
      </w:pPr>
      <w:r>
        <w:rPr>
          <w:color w:val="000000"/>
          <w:sz w:val="20"/>
          <w:szCs w:val="20"/>
        </w:rPr>
        <w:t>At the time of head coach application</w:t>
      </w:r>
      <w:sdt>
        <w:sdtPr>
          <w:tag w:val="goog_rdk_166"/>
          <w:id w:val="-266693912"/>
        </w:sdtPr>
        <w:sdtEndPr/>
        <w:sdtContent>
          <w:r>
            <w:rPr>
              <w:color w:val="000000"/>
              <w:sz w:val="20"/>
              <w:szCs w:val="20"/>
            </w:rPr>
            <w:t xml:space="preserve">, the head coach can </w:t>
          </w:r>
          <w:r w:rsidR="003345D5">
            <w:rPr>
              <w:color w:val="000000"/>
              <w:sz w:val="20"/>
              <w:szCs w:val="20"/>
            </w:rPr>
            <w:t>identify</w:t>
          </w:r>
        </w:sdtContent>
      </w:sdt>
      <w:r>
        <w:rPr>
          <w:color w:val="000000"/>
          <w:sz w:val="20"/>
          <w:szCs w:val="20"/>
        </w:rPr>
        <w:t xml:space="preserve"> one assistant coach </w:t>
      </w:r>
      <w:sdt>
        <w:sdtPr>
          <w:tag w:val="goog_rdk_167"/>
          <w:id w:val="669923191"/>
          <w:showingPlcHdr/>
        </w:sdtPr>
        <w:sdtEndPr/>
        <w:sdtContent>
          <w:r w:rsidR="008335C7">
            <w:t xml:space="preserve">     </w:t>
          </w:r>
        </w:sdtContent>
      </w:sdt>
      <w:sdt>
        <w:sdtPr>
          <w:tag w:val="goog_rdk_168"/>
          <w:id w:val="552283356"/>
        </w:sdtPr>
        <w:sdtEndPr/>
        <w:sdtContent>
          <w:r>
            <w:rPr>
              <w:color w:val="000000"/>
              <w:sz w:val="20"/>
              <w:szCs w:val="20"/>
            </w:rPr>
            <w:t>to</w:t>
          </w:r>
        </w:sdtContent>
      </w:sdt>
      <w:r>
        <w:rPr>
          <w:color w:val="000000"/>
          <w:sz w:val="20"/>
          <w:szCs w:val="20"/>
        </w:rPr>
        <w:t xml:space="preserve"> be considered by the TSC</w:t>
      </w:r>
    </w:p>
    <w:p w14:paraId="00000337" w14:textId="77777777" w:rsidR="00127345" w:rsidRDefault="00127345">
      <w:pPr>
        <w:pBdr>
          <w:top w:val="nil"/>
          <w:left w:val="nil"/>
          <w:bottom w:val="nil"/>
          <w:right w:val="nil"/>
          <w:between w:val="nil"/>
        </w:pBdr>
        <w:spacing w:before="4"/>
        <w:rPr>
          <w:color w:val="000000"/>
          <w:sz w:val="21"/>
          <w:szCs w:val="21"/>
        </w:rPr>
      </w:pPr>
    </w:p>
    <w:p w14:paraId="00000338" w14:textId="77777777" w:rsidR="00127345" w:rsidRDefault="00C46D0B">
      <w:pPr>
        <w:numPr>
          <w:ilvl w:val="2"/>
          <w:numId w:val="12"/>
        </w:numPr>
        <w:pBdr>
          <w:top w:val="nil"/>
          <w:left w:val="nil"/>
          <w:bottom w:val="nil"/>
          <w:right w:val="nil"/>
          <w:between w:val="nil"/>
        </w:pBdr>
        <w:tabs>
          <w:tab w:val="left" w:pos="1200"/>
        </w:tabs>
        <w:ind w:hanging="721"/>
        <w:rPr>
          <w:color w:val="000000"/>
          <w:sz w:val="20"/>
          <w:szCs w:val="20"/>
        </w:rPr>
      </w:pPr>
      <w:r>
        <w:rPr>
          <w:color w:val="000000"/>
          <w:sz w:val="20"/>
          <w:szCs w:val="20"/>
        </w:rPr>
        <w:t>Seasoned ringette players are encouraged to apply for assistant coaching positions.</w:t>
      </w:r>
    </w:p>
    <w:p w14:paraId="00000339" w14:textId="77777777" w:rsidR="00127345" w:rsidRDefault="00127345">
      <w:pPr>
        <w:pBdr>
          <w:top w:val="nil"/>
          <w:left w:val="nil"/>
          <w:bottom w:val="nil"/>
          <w:right w:val="nil"/>
          <w:between w:val="nil"/>
        </w:pBdr>
        <w:spacing w:before="5"/>
        <w:rPr>
          <w:color w:val="000000"/>
          <w:sz w:val="20"/>
          <w:szCs w:val="20"/>
        </w:rPr>
      </w:pPr>
    </w:p>
    <w:p w14:paraId="0000033A" w14:textId="77777777" w:rsidR="00127345" w:rsidRDefault="00C46D0B">
      <w:pPr>
        <w:numPr>
          <w:ilvl w:val="2"/>
          <w:numId w:val="12"/>
        </w:numPr>
        <w:pBdr>
          <w:top w:val="nil"/>
          <w:left w:val="nil"/>
          <w:bottom w:val="nil"/>
          <w:right w:val="nil"/>
          <w:between w:val="nil"/>
        </w:pBdr>
        <w:tabs>
          <w:tab w:val="left" w:pos="1200"/>
        </w:tabs>
        <w:ind w:right="486" w:hanging="721"/>
        <w:jc w:val="both"/>
        <w:rPr>
          <w:color w:val="000000"/>
          <w:sz w:val="20"/>
          <w:szCs w:val="20"/>
        </w:rPr>
      </w:pPr>
      <w:r>
        <w:rPr>
          <w:color w:val="000000"/>
          <w:sz w:val="20"/>
          <w:szCs w:val="20"/>
        </w:rPr>
        <w:t>If deemed necessary, by the committee, a personal interview will be carried out. All team staff must obtain and submit a RCMP security clearance every second year before November 15 of the current season. If the CRC comes back as anything other than a negative match, SPRA will require fingerprinting to be completed to confirm no existence of a criminal record. SPRA will not bear the cost of fingerprinting. SPRA will be guided by RAB Screening Policy. Reference 3.3.1</w:t>
      </w:r>
    </w:p>
    <w:p w14:paraId="0000033B" w14:textId="77777777" w:rsidR="00127345" w:rsidRDefault="00127345">
      <w:pPr>
        <w:pBdr>
          <w:top w:val="nil"/>
          <w:left w:val="nil"/>
          <w:bottom w:val="nil"/>
          <w:right w:val="nil"/>
          <w:between w:val="nil"/>
        </w:pBdr>
        <w:spacing w:before="1"/>
        <w:rPr>
          <w:color w:val="000000"/>
          <w:sz w:val="20"/>
          <w:szCs w:val="20"/>
        </w:rPr>
      </w:pPr>
    </w:p>
    <w:p w14:paraId="0000033C" w14:textId="2D5410B3" w:rsidR="00127345" w:rsidRDefault="00C46D0B">
      <w:pPr>
        <w:numPr>
          <w:ilvl w:val="2"/>
          <w:numId w:val="12"/>
        </w:numPr>
        <w:pBdr>
          <w:top w:val="nil"/>
          <w:left w:val="nil"/>
          <w:bottom w:val="nil"/>
          <w:right w:val="nil"/>
          <w:between w:val="nil"/>
        </w:pBdr>
        <w:tabs>
          <w:tab w:val="left" w:pos="1200"/>
        </w:tabs>
        <w:ind w:right="485" w:hanging="721"/>
        <w:jc w:val="both"/>
      </w:pPr>
      <w:r>
        <w:rPr>
          <w:color w:val="000000"/>
          <w:sz w:val="20"/>
          <w:szCs w:val="20"/>
        </w:rPr>
        <w:lastRenderedPageBreak/>
        <w:t xml:space="preserve">Once the coaching selection is made, it is imperative that all the Sherwood Park Ringette Association, be supportive of its coaches throughout the year if they are </w:t>
      </w:r>
      <w:r>
        <w:rPr>
          <w:color w:val="000000"/>
        </w:rPr>
        <w:t>within the guidelines set out in the Code of Conduct and Ethics (</w:t>
      </w:r>
      <w:r>
        <w:rPr>
          <w:b/>
          <w:color w:val="000000"/>
        </w:rPr>
        <w:t>Appendix A</w:t>
      </w:r>
      <w:r>
        <w:rPr>
          <w:color w:val="000000"/>
        </w:rPr>
        <w:t>), the Guidelines and Procedures Manual, BGL Guidelines and Ringette Alberta by-laws. All decisions of the coach selection committee are final.</w:t>
      </w:r>
    </w:p>
    <w:p w14:paraId="0000033D" w14:textId="77777777" w:rsidR="00127345" w:rsidRDefault="00127345">
      <w:pPr>
        <w:pBdr>
          <w:top w:val="nil"/>
          <w:left w:val="nil"/>
          <w:bottom w:val="nil"/>
          <w:right w:val="nil"/>
          <w:between w:val="nil"/>
        </w:pBdr>
        <w:spacing w:before="7"/>
        <w:rPr>
          <w:color w:val="000000"/>
          <w:sz w:val="20"/>
          <w:szCs w:val="20"/>
        </w:rPr>
      </w:pPr>
    </w:p>
    <w:p w14:paraId="0000033E" w14:textId="77777777" w:rsidR="00127345" w:rsidRDefault="00C46D0B">
      <w:pPr>
        <w:pStyle w:val="Heading5"/>
        <w:ind w:firstLine="880"/>
      </w:pPr>
      <w:bookmarkStart w:id="51" w:name="_heading=h.2lwamvv" w:colFirst="0" w:colLast="0"/>
      <w:bookmarkEnd w:id="51"/>
      <w:r>
        <w:rPr>
          <w:u w:val="single"/>
        </w:rPr>
        <w:t>Revision Log:</w:t>
      </w:r>
    </w:p>
    <w:p w14:paraId="0000033F" w14:textId="77777777" w:rsidR="00127345" w:rsidRDefault="00127345">
      <w:pPr>
        <w:pBdr>
          <w:top w:val="nil"/>
          <w:left w:val="nil"/>
          <w:bottom w:val="nil"/>
          <w:right w:val="nil"/>
          <w:between w:val="nil"/>
        </w:pBdr>
        <w:spacing w:before="8"/>
        <w:rPr>
          <w:b/>
          <w:color w:val="000000"/>
          <w:sz w:val="20"/>
          <w:szCs w:val="20"/>
        </w:rPr>
      </w:pPr>
    </w:p>
    <w:tbl>
      <w:tblPr>
        <w:tblStyle w:val="a8"/>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18A5A360" w14:textId="77777777">
        <w:trPr>
          <w:trHeight w:val="230"/>
        </w:trPr>
        <w:tc>
          <w:tcPr>
            <w:tcW w:w="2957" w:type="dxa"/>
            <w:shd w:val="clear" w:color="auto" w:fill="BDBDBD"/>
          </w:tcPr>
          <w:p w14:paraId="00000340"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341"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342"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257955F8" w14:textId="77777777">
        <w:trPr>
          <w:trHeight w:val="921"/>
        </w:trPr>
        <w:tc>
          <w:tcPr>
            <w:tcW w:w="2957" w:type="dxa"/>
          </w:tcPr>
          <w:p w14:paraId="00000343"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November 26, 2006</w:t>
            </w:r>
          </w:p>
        </w:tc>
        <w:tc>
          <w:tcPr>
            <w:tcW w:w="2921" w:type="dxa"/>
          </w:tcPr>
          <w:p w14:paraId="00000344" w14:textId="77777777" w:rsidR="00127345" w:rsidRDefault="00C46D0B">
            <w:pPr>
              <w:pBdr>
                <w:top w:val="nil"/>
                <w:left w:val="nil"/>
                <w:bottom w:val="nil"/>
                <w:right w:val="nil"/>
                <w:between w:val="nil"/>
              </w:pBdr>
              <w:ind w:left="117"/>
              <w:rPr>
                <w:color w:val="000000"/>
                <w:sz w:val="20"/>
                <w:szCs w:val="20"/>
              </w:rPr>
            </w:pPr>
            <w:r>
              <w:rPr>
                <w:color w:val="000000"/>
                <w:sz w:val="20"/>
                <w:szCs w:val="20"/>
              </w:rPr>
              <w:t xml:space="preserve">Kim Perry, Harry Benders, Stuart </w:t>
            </w:r>
            <w:proofErr w:type="spellStart"/>
            <w:r>
              <w:rPr>
                <w:color w:val="000000"/>
                <w:sz w:val="20"/>
                <w:szCs w:val="20"/>
              </w:rPr>
              <w:t>Frunchak</w:t>
            </w:r>
            <w:proofErr w:type="spellEnd"/>
            <w:r>
              <w:rPr>
                <w:color w:val="000000"/>
                <w:sz w:val="20"/>
                <w:szCs w:val="20"/>
              </w:rPr>
              <w:t>, Jeff Elliot, Tanya Phillips</w:t>
            </w:r>
          </w:p>
        </w:tc>
        <w:tc>
          <w:tcPr>
            <w:tcW w:w="3682" w:type="dxa"/>
          </w:tcPr>
          <w:p w14:paraId="00000345" w14:textId="77777777" w:rsidR="00127345" w:rsidRDefault="00C46D0B">
            <w:pPr>
              <w:pBdr>
                <w:top w:val="nil"/>
                <w:left w:val="nil"/>
                <w:bottom w:val="nil"/>
                <w:right w:val="nil"/>
                <w:between w:val="nil"/>
              </w:pBdr>
              <w:ind w:left="117" w:right="321"/>
              <w:rPr>
                <w:color w:val="000000"/>
                <w:sz w:val="20"/>
                <w:szCs w:val="20"/>
              </w:rPr>
            </w:pPr>
            <w:r>
              <w:rPr>
                <w:color w:val="000000"/>
                <w:sz w:val="20"/>
                <w:szCs w:val="20"/>
              </w:rPr>
              <w:t>Head Coach selection committee is now definitive.</w:t>
            </w:r>
          </w:p>
          <w:p w14:paraId="00000346" w14:textId="77777777" w:rsidR="00127345" w:rsidRDefault="00C46D0B">
            <w:pPr>
              <w:pBdr>
                <w:top w:val="nil"/>
                <w:left w:val="nil"/>
                <w:bottom w:val="nil"/>
                <w:right w:val="nil"/>
                <w:between w:val="nil"/>
              </w:pBdr>
              <w:spacing w:line="210" w:lineRule="auto"/>
              <w:ind w:left="117" w:right="321"/>
              <w:rPr>
                <w:color w:val="000000"/>
                <w:sz w:val="20"/>
                <w:szCs w:val="20"/>
              </w:rPr>
            </w:pPr>
            <w:r>
              <w:rPr>
                <w:color w:val="000000"/>
                <w:sz w:val="20"/>
                <w:szCs w:val="20"/>
              </w:rPr>
              <w:t>Coach application now required for head coaching positions.</w:t>
            </w:r>
          </w:p>
        </w:tc>
      </w:tr>
      <w:tr w:rsidR="00127345" w14:paraId="3AE3D87F" w14:textId="77777777">
        <w:trPr>
          <w:trHeight w:val="230"/>
        </w:trPr>
        <w:tc>
          <w:tcPr>
            <w:tcW w:w="2957" w:type="dxa"/>
          </w:tcPr>
          <w:p w14:paraId="00000347"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23, 2007</w:t>
            </w:r>
          </w:p>
        </w:tc>
        <w:tc>
          <w:tcPr>
            <w:tcW w:w="2921" w:type="dxa"/>
          </w:tcPr>
          <w:p w14:paraId="00000348"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349"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Approved</w:t>
            </w:r>
          </w:p>
        </w:tc>
      </w:tr>
      <w:tr w:rsidR="00127345" w14:paraId="51F54BF7" w14:textId="77777777">
        <w:trPr>
          <w:trHeight w:val="460"/>
        </w:trPr>
        <w:tc>
          <w:tcPr>
            <w:tcW w:w="2957" w:type="dxa"/>
          </w:tcPr>
          <w:p w14:paraId="0000034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6, 2012</w:t>
            </w:r>
          </w:p>
        </w:tc>
        <w:tc>
          <w:tcPr>
            <w:tcW w:w="2921" w:type="dxa"/>
          </w:tcPr>
          <w:p w14:paraId="0000034B"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4C" w14:textId="77777777" w:rsidR="00127345" w:rsidRDefault="00C46D0B">
            <w:pPr>
              <w:pBdr>
                <w:top w:val="nil"/>
                <w:left w:val="nil"/>
                <w:bottom w:val="nil"/>
                <w:right w:val="nil"/>
                <w:between w:val="nil"/>
              </w:pBdr>
              <w:spacing w:line="230" w:lineRule="auto"/>
              <w:ind w:left="117" w:right="588"/>
              <w:rPr>
                <w:color w:val="000000"/>
                <w:sz w:val="20"/>
                <w:szCs w:val="20"/>
              </w:rPr>
            </w:pPr>
            <w:r>
              <w:rPr>
                <w:color w:val="000000"/>
                <w:sz w:val="20"/>
                <w:szCs w:val="20"/>
              </w:rPr>
              <w:t>Coaching Apps Submitted Online Security checks every 2 years</w:t>
            </w:r>
          </w:p>
        </w:tc>
      </w:tr>
      <w:tr w:rsidR="00127345" w14:paraId="4A7015AD" w14:textId="77777777">
        <w:trPr>
          <w:trHeight w:val="460"/>
        </w:trPr>
        <w:tc>
          <w:tcPr>
            <w:tcW w:w="2957" w:type="dxa"/>
          </w:tcPr>
          <w:p w14:paraId="0000034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12, 2013</w:t>
            </w:r>
          </w:p>
        </w:tc>
        <w:tc>
          <w:tcPr>
            <w:tcW w:w="2921" w:type="dxa"/>
          </w:tcPr>
          <w:p w14:paraId="0000034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4F" w14:textId="77777777" w:rsidR="00127345" w:rsidRDefault="00C46D0B">
            <w:pPr>
              <w:pBdr>
                <w:top w:val="nil"/>
                <w:left w:val="nil"/>
                <w:bottom w:val="nil"/>
                <w:right w:val="nil"/>
                <w:between w:val="nil"/>
              </w:pBdr>
              <w:spacing w:line="230" w:lineRule="auto"/>
              <w:ind w:left="117"/>
              <w:rPr>
                <w:color w:val="000000"/>
                <w:sz w:val="20"/>
                <w:szCs w:val="20"/>
              </w:rPr>
            </w:pPr>
            <w:r>
              <w:rPr>
                <w:color w:val="000000"/>
                <w:sz w:val="20"/>
                <w:szCs w:val="20"/>
              </w:rPr>
              <w:t>Updates to align with current process. Approved at the AGM.</w:t>
            </w:r>
          </w:p>
        </w:tc>
      </w:tr>
      <w:tr w:rsidR="00127345" w14:paraId="48FC6A9C" w14:textId="77777777">
        <w:trPr>
          <w:trHeight w:val="460"/>
        </w:trPr>
        <w:tc>
          <w:tcPr>
            <w:tcW w:w="2957" w:type="dxa"/>
          </w:tcPr>
          <w:p w14:paraId="00000350"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April 18,2018</w:t>
            </w:r>
          </w:p>
        </w:tc>
        <w:tc>
          <w:tcPr>
            <w:tcW w:w="2921" w:type="dxa"/>
          </w:tcPr>
          <w:p w14:paraId="00000351"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682" w:type="dxa"/>
          </w:tcPr>
          <w:p w14:paraId="00000352" w14:textId="77777777" w:rsidR="00127345" w:rsidRDefault="00C46D0B">
            <w:pPr>
              <w:pBdr>
                <w:top w:val="nil"/>
                <w:left w:val="nil"/>
                <w:bottom w:val="nil"/>
                <w:right w:val="nil"/>
                <w:between w:val="nil"/>
              </w:pBdr>
              <w:spacing w:line="230" w:lineRule="auto"/>
              <w:ind w:left="117"/>
              <w:rPr>
                <w:color w:val="000000"/>
                <w:sz w:val="20"/>
                <w:szCs w:val="20"/>
              </w:rPr>
            </w:pPr>
            <w:r>
              <w:rPr>
                <w:color w:val="000000"/>
                <w:sz w:val="20"/>
                <w:szCs w:val="20"/>
              </w:rPr>
              <w:t>Coaches to Submit one Assistant with Application.</w:t>
            </w:r>
          </w:p>
        </w:tc>
      </w:tr>
      <w:tr w:rsidR="00127345" w14:paraId="1692B792" w14:textId="77777777">
        <w:trPr>
          <w:trHeight w:val="918"/>
        </w:trPr>
        <w:tc>
          <w:tcPr>
            <w:tcW w:w="2957" w:type="dxa"/>
          </w:tcPr>
          <w:p w14:paraId="00000353"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March 11, 2019</w:t>
            </w:r>
          </w:p>
        </w:tc>
        <w:tc>
          <w:tcPr>
            <w:tcW w:w="2921" w:type="dxa"/>
          </w:tcPr>
          <w:p w14:paraId="00000354"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682" w:type="dxa"/>
          </w:tcPr>
          <w:p w14:paraId="00000355" w14:textId="77777777" w:rsidR="00127345" w:rsidRDefault="00C46D0B">
            <w:pPr>
              <w:pBdr>
                <w:top w:val="nil"/>
                <w:left w:val="nil"/>
                <w:bottom w:val="nil"/>
                <w:right w:val="nil"/>
                <w:between w:val="nil"/>
              </w:pBdr>
              <w:ind w:left="117" w:right="-11"/>
              <w:rPr>
                <w:color w:val="000000"/>
                <w:sz w:val="20"/>
                <w:szCs w:val="20"/>
              </w:rPr>
            </w:pPr>
            <w:r>
              <w:rPr>
                <w:color w:val="000000"/>
                <w:sz w:val="20"/>
                <w:szCs w:val="20"/>
              </w:rPr>
              <w:t>Removed Vice-President and Division Directors. Development of Coaching will</w:t>
            </w:r>
          </w:p>
          <w:p w14:paraId="00000356" w14:textId="77777777" w:rsidR="00127345" w:rsidRDefault="00C46D0B">
            <w:pPr>
              <w:pBdr>
                <w:top w:val="nil"/>
                <w:left w:val="nil"/>
                <w:bottom w:val="nil"/>
                <w:right w:val="nil"/>
                <w:between w:val="nil"/>
              </w:pBdr>
              <w:spacing w:before="16" w:line="214" w:lineRule="auto"/>
              <w:ind w:left="117" w:right="611"/>
              <w:rPr>
                <w:color w:val="000000"/>
                <w:sz w:val="20"/>
                <w:szCs w:val="20"/>
              </w:rPr>
            </w:pPr>
            <w:r>
              <w:rPr>
                <w:color w:val="000000"/>
                <w:sz w:val="20"/>
                <w:szCs w:val="20"/>
              </w:rPr>
              <w:t xml:space="preserve">provide individual </w:t>
            </w:r>
            <w:proofErr w:type="spellStart"/>
            <w:r>
              <w:rPr>
                <w:color w:val="000000"/>
                <w:sz w:val="20"/>
                <w:szCs w:val="20"/>
              </w:rPr>
              <w:t>feed back</w:t>
            </w:r>
            <w:proofErr w:type="spellEnd"/>
            <w:r>
              <w:rPr>
                <w:color w:val="000000"/>
                <w:sz w:val="20"/>
                <w:szCs w:val="20"/>
              </w:rPr>
              <w:t xml:space="preserve"> from Surveys</w:t>
            </w:r>
          </w:p>
        </w:tc>
      </w:tr>
      <w:sdt>
        <w:sdtPr>
          <w:tag w:val="goog_rdk_170"/>
          <w:id w:val="487825800"/>
        </w:sdtPr>
        <w:sdtEndPr/>
        <w:sdtContent>
          <w:tr w:rsidR="00127345" w14:paraId="1F94122A" w14:textId="77777777">
            <w:trPr>
              <w:trHeight w:val="918"/>
            </w:trPr>
            <w:tc>
              <w:tcPr>
                <w:tcW w:w="2957" w:type="dxa"/>
              </w:tcPr>
              <w:sdt>
                <w:sdtPr>
                  <w:tag w:val="goog_rdk_172"/>
                  <w:id w:val="691796161"/>
                </w:sdtPr>
                <w:sdtEndPr/>
                <w:sdtContent>
                  <w:p w14:paraId="00000357" w14:textId="77777777" w:rsidR="00127345" w:rsidRDefault="00B559AD">
                    <w:pPr>
                      <w:pBdr>
                        <w:top w:val="nil"/>
                        <w:left w:val="nil"/>
                        <w:bottom w:val="nil"/>
                        <w:right w:val="nil"/>
                        <w:between w:val="nil"/>
                      </w:pBdr>
                      <w:spacing w:line="222" w:lineRule="auto"/>
                      <w:ind w:left="117"/>
                      <w:rPr>
                        <w:color w:val="000000"/>
                        <w:sz w:val="20"/>
                        <w:szCs w:val="20"/>
                      </w:rPr>
                    </w:pPr>
                    <w:sdt>
                      <w:sdtPr>
                        <w:tag w:val="goog_rdk_171"/>
                        <w:id w:val="724653465"/>
                      </w:sdtPr>
                      <w:sdtEndPr/>
                      <w:sdtContent>
                        <w:r w:rsidR="00C46D0B">
                          <w:rPr>
                            <w:color w:val="000000"/>
                            <w:sz w:val="20"/>
                            <w:szCs w:val="20"/>
                          </w:rPr>
                          <w:t>April 2022</w:t>
                        </w:r>
                      </w:sdtContent>
                    </w:sdt>
                  </w:p>
                </w:sdtContent>
              </w:sdt>
            </w:tc>
            <w:tc>
              <w:tcPr>
                <w:tcW w:w="2921" w:type="dxa"/>
              </w:tcPr>
              <w:sdt>
                <w:sdtPr>
                  <w:tag w:val="goog_rdk_174"/>
                  <w:id w:val="-1120527373"/>
                </w:sdtPr>
                <w:sdtEndPr/>
                <w:sdtContent>
                  <w:p w14:paraId="00000358" w14:textId="77777777" w:rsidR="00127345" w:rsidRDefault="00B559AD">
                    <w:pPr>
                      <w:pBdr>
                        <w:top w:val="nil"/>
                        <w:left w:val="nil"/>
                        <w:bottom w:val="nil"/>
                        <w:right w:val="nil"/>
                        <w:between w:val="nil"/>
                      </w:pBdr>
                      <w:spacing w:line="222" w:lineRule="auto"/>
                      <w:ind w:left="117"/>
                      <w:rPr>
                        <w:color w:val="000000"/>
                        <w:sz w:val="20"/>
                        <w:szCs w:val="20"/>
                      </w:rPr>
                    </w:pPr>
                    <w:sdt>
                      <w:sdtPr>
                        <w:tag w:val="goog_rdk_173"/>
                        <w:id w:val="2124571662"/>
                      </w:sdtPr>
                      <w:sdtEndPr/>
                      <w:sdtContent>
                        <w:r w:rsidR="00C46D0B">
                          <w:rPr>
                            <w:color w:val="000000"/>
                            <w:sz w:val="20"/>
                            <w:szCs w:val="20"/>
                          </w:rPr>
                          <w:t>AGM</w:t>
                        </w:r>
                      </w:sdtContent>
                    </w:sdt>
                  </w:p>
                </w:sdtContent>
              </w:sdt>
            </w:tc>
            <w:tc>
              <w:tcPr>
                <w:tcW w:w="3682" w:type="dxa"/>
              </w:tcPr>
              <w:sdt>
                <w:sdtPr>
                  <w:tag w:val="goog_rdk_176"/>
                  <w:id w:val="-1648894763"/>
                </w:sdtPr>
                <w:sdtEndPr/>
                <w:sdtContent>
                  <w:p w14:paraId="00000359" w14:textId="77777777" w:rsidR="00127345" w:rsidRDefault="00B559AD">
                    <w:pPr>
                      <w:pBdr>
                        <w:top w:val="nil"/>
                        <w:left w:val="nil"/>
                        <w:bottom w:val="nil"/>
                        <w:right w:val="nil"/>
                        <w:between w:val="nil"/>
                      </w:pBdr>
                      <w:ind w:left="117" w:right="-11"/>
                      <w:rPr>
                        <w:color w:val="000000"/>
                        <w:sz w:val="20"/>
                        <w:szCs w:val="20"/>
                      </w:rPr>
                    </w:pPr>
                    <w:sdt>
                      <w:sdtPr>
                        <w:tag w:val="goog_rdk_175"/>
                        <w:id w:val="2010168987"/>
                      </w:sdtPr>
                      <w:sdtEndPr/>
                      <w:sdtContent>
                        <w:r w:rsidR="00C46D0B">
                          <w:rPr>
                            <w:color w:val="000000"/>
                            <w:sz w:val="20"/>
                            <w:szCs w:val="20"/>
                          </w:rPr>
                          <w:t>Clarification in wording.</w:t>
                        </w:r>
                      </w:sdtContent>
                    </w:sdt>
                  </w:p>
                </w:sdtContent>
              </w:sdt>
            </w:tc>
          </w:tr>
        </w:sdtContent>
      </w:sdt>
    </w:tbl>
    <w:p w14:paraId="0000035A" w14:textId="77777777" w:rsidR="00127345" w:rsidRDefault="00127345">
      <w:pPr>
        <w:pBdr>
          <w:top w:val="nil"/>
          <w:left w:val="nil"/>
          <w:bottom w:val="nil"/>
          <w:right w:val="nil"/>
          <w:between w:val="nil"/>
        </w:pBdr>
        <w:spacing w:before="1"/>
        <w:rPr>
          <w:b/>
          <w:color w:val="000000"/>
          <w:sz w:val="28"/>
          <w:szCs w:val="28"/>
        </w:rPr>
      </w:pPr>
    </w:p>
    <w:p w14:paraId="0000035B" w14:textId="77777777" w:rsidR="00127345" w:rsidRDefault="00C46D0B" w:rsidP="00D03CBE">
      <w:pPr>
        <w:pStyle w:val="Heading1"/>
        <w:numPr>
          <w:ilvl w:val="0"/>
          <w:numId w:val="89"/>
        </w:numPr>
        <w:ind w:left="810"/>
      </w:pPr>
      <w:bookmarkStart w:id="52" w:name="_heading=h.111kx3o" w:colFirst="0" w:colLast="0"/>
      <w:bookmarkEnd w:id="52"/>
      <w:r>
        <w:t>Evaluations and Team Selection</w:t>
      </w:r>
    </w:p>
    <w:p w14:paraId="0000035C"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53" w:name="_heading=h.3l18frh" w:colFirst="0" w:colLast="0"/>
      <w:bookmarkEnd w:id="53"/>
      <w:r>
        <w:t>Evaluation Process</w:t>
      </w:r>
    </w:p>
    <w:p w14:paraId="0000035D" w14:textId="77777777" w:rsidR="00127345" w:rsidRDefault="00127345">
      <w:pPr>
        <w:pBdr>
          <w:top w:val="nil"/>
          <w:left w:val="nil"/>
          <w:bottom w:val="nil"/>
          <w:right w:val="nil"/>
          <w:between w:val="nil"/>
        </w:pBdr>
        <w:spacing w:before="2"/>
        <w:rPr>
          <w:b/>
          <w:color w:val="000000"/>
          <w:sz w:val="21"/>
          <w:szCs w:val="21"/>
        </w:rPr>
      </w:pPr>
    </w:p>
    <w:p w14:paraId="0000035E" w14:textId="77777777" w:rsidR="00127345" w:rsidRDefault="00C46D0B">
      <w:pPr>
        <w:numPr>
          <w:ilvl w:val="2"/>
          <w:numId w:val="9"/>
        </w:numPr>
        <w:pBdr>
          <w:top w:val="nil"/>
          <w:left w:val="nil"/>
          <w:bottom w:val="nil"/>
          <w:right w:val="nil"/>
          <w:between w:val="nil"/>
        </w:pBdr>
        <w:tabs>
          <w:tab w:val="left" w:pos="1200"/>
        </w:tabs>
        <w:ind w:right="471" w:hanging="721"/>
        <w:jc w:val="both"/>
        <w:rPr>
          <w:color w:val="000000"/>
          <w:sz w:val="20"/>
          <w:szCs w:val="20"/>
        </w:rPr>
      </w:pPr>
      <w:r>
        <w:rPr>
          <w:color w:val="000000"/>
          <w:sz w:val="20"/>
          <w:szCs w:val="20"/>
        </w:rPr>
        <w:t>Player evaluations are conducted at all levels. The creation of similar teams applies when there is more than one team at that tier or step. The highest-level team(s) in a tier or step is/are selected first in each age division, followed by the next highest level.</w:t>
      </w:r>
    </w:p>
    <w:p w14:paraId="0000035F" w14:textId="77777777" w:rsidR="00127345" w:rsidRDefault="00127345">
      <w:pPr>
        <w:pBdr>
          <w:top w:val="nil"/>
          <w:left w:val="nil"/>
          <w:bottom w:val="nil"/>
          <w:right w:val="nil"/>
          <w:between w:val="nil"/>
        </w:pBdr>
        <w:rPr>
          <w:color w:val="000000"/>
          <w:sz w:val="21"/>
          <w:szCs w:val="21"/>
        </w:rPr>
      </w:pPr>
    </w:p>
    <w:p w14:paraId="00000360" w14:textId="77777777" w:rsidR="00127345" w:rsidRDefault="00C46D0B">
      <w:pPr>
        <w:numPr>
          <w:ilvl w:val="2"/>
          <w:numId w:val="9"/>
        </w:numPr>
        <w:pBdr>
          <w:top w:val="nil"/>
          <w:left w:val="nil"/>
          <w:bottom w:val="nil"/>
          <w:right w:val="nil"/>
          <w:between w:val="nil"/>
        </w:pBdr>
        <w:tabs>
          <w:tab w:val="left" w:pos="1200"/>
        </w:tabs>
        <w:spacing w:before="1"/>
        <w:ind w:right="473" w:hanging="721"/>
        <w:jc w:val="both"/>
        <w:rPr>
          <w:color w:val="000000"/>
          <w:sz w:val="20"/>
          <w:szCs w:val="20"/>
        </w:rPr>
      </w:pPr>
      <w:r>
        <w:rPr>
          <w:color w:val="000000"/>
          <w:sz w:val="20"/>
          <w:szCs w:val="20"/>
        </w:rPr>
        <w:t>At U12 and above players are tiered, U10 are placed in Steps. For more information, refer to the Evaluation Guidelines on the SPRA website.</w:t>
      </w:r>
    </w:p>
    <w:p w14:paraId="00000361" w14:textId="77777777" w:rsidR="00127345" w:rsidRDefault="00127345">
      <w:pPr>
        <w:pBdr>
          <w:top w:val="nil"/>
          <w:left w:val="nil"/>
          <w:bottom w:val="nil"/>
          <w:right w:val="nil"/>
          <w:between w:val="nil"/>
        </w:pBdr>
        <w:spacing w:before="8"/>
        <w:rPr>
          <w:color w:val="000000"/>
          <w:sz w:val="20"/>
          <w:szCs w:val="20"/>
        </w:rPr>
      </w:pPr>
    </w:p>
    <w:p w14:paraId="00000362" w14:textId="77777777" w:rsidR="00127345" w:rsidRDefault="00C46D0B">
      <w:pPr>
        <w:numPr>
          <w:ilvl w:val="2"/>
          <w:numId w:val="9"/>
        </w:numPr>
        <w:pBdr>
          <w:top w:val="nil"/>
          <w:left w:val="nil"/>
          <w:bottom w:val="nil"/>
          <w:right w:val="nil"/>
          <w:between w:val="nil"/>
        </w:pBdr>
        <w:tabs>
          <w:tab w:val="left" w:pos="1200"/>
        </w:tabs>
        <w:spacing w:line="242" w:lineRule="auto"/>
        <w:ind w:right="504" w:hanging="721"/>
        <w:jc w:val="both"/>
        <w:rPr>
          <w:color w:val="000000"/>
          <w:sz w:val="20"/>
          <w:szCs w:val="20"/>
        </w:rPr>
      </w:pPr>
      <w:r>
        <w:rPr>
          <w:color w:val="000000"/>
          <w:sz w:val="20"/>
          <w:szCs w:val="20"/>
        </w:rPr>
        <w:t>To ensure fairness in the grading process as well as the perception of fairness the following rules will apply:</w:t>
      </w:r>
    </w:p>
    <w:p w14:paraId="00000363" w14:textId="77777777" w:rsidR="00127345" w:rsidRDefault="00127345">
      <w:pPr>
        <w:pBdr>
          <w:top w:val="nil"/>
          <w:left w:val="nil"/>
          <w:bottom w:val="nil"/>
          <w:right w:val="nil"/>
          <w:between w:val="nil"/>
        </w:pBdr>
        <w:spacing w:before="6"/>
        <w:rPr>
          <w:color w:val="000000"/>
          <w:sz w:val="20"/>
          <w:szCs w:val="20"/>
        </w:rPr>
      </w:pPr>
    </w:p>
    <w:p w14:paraId="00000365" w14:textId="0C71F945" w:rsidR="00127345" w:rsidRPr="00C46D0B" w:rsidRDefault="00C46D0B" w:rsidP="00C46D0B">
      <w:pPr>
        <w:numPr>
          <w:ilvl w:val="3"/>
          <w:numId w:val="9"/>
        </w:numPr>
        <w:pBdr>
          <w:top w:val="nil"/>
          <w:left w:val="nil"/>
          <w:bottom w:val="nil"/>
          <w:right w:val="nil"/>
          <w:between w:val="nil"/>
        </w:pBdr>
        <w:tabs>
          <w:tab w:val="left" w:pos="2825"/>
        </w:tabs>
        <w:spacing w:before="93"/>
        <w:ind w:right="488" w:hanging="648"/>
        <w:jc w:val="both"/>
        <w:rPr>
          <w:color w:val="000000"/>
          <w:sz w:val="20"/>
          <w:szCs w:val="20"/>
        </w:rPr>
      </w:pPr>
      <w:r w:rsidRPr="00C46D0B">
        <w:rPr>
          <w:color w:val="000000"/>
          <w:sz w:val="20"/>
          <w:szCs w:val="20"/>
        </w:rPr>
        <w:t xml:space="preserve">Player evaluators will be both qualified and independent as agreed to by the Division Directors. At all levels evaluators will not have children trying out at that </w:t>
      </w:r>
      <w:proofErr w:type="gramStart"/>
      <w:r w:rsidRPr="00C46D0B">
        <w:rPr>
          <w:color w:val="000000"/>
          <w:sz w:val="20"/>
          <w:szCs w:val="20"/>
        </w:rPr>
        <w:t>level  The</w:t>
      </w:r>
      <w:proofErr w:type="gramEnd"/>
      <w:r w:rsidRPr="00C46D0B">
        <w:rPr>
          <w:color w:val="000000"/>
          <w:sz w:val="20"/>
          <w:szCs w:val="20"/>
        </w:rPr>
        <w:t xml:space="preserve"> Division Directors are accountable for the evaluators during the grading process and the athletes on the ice</w:t>
      </w:r>
    </w:p>
    <w:p w14:paraId="00000366" w14:textId="77777777" w:rsidR="00127345" w:rsidRDefault="00C46D0B">
      <w:pPr>
        <w:numPr>
          <w:ilvl w:val="3"/>
          <w:numId w:val="9"/>
        </w:numPr>
        <w:pBdr>
          <w:top w:val="nil"/>
          <w:left w:val="nil"/>
          <w:bottom w:val="nil"/>
          <w:right w:val="nil"/>
          <w:between w:val="nil"/>
        </w:pBdr>
        <w:tabs>
          <w:tab w:val="left" w:pos="2825"/>
        </w:tabs>
        <w:spacing w:before="1"/>
        <w:ind w:right="493" w:hanging="648"/>
        <w:jc w:val="both"/>
        <w:rPr>
          <w:color w:val="000000"/>
          <w:sz w:val="20"/>
          <w:szCs w:val="20"/>
        </w:rPr>
      </w:pPr>
      <w:r>
        <w:rPr>
          <w:color w:val="000000"/>
          <w:sz w:val="20"/>
          <w:szCs w:val="20"/>
        </w:rPr>
        <w:t>The Director of Evaluations and Division Directors, will not be involved in team selection if they have a child at that level unless they are acting as a coach in the selection of the final players for that team</w:t>
      </w:r>
    </w:p>
    <w:p w14:paraId="00000367" w14:textId="77777777" w:rsidR="00127345" w:rsidRDefault="00C46D0B">
      <w:pPr>
        <w:numPr>
          <w:ilvl w:val="3"/>
          <w:numId w:val="9"/>
        </w:numPr>
        <w:pBdr>
          <w:top w:val="nil"/>
          <w:left w:val="nil"/>
          <w:bottom w:val="nil"/>
          <w:right w:val="nil"/>
          <w:between w:val="nil"/>
        </w:pBdr>
        <w:tabs>
          <w:tab w:val="left" w:pos="2825"/>
        </w:tabs>
        <w:spacing w:before="1"/>
        <w:ind w:right="485" w:hanging="648"/>
        <w:jc w:val="both"/>
        <w:rPr>
          <w:color w:val="000000"/>
          <w:sz w:val="20"/>
          <w:szCs w:val="20"/>
        </w:rPr>
      </w:pPr>
      <w:r>
        <w:rPr>
          <w:color w:val="000000"/>
          <w:sz w:val="20"/>
          <w:szCs w:val="20"/>
        </w:rPr>
        <w:t>Where possible the coaches will be involved towards the end of the team make-up process to ensure agreement that the teams are equal</w:t>
      </w:r>
    </w:p>
    <w:p w14:paraId="00000368" w14:textId="77777777" w:rsidR="00127345" w:rsidRDefault="00C46D0B">
      <w:pPr>
        <w:numPr>
          <w:ilvl w:val="3"/>
          <w:numId w:val="9"/>
        </w:numPr>
        <w:pBdr>
          <w:top w:val="nil"/>
          <w:left w:val="nil"/>
          <w:bottom w:val="nil"/>
          <w:right w:val="nil"/>
          <w:between w:val="nil"/>
        </w:pBdr>
        <w:tabs>
          <w:tab w:val="left" w:pos="2825"/>
        </w:tabs>
        <w:ind w:right="493" w:hanging="648"/>
        <w:jc w:val="both"/>
        <w:rPr>
          <w:color w:val="000000"/>
          <w:sz w:val="20"/>
          <w:szCs w:val="20"/>
        </w:rPr>
      </w:pPr>
      <w:r>
        <w:rPr>
          <w:color w:val="000000"/>
          <w:sz w:val="20"/>
          <w:szCs w:val="20"/>
        </w:rPr>
        <w:t>A coach may request to the Vice-President that team equity be reviewed within 24 hours of team selection</w:t>
      </w:r>
    </w:p>
    <w:p w14:paraId="00000369" w14:textId="77777777" w:rsidR="00127345" w:rsidRDefault="00127345">
      <w:pPr>
        <w:pBdr>
          <w:top w:val="nil"/>
          <w:left w:val="nil"/>
          <w:bottom w:val="nil"/>
          <w:right w:val="nil"/>
          <w:between w:val="nil"/>
        </w:pBdr>
        <w:spacing w:before="5"/>
        <w:rPr>
          <w:color w:val="000000"/>
          <w:sz w:val="20"/>
          <w:szCs w:val="20"/>
        </w:rPr>
      </w:pPr>
    </w:p>
    <w:p w14:paraId="0000036A" w14:textId="77777777" w:rsidR="00127345" w:rsidRDefault="00C46D0B">
      <w:pPr>
        <w:numPr>
          <w:ilvl w:val="2"/>
          <w:numId w:val="9"/>
        </w:numPr>
        <w:pBdr>
          <w:top w:val="nil"/>
          <w:left w:val="nil"/>
          <w:bottom w:val="nil"/>
          <w:right w:val="nil"/>
          <w:between w:val="nil"/>
        </w:pBdr>
        <w:tabs>
          <w:tab w:val="left" w:pos="1199"/>
          <w:tab w:val="left" w:pos="1200"/>
        </w:tabs>
        <w:ind w:hanging="865"/>
        <w:rPr>
          <w:color w:val="000000"/>
          <w:sz w:val="20"/>
          <w:szCs w:val="20"/>
        </w:rPr>
      </w:pPr>
      <w:r>
        <w:rPr>
          <w:color w:val="000000"/>
          <w:sz w:val="20"/>
          <w:szCs w:val="20"/>
        </w:rPr>
        <w:t>Player evaluation and placement is not subject to the right to appeal.</w:t>
      </w:r>
    </w:p>
    <w:p w14:paraId="0000036B" w14:textId="77777777" w:rsidR="00127345" w:rsidRDefault="00127345">
      <w:pPr>
        <w:pBdr>
          <w:top w:val="nil"/>
          <w:left w:val="nil"/>
          <w:bottom w:val="nil"/>
          <w:right w:val="nil"/>
          <w:between w:val="nil"/>
        </w:pBdr>
        <w:spacing w:before="5"/>
        <w:rPr>
          <w:color w:val="000000"/>
          <w:sz w:val="20"/>
          <w:szCs w:val="20"/>
        </w:rPr>
      </w:pPr>
    </w:p>
    <w:p w14:paraId="0000036C" w14:textId="77777777" w:rsidR="00127345" w:rsidRDefault="00C46D0B">
      <w:pPr>
        <w:pStyle w:val="Heading5"/>
        <w:ind w:firstLine="880"/>
      </w:pPr>
      <w:bookmarkStart w:id="54" w:name="_heading=h.206ipza" w:colFirst="0" w:colLast="0"/>
      <w:bookmarkEnd w:id="54"/>
      <w:r>
        <w:rPr>
          <w:u w:val="single"/>
        </w:rPr>
        <w:t>Revision Log:</w:t>
      </w:r>
    </w:p>
    <w:p w14:paraId="0000036D" w14:textId="77777777" w:rsidR="00127345" w:rsidRDefault="00127345">
      <w:pPr>
        <w:pBdr>
          <w:top w:val="nil"/>
          <w:left w:val="nil"/>
          <w:bottom w:val="nil"/>
          <w:right w:val="nil"/>
          <w:between w:val="nil"/>
        </w:pBdr>
        <w:spacing w:before="7"/>
        <w:rPr>
          <w:b/>
          <w:color w:val="000000"/>
          <w:sz w:val="20"/>
          <w:szCs w:val="20"/>
        </w:rPr>
      </w:pPr>
    </w:p>
    <w:tbl>
      <w:tblPr>
        <w:tblStyle w:val="a9"/>
        <w:tblW w:w="9560"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26BF1ACF" w14:textId="77777777">
        <w:trPr>
          <w:trHeight w:val="233"/>
        </w:trPr>
        <w:tc>
          <w:tcPr>
            <w:tcW w:w="2957" w:type="dxa"/>
            <w:shd w:val="clear" w:color="auto" w:fill="BDBDBD"/>
          </w:tcPr>
          <w:p w14:paraId="0000036E"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lastRenderedPageBreak/>
              <w:t>Date Revised</w:t>
            </w:r>
          </w:p>
        </w:tc>
        <w:tc>
          <w:tcPr>
            <w:tcW w:w="2921" w:type="dxa"/>
            <w:shd w:val="clear" w:color="auto" w:fill="BDBDBD"/>
          </w:tcPr>
          <w:p w14:paraId="0000036F"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370"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0C7445BA" w14:textId="77777777">
        <w:trPr>
          <w:trHeight w:val="90"/>
        </w:trPr>
        <w:tc>
          <w:tcPr>
            <w:tcW w:w="9560" w:type="dxa"/>
            <w:gridSpan w:val="3"/>
            <w:tcBorders>
              <w:left w:val="nil"/>
              <w:right w:val="nil"/>
            </w:tcBorders>
          </w:tcPr>
          <w:p w14:paraId="00000371" w14:textId="77777777" w:rsidR="00127345" w:rsidRDefault="00127345">
            <w:pPr>
              <w:pBdr>
                <w:top w:val="nil"/>
                <w:left w:val="nil"/>
                <w:bottom w:val="nil"/>
                <w:right w:val="nil"/>
                <w:between w:val="nil"/>
              </w:pBdr>
              <w:rPr>
                <w:rFonts w:ascii="Times New Roman" w:eastAsia="Times New Roman" w:hAnsi="Times New Roman" w:cs="Times New Roman"/>
                <w:color w:val="000000"/>
                <w:sz w:val="4"/>
                <w:szCs w:val="4"/>
              </w:rPr>
            </w:pPr>
          </w:p>
        </w:tc>
      </w:tr>
      <w:tr w:rsidR="00127345" w14:paraId="63A3B1D5" w14:textId="77777777">
        <w:trPr>
          <w:trHeight w:val="1382"/>
        </w:trPr>
        <w:tc>
          <w:tcPr>
            <w:tcW w:w="2957" w:type="dxa"/>
          </w:tcPr>
          <w:p w14:paraId="00000374"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5, 2008</w:t>
            </w:r>
          </w:p>
        </w:tc>
        <w:tc>
          <w:tcPr>
            <w:tcW w:w="2921" w:type="dxa"/>
          </w:tcPr>
          <w:p w14:paraId="00000375" w14:textId="77777777" w:rsidR="00127345" w:rsidRDefault="00C46D0B">
            <w:pPr>
              <w:pBdr>
                <w:top w:val="nil"/>
                <w:left w:val="nil"/>
                <w:bottom w:val="nil"/>
                <w:right w:val="nil"/>
                <w:between w:val="nil"/>
              </w:pBdr>
              <w:ind w:left="117" w:right="340"/>
              <w:rPr>
                <w:color w:val="000000"/>
                <w:sz w:val="20"/>
                <w:szCs w:val="20"/>
              </w:rPr>
            </w:pPr>
            <w:r>
              <w:rPr>
                <w:color w:val="000000"/>
                <w:sz w:val="20"/>
                <w:szCs w:val="20"/>
              </w:rPr>
              <w:t xml:space="preserve">Orrin Perry, Harry Benders, Stuart </w:t>
            </w:r>
            <w:proofErr w:type="spellStart"/>
            <w:r>
              <w:rPr>
                <w:color w:val="000000"/>
                <w:sz w:val="20"/>
                <w:szCs w:val="20"/>
              </w:rPr>
              <w:t>Frunchak</w:t>
            </w:r>
            <w:proofErr w:type="spellEnd"/>
          </w:p>
        </w:tc>
        <w:tc>
          <w:tcPr>
            <w:tcW w:w="3682" w:type="dxa"/>
          </w:tcPr>
          <w:p w14:paraId="00000376" w14:textId="77777777" w:rsidR="00127345" w:rsidRDefault="00C46D0B">
            <w:pPr>
              <w:pBdr>
                <w:top w:val="nil"/>
                <w:left w:val="nil"/>
                <w:bottom w:val="nil"/>
                <w:right w:val="nil"/>
                <w:between w:val="nil"/>
              </w:pBdr>
              <w:spacing w:before="3" w:line="235" w:lineRule="auto"/>
              <w:ind w:left="117" w:right="131"/>
              <w:rPr>
                <w:color w:val="000000"/>
                <w:sz w:val="20"/>
                <w:szCs w:val="20"/>
              </w:rPr>
            </w:pPr>
            <w:r>
              <w:rPr>
                <w:color w:val="000000"/>
                <w:sz w:val="20"/>
                <w:szCs w:val="20"/>
              </w:rPr>
              <w:t>Removes the requirement to form equal teams where a draft is used to create 2 or more teams at a given age and level. Also specifies that a draft be used to form B teams in levels where C teams exist.</w:t>
            </w:r>
          </w:p>
        </w:tc>
      </w:tr>
      <w:tr w:rsidR="00127345" w14:paraId="19EA1A3D" w14:textId="77777777">
        <w:trPr>
          <w:trHeight w:val="230"/>
        </w:trPr>
        <w:tc>
          <w:tcPr>
            <w:tcW w:w="2957" w:type="dxa"/>
          </w:tcPr>
          <w:p w14:paraId="00000377"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21, 2008</w:t>
            </w:r>
          </w:p>
        </w:tc>
        <w:tc>
          <w:tcPr>
            <w:tcW w:w="2921" w:type="dxa"/>
          </w:tcPr>
          <w:p w14:paraId="00000378"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379"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Approved</w:t>
            </w:r>
          </w:p>
        </w:tc>
      </w:tr>
      <w:tr w:rsidR="00127345" w14:paraId="44FD522E" w14:textId="77777777">
        <w:trPr>
          <w:trHeight w:val="460"/>
        </w:trPr>
        <w:tc>
          <w:tcPr>
            <w:tcW w:w="2957" w:type="dxa"/>
          </w:tcPr>
          <w:p w14:paraId="0000037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6, 2012</w:t>
            </w:r>
          </w:p>
        </w:tc>
        <w:tc>
          <w:tcPr>
            <w:tcW w:w="2921" w:type="dxa"/>
          </w:tcPr>
          <w:p w14:paraId="0000037B"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7C" w14:textId="77777777" w:rsidR="00127345" w:rsidRDefault="00C46D0B">
            <w:pPr>
              <w:pBdr>
                <w:top w:val="nil"/>
                <w:left w:val="nil"/>
                <w:bottom w:val="nil"/>
                <w:right w:val="nil"/>
                <w:between w:val="nil"/>
              </w:pBdr>
              <w:spacing w:line="230" w:lineRule="auto"/>
              <w:ind w:left="117" w:right="822"/>
              <w:rPr>
                <w:color w:val="000000"/>
                <w:sz w:val="20"/>
                <w:szCs w:val="20"/>
              </w:rPr>
            </w:pPr>
            <w:r>
              <w:rPr>
                <w:color w:val="000000"/>
                <w:sz w:val="20"/>
                <w:szCs w:val="20"/>
              </w:rPr>
              <w:t>Remove 9.1.14 honorarium for evaluators</w:t>
            </w:r>
          </w:p>
        </w:tc>
      </w:tr>
      <w:tr w:rsidR="00127345" w14:paraId="45467525" w14:textId="77777777">
        <w:trPr>
          <w:trHeight w:val="918"/>
        </w:trPr>
        <w:tc>
          <w:tcPr>
            <w:tcW w:w="2957" w:type="dxa"/>
          </w:tcPr>
          <w:p w14:paraId="0000037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12, 2013</w:t>
            </w:r>
          </w:p>
        </w:tc>
        <w:tc>
          <w:tcPr>
            <w:tcW w:w="2921" w:type="dxa"/>
          </w:tcPr>
          <w:p w14:paraId="0000037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7F" w14:textId="77777777" w:rsidR="00127345" w:rsidRDefault="00C46D0B">
            <w:pPr>
              <w:pBdr>
                <w:top w:val="nil"/>
                <w:left w:val="nil"/>
                <w:bottom w:val="nil"/>
                <w:right w:val="nil"/>
                <w:between w:val="nil"/>
              </w:pBdr>
              <w:ind w:left="117" w:right="88"/>
              <w:rPr>
                <w:color w:val="000000"/>
                <w:sz w:val="20"/>
                <w:szCs w:val="20"/>
              </w:rPr>
            </w:pPr>
            <w:r>
              <w:rPr>
                <w:color w:val="000000"/>
                <w:sz w:val="20"/>
                <w:szCs w:val="20"/>
              </w:rPr>
              <w:t>Updated 9.1.4 to indicate that Coordinators at U12 and above will not have a player in that division.</w:t>
            </w:r>
          </w:p>
          <w:p w14:paraId="00000380" w14:textId="77777777" w:rsidR="00127345" w:rsidRDefault="00C46D0B">
            <w:pPr>
              <w:pBdr>
                <w:top w:val="nil"/>
                <w:left w:val="nil"/>
                <w:bottom w:val="nil"/>
                <w:right w:val="nil"/>
                <w:between w:val="nil"/>
              </w:pBdr>
              <w:spacing w:line="209" w:lineRule="auto"/>
              <w:ind w:left="117"/>
              <w:rPr>
                <w:color w:val="000000"/>
                <w:sz w:val="20"/>
                <w:szCs w:val="20"/>
              </w:rPr>
            </w:pPr>
            <w:r>
              <w:rPr>
                <w:color w:val="000000"/>
                <w:sz w:val="20"/>
                <w:szCs w:val="20"/>
              </w:rPr>
              <w:t>Approved at the AGM.</w:t>
            </w:r>
          </w:p>
        </w:tc>
      </w:tr>
      <w:tr w:rsidR="00127345" w14:paraId="3B08DC64" w14:textId="77777777">
        <w:trPr>
          <w:trHeight w:val="690"/>
        </w:trPr>
        <w:tc>
          <w:tcPr>
            <w:tcW w:w="2957" w:type="dxa"/>
          </w:tcPr>
          <w:p w14:paraId="0000038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18, 2018</w:t>
            </w:r>
          </w:p>
        </w:tc>
        <w:tc>
          <w:tcPr>
            <w:tcW w:w="2921" w:type="dxa"/>
          </w:tcPr>
          <w:p w14:paraId="0000038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83" w14:textId="77777777" w:rsidR="00127345" w:rsidRDefault="00C46D0B">
            <w:pPr>
              <w:pBdr>
                <w:top w:val="nil"/>
                <w:left w:val="nil"/>
                <w:bottom w:val="nil"/>
                <w:right w:val="nil"/>
                <w:between w:val="nil"/>
              </w:pBdr>
              <w:spacing w:before="7" w:line="230" w:lineRule="auto"/>
              <w:ind w:left="117" w:right="140"/>
              <w:rPr>
                <w:color w:val="000000"/>
                <w:sz w:val="20"/>
                <w:szCs w:val="20"/>
              </w:rPr>
            </w:pPr>
            <w:r>
              <w:rPr>
                <w:color w:val="000000"/>
                <w:sz w:val="20"/>
                <w:szCs w:val="20"/>
              </w:rPr>
              <w:t>Division Directors are responsible for the Evaluators. Coach Requests to go through the VP.</w:t>
            </w:r>
          </w:p>
        </w:tc>
      </w:tr>
      <w:tr w:rsidR="00127345" w14:paraId="5DFBBAE6" w14:textId="77777777">
        <w:trPr>
          <w:trHeight w:val="691"/>
        </w:trPr>
        <w:tc>
          <w:tcPr>
            <w:tcW w:w="2957" w:type="dxa"/>
          </w:tcPr>
          <w:p w14:paraId="00000384"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26, 2020</w:t>
            </w:r>
          </w:p>
        </w:tc>
        <w:tc>
          <w:tcPr>
            <w:tcW w:w="2921" w:type="dxa"/>
          </w:tcPr>
          <w:p w14:paraId="00000385"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386" w14:textId="77777777" w:rsidR="00127345" w:rsidRDefault="00C46D0B">
            <w:pPr>
              <w:pBdr>
                <w:top w:val="nil"/>
                <w:left w:val="nil"/>
                <w:bottom w:val="nil"/>
                <w:right w:val="nil"/>
                <w:between w:val="nil"/>
              </w:pBdr>
              <w:spacing w:before="7" w:line="230" w:lineRule="auto"/>
              <w:ind w:left="117" w:right="321"/>
              <w:rPr>
                <w:color w:val="000000"/>
                <w:sz w:val="20"/>
                <w:szCs w:val="20"/>
              </w:rPr>
            </w:pPr>
            <w:r>
              <w:rPr>
                <w:color w:val="000000"/>
                <w:sz w:val="20"/>
                <w:szCs w:val="20"/>
              </w:rPr>
              <w:t>10.1.3.3. Added Director of Evaluations</w:t>
            </w:r>
          </w:p>
        </w:tc>
      </w:tr>
    </w:tbl>
    <w:p w14:paraId="00000387" w14:textId="77777777" w:rsidR="00127345" w:rsidRDefault="00127345">
      <w:pPr>
        <w:pBdr>
          <w:top w:val="nil"/>
          <w:left w:val="nil"/>
          <w:bottom w:val="nil"/>
          <w:right w:val="nil"/>
          <w:between w:val="nil"/>
        </w:pBdr>
        <w:spacing w:before="4"/>
        <w:rPr>
          <w:b/>
          <w:color w:val="000000"/>
          <w:sz w:val="20"/>
          <w:szCs w:val="20"/>
        </w:rPr>
      </w:pPr>
    </w:p>
    <w:p w14:paraId="00000388" w14:textId="77777777" w:rsidR="00127345" w:rsidRDefault="00C46D0B" w:rsidP="00D03CBE">
      <w:pPr>
        <w:pStyle w:val="Heading1"/>
        <w:numPr>
          <w:ilvl w:val="0"/>
          <w:numId w:val="89"/>
        </w:numPr>
        <w:ind w:left="810"/>
      </w:pPr>
      <w:bookmarkStart w:id="55" w:name="_heading=h.4k668n3" w:colFirst="0" w:colLast="0"/>
      <w:bookmarkEnd w:id="55"/>
      <w:r>
        <w:t>Affiliation Guidelines</w:t>
      </w:r>
    </w:p>
    <w:p w14:paraId="00000389"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56" w:name="_heading=h.2zbgiuw" w:colFirst="0" w:colLast="0"/>
      <w:bookmarkEnd w:id="56"/>
      <w:r>
        <w:t>Policy Scope:</w:t>
      </w:r>
    </w:p>
    <w:p w14:paraId="0000038A" w14:textId="77777777" w:rsidR="00127345" w:rsidRDefault="00127345">
      <w:pPr>
        <w:pBdr>
          <w:top w:val="nil"/>
          <w:left w:val="nil"/>
          <w:bottom w:val="nil"/>
          <w:right w:val="nil"/>
          <w:between w:val="nil"/>
        </w:pBdr>
        <w:rPr>
          <w:b/>
          <w:color w:val="000000"/>
          <w:sz w:val="21"/>
          <w:szCs w:val="21"/>
        </w:rPr>
      </w:pPr>
    </w:p>
    <w:p w14:paraId="0000038B" w14:textId="77777777" w:rsidR="00127345" w:rsidRDefault="00C46D0B">
      <w:pPr>
        <w:pBdr>
          <w:top w:val="nil"/>
          <w:left w:val="nil"/>
          <w:bottom w:val="nil"/>
          <w:right w:val="nil"/>
          <w:between w:val="nil"/>
        </w:pBdr>
        <w:ind w:left="479"/>
        <w:rPr>
          <w:color w:val="000000"/>
          <w:sz w:val="20"/>
          <w:szCs w:val="20"/>
        </w:rPr>
      </w:pPr>
      <w:r>
        <w:rPr>
          <w:color w:val="000000"/>
          <w:sz w:val="20"/>
          <w:szCs w:val="20"/>
        </w:rPr>
        <w:t>Affiliation is to be used by all SPRA teams on a game by game basis.</w:t>
      </w:r>
    </w:p>
    <w:p w14:paraId="0000038C" w14:textId="77777777" w:rsidR="00127345" w:rsidRDefault="00127345">
      <w:pPr>
        <w:pBdr>
          <w:top w:val="nil"/>
          <w:left w:val="nil"/>
          <w:bottom w:val="nil"/>
          <w:right w:val="nil"/>
          <w:between w:val="nil"/>
        </w:pBdr>
        <w:spacing w:before="9"/>
        <w:rPr>
          <w:color w:val="000000"/>
          <w:sz w:val="20"/>
          <w:szCs w:val="20"/>
        </w:rPr>
      </w:pPr>
    </w:p>
    <w:p w14:paraId="0000038D" w14:textId="77777777" w:rsidR="00127345" w:rsidRDefault="00C46D0B">
      <w:pPr>
        <w:pStyle w:val="Heading2"/>
        <w:numPr>
          <w:ilvl w:val="1"/>
          <w:numId w:val="18"/>
        </w:numPr>
        <w:tabs>
          <w:tab w:val="left" w:pos="1960"/>
          <w:tab w:val="left" w:pos="1961"/>
        </w:tabs>
        <w:ind w:left="1960" w:hanging="1482"/>
        <w:rPr>
          <w:sz w:val="22"/>
          <w:szCs w:val="22"/>
        </w:rPr>
      </w:pPr>
      <w:bookmarkStart w:id="57" w:name="_heading=h.1egqt2p" w:colFirst="0" w:colLast="0"/>
      <w:bookmarkEnd w:id="57"/>
      <w:r>
        <w:t>Philosophy &amp; Intent:</w:t>
      </w:r>
    </w:p>
    <w:p w14:paraId="0000038E" w14:textId="77777777" w:rsidR="00127345" w:rsidRDefault="00127345">
      <w:pPr>
        <w:pBdr>
          <w:top w:val="nil"/>
          <w:left w:val="nil"/>
          <w:bottom w:val="nil"/>
          <w:right w:val="nil"/>
          <w:between w:val="nil"/>
        </w:pBdr>
        <w:rPr>
          <w:b/>
          <w:color w:val="000000"/>
          <w:sz w:val="21"/>
          <w:szCs w:val="21"/>
        </w:rPr>
      </w:pPr>
    </w:p>
    <w:p w14:paraId="0000038F" w14:textId="77777777" w:rsidR="00127345" w:rsidRDefault="00C46D0B">
      <w:pPr>
        <w:numPr>
          <w:ilvl w:val="2"/>
          <w:numId w:val="6"/>
        </w:numPr>
        <w:pBdr>
          <w:top w:val="nil"/>
          <w:left w:val="nil"/>
          <w:bottom w:val="nil"/>
          <w:right w:val="nil"/>
          <w:between w:val="nil"/>
        </w:pBdr>
        <w:tabs>
          <w:tab w:val="left" w:pos="1200"/>
        </w:tabs>
        <w:ind w:hanging="721"/>
        <w:rPr>
          <w:color w:val="000000"/>
          <w:sz w:val="20"/>
          <w:szCs w:val="20"/>
        </w:rPr>
      </w:pPr>
      <w:r>
        <w:rPr>
          <w:color w:val="000000"/>
          <w:sz w:val="20"/>
          <w:szCs w:val="20"/>
        </w:rPr>
        <w:t>This policy is intended to provide SPRA teams with “back-up” player options when a specific need exists</w:t>
      </w:r>
    </w:p>
    <w:p w14:paraId="00000390" w14:textId="77777777" w:rsidR="00127345" w:rsidRDefault="00127345">
      <w:pPr>
        <w:pBdr>
          <w:top w:val="nil"/>
          <w:left w:val="nil"/>
          <w:bottom w:val="nil"/>
          <w:right w:val="nil"/>
          <w:between w:val="nil"/>
        </w:pBdr>
        <w:spacing w:before="1"/>
        <w:rPr>
          <w:color w:val="000000"/>
          <w:sz w:val="20"/>
          <w:szCs w:val="20"/>
        </w:rPr>
      </w:pPr>
    </w:p>
    <w:p w14:paraId="00000391" w14:textId="77777777" w:rsidR="00127345" w:rsidRDefault="00C46D0B">
      <w:pPr>
        <w:numPr>
          <w:ilvl w:val="2"/>
          <w:numId w:val="6"/>
        </w:numPr>
        <w:pBdr>
          <w:top w:val="nil"/>
          <w:left w:val="nil"/>
          <w:bottom w:val="nil"/>
          <w:right w:val="nil"/>
          <w:between w:val="nil"/>
        </w:pBdr>
        <w:tabs>
          <w:tab w:val="left" w:pos="1200"/>
        </w:tabs>
        <w:ind w:hanging="721"/>
        <w:rPr>
          <w:color w:val="000000"/>
          <w:sz w:val="20"/>
          <w:szCs w:val="20"/>
        </w:rPr>
      </w:pPr>
      <w:r>
        <w:rPr>
          <w:color w:val="000000"/>
          <w:sz w:val="20"/>
          <w:szCs w:val="20"/>
        </w:rPr>
        <w:t>The purpose of affiliation is team viability, not player development.</w:t>
      </w:r>
    </w:p>
    <w:p w14:paraId="00000392" w14:textId="77777777" w:rsidR="00127345" w:rsidRDefault="00127345">
      <w:pPr>
        <w:pBdr>
          <w:top w:val="nil"/>
          <w:left w:val="nil"/>
          <w:bottom w:val="nil"/>
          <w:right w:val="nil"/>
          <w:between w:val="nil"/>
        </w:pBdr>
        <w:rPr>
          <w:color w:val="000000"/>
          <w:sz w:val="21"/>
          <w:szCs w:val="21"/>
        </w:rPr>
      </w:pPr>
    </w:p>
    <w:p w14:paraId="00000393" w14:textId="77777777" w:rsidR="00127345" w:rsidRDefault="00C46D0B">
      <w:pPr>
        <w:pStyle w:val="Heading2"/>
        <w:numPr>
          <w:ilvl w:val="1"/>
          <w:numId w:val="18"/>
        </w:numPr>
        <w:tabs>
          <w:tab w:val="left" w:pos="1960"/>
          <w:tab w:val="left" w:pos="1961"/>
        </w:tabs>
        <w:ind w:left="1960" w:hanging="1482"/>
        <w:rPr>
          <w:sz w:val="22"/>
          <w:szCs w:val="22"/>
        </w:rPr>
      </w:pPr>
      <w:bookmarkStart w:id="58" w:name="_heading=h.3ygebqi" w:colFirst="0" w:colLast="0"/>
      <w:bookmarkEnd w:id="58"/>
      <w:r>
        <w:t>Boundaries &amp; Guidelines:</w:t>
      </w:r>
    </w:p>
    <w:p w14:paraId="00000394" w14:textId="77777777" w:rsidR="00127345" w:rsidRDefault="00127345">
      <w:pPr>
        <w:pBdr>
          <w:top w:val="nil"/>
          <w:left w:val="nil"/>
          <w:bottom w:val="nil"/>
          <w:right w:val="nil"/>
          <w:between w:val="nil"/>
        </w:pBdr>
        <w:rPr>
          <w:b/>
          <w:color w:val="000000"/>
          <w:sz w:val="21"/>
          <w:szCs w:val="21"/>
        </w:rPr>
      </w:pPr>
    </w:p>
    <w:p w14:paraId="00000395" w14:textId="0D1176F3" w:rsidR="00127345" w:rsidRDefault="00C46D0B">
      <w:pPr>
        <w:numPr>
          <w:ilvl w:val="2"/>
          <w:numId w:val="3"/>
        </w:numPr>
        <w:pBdr>
          <w:top w:val="nil"/>
          <w:left w:val="nil"/>
          <w:bottom w:val="nil"/>
          <w:right w:val="nil"/>
          <w:between w:val="nil"/>
        </w:pBdr>
        <w:tabs>
          <w:tab w:val="left" w:pos="1200"/>
        </w:tabs>
        <w:ind w:right="493" w:hanging="721"/>
        <w:jc w:val="both"/>
        <w:rPr>
          <w:color w:val="000000"/>
          <w:sz w:val="20"/>
          <w:szCs w:val="20"/>
        </w:rPr>
      </w:pPr>
      <w:r>
        <w:rPr>
          <w:color w:val="000000"/>
          <w:sz w:val="20"/>
          <w:szCs w:val="20"/>
        </w:rPr>
        <w:t>All player affiliation within SPRA must comply with Ringette Alberta and /BGL policies and guidelines.</w:t>
      </w:r>
    </w:p>
    <w:p w14:paraId="00000396" w14:textId="77777777" w:rsidR="00127345" w:rsidRDefault="00127345">
      <w:pPr>
        <w:pBdr>
          <w:top w:val="nil"/>
          <w:left w:val="nil"/>
          <w:bottom w:val="nil"/>
          <w:right w:val="nil"/>
          <w:between w:val="nil"/>
        </w:pBdr>
        <w:spacing w:before="2"/>
        <w:rPr>
          <w:color w:val="000000"/>
          <w:sz w:val="21"/>
          <w:szCs w:val="21"/>
        </w:rPr>
      </w:pPr>
    </w:p>
    <w:p w14:paraId="333FB84D" w14:textId="77777777" w:rsidR="00127345" w:rsidRDefault="00805D37">
      <w:pPr>
        <w:numPr>
          <w:ilvl w:val="2"/>
          <w:numId w:val="3"/>
        </w:numPr>
        <w:pBdr>
          <w:top w:val="nil"/>
          <w:left w:val="nil"/>
          <w:bottom w:val="nil"/>
          <w:right w:val="nil"/>
          <w:between w:val="nil"/>
        </w:pBdr>
        <w:tabs>
          <w:tab w:val="left" w:pos="1200"/>
        </w:tabs>
        <w:ind w:right="495" w:hanging="721"/>
        <w:jc w:val="both"/>
        <w:rPr>
          <w:color w:val="000000"/>
          <w:sz w:val="20"/>
          <w:szCs w:val="20"/>
        </w:rPr>
      </w:pPr>
      <w:r>
        <w:rPr>
          <w:color w:val="000000"/>
          <w:sz w:val="20"/>
          <w:szCs w:val="20"/>
        </w:rPr>
        <w:t>Affiliate players will usually be identified and selected from the next lowest level through the grading process. (See also Application Guidance section.) In some case, however, it may be necessary to affiliate a player from more than one level or age division lower. (I.e. player availability, skill levels, etc.) This will be reviewed on an individual situation basis and will be approved by the Division Directors and President.</w:t>
      </w:r>
    </w:p>
    <w:p w14:paraId="00000398" w14:textId="77777777" w:rsidR="00127345" w:rsidRDefault="00805D37">
      <w:pPr>
        <w:numPr>
          <w:ilvl w:val="2"/>
          <w:numId w:val="3"/>
        </w:numPr>
        <w:pBdr>
          <w:top w:val="nil"/>
          <w:left w:val="nil"/>
          <w:bottom w:val="nil"/>
          <w:right w:val="nil"/>
          <w:between w:val="nil"/>
        </w:pBdr>
        <w:tabs>
          <w:tab w:val="left" w:pos="1200"/>
        </w:tabs>
        <w:spacing w:before="93"/>
        <w:ind w:right="498" w:hanging="721"/>
        <w:jc w:val="both"/>
        <w:rPr>
          <w:color w:val="000000"/>
          <w:sz w:val="20"/>
          <w:szCs w:val="20"/>
        </w:rPr>
      </w:pPr>
      <w:r>
        <w:rPr>
          <w:color w:val="000000"/>
          <w:sz w:val="20"/>
          <w:szCs w:val="20"/>
        </w:rPr>
        <w:t>Coaches of all teams are permitted to use affiliate players according to the most recent Ringette Alberta Rules.</w:t>
      </w:r>
    </w:p>
    <w:p w14:paraId="00000399" w14:textId="77777777" w:rsidR="00127345" w:rsidRDefault="00127345">
      <w:pPr>
        <w:pBdr>
          <w:top w:val="nil"/>
          <w:left w:val="nil"/>
          <w:bottom w:val="nil"/>
          <w:right w:val="nil"/>
          <w:between w:val="nil"/>
        </w:pBdr>
        <w:spacing w:before="4"/>
        <w:rPr>
          <w:color w:val="000000"/>
          <w:sz w:val="20"/>
          <w:szCs w:val="20"/>
        </w:rPr>
      </w:pPr>
    </w:p>
    <w:p w14:paraId="0000039A" w14:textId="77777777" w:rsidR="00127345" w:rsidRDefault="00C46D0B">
      <w:pPr>
        <w:numPr>
          <w:ilvl w:val="2"/>
          <w:numId w:val="3"/>
        </w:numPr>
        <w:pBdr>
          <w:top w:val="nil"/>
          <w:left w:val="nil"/>
          <w:bottom w:val="nil"/>
          <w:right w:val="nil"/>
          <w:between w:val="nil"/>
        </w:pBdr>
        <w:tabs>
          <w:tab w:val="left" w:pos="1200"/>
        </w:tabs>
        <w:ind w:right="488" w:hanging="721"/>
        <w:jc w:val="both"/>
        <w:rPr>
          <w:color w:val="000000"/>
          <w:sz w:val="20"/>
          <w:szCs w:val="20"/>
        </w:rPr>
      </w:pPr>
      <w:r>
        <w:rPr>
          <w:color w:val="000000"/>
          <w:sz w:val="20"/>
          <w:szCs w:val="20"/>
        </w:rPr>
        <w:t>The team requesting the use of an affiliate must notify and receive approval from the affiliate’s primary coach for each instance. Approval to use an affiliate will not reasonably be withheld.</w:t>
      </w:r>
    </w:p>
    <w:p w14:paraId="0000039B" w14:textId="77777777" w:rsidR="00127345" w:rsidRDefault="00127345">
      <w:pPr>
        <w:pBdr>
          <w:top w:val="nil"/>
          <w:left w:val="nil"/>
          <w:bottom w:val="nil"/>
          <w:right w:val="nil"/>
          <w:between w:val="nil"/>
        </w:pBdr>
        <w:spacing w:before="1"/>
        <w:rPr>
          <w:color w:val="000000"/>
          <w:sz w:val="20"/>
          <w:szCs w:val="20"/>
        </w:rPr>
      </w:pPr>
    </w:p>
    <w:p w14:paraId="0000039C" w14:textId="77777777" w:rsidR="00127345" w:rsidRDefault="00C46D0B">
      <w:pPr>
        <w:numPr>
          <w:ilvl w:val="2"/>
          <w:numId w:val="3"/>
        </w:numPr>
        <w:pBdr>
          <w:top w:val="nil"/>
          <w:left w:val="nil"/>
          <w:bottom w:val="nil"/>
          <w:right w:val="nil"/>
          <w:between w:val="nil"/>
        </w:pBdr>
        <w:tabs>
          <w:tab w:val="left" w:pos="1200"/>
        </w:tabs>
        <w:ind w:right="496" w:hanging="721"/>
        <w:jc w:val="both"/>
        <w:rPr>
          <w:color w:val="000000"/>
          <w:sz w:val="20"/>
          <w:szCs w:val="20"/>
        </w:rPr>
      </w:pPr>
      <w:r>
        <w:rPr>
          <w:color w:val="000000"/>
          <w:sz w:val="20"/>
          <w:szCs w:val="20"/>
        </w:rPr>
        <w:t>Affiliated players are responsible to their own team schedule first (including games, practices, exhibition games, playoffs, tournaments, etc.). Exceptions to this will require approval from both coaches and the age appropriate director(s).</w:t>
      </w:r>
    </w:p>
    <w:p w14:paraId="0000039D" w14:textId="77777777" w:rsidR="00127345" w:rsidRDefault="00127345">
      <w:pPr>
        <w:pBdr>
          <w:top w:val="nil"/>
          <w:left w:val="nil"/>
          <w:bottom w:val="nil"/>
          <w:right w:val="nil"/>
          <w:between w:val="nil"/>
        </w:pBdr>
        <w:spacing w:before="2"/>
        <w:rPr>
          <w:color w:val="000000"/>
          <w:sz w:val="20"/>
          <w:szCs w:val="20"/>
        </w:rPr>
      </w:pPr>
    </w:p>
    <w:p w14:paraId="0000039E" w14:textId="77777777" w:rsidR="00127345" w:rsidRDefault="00C46D0B">
      <w:pPr>
        <w:numPr>
          <w:ilvl w:val="2"/>
          <w:numId w:val="3"/>
        </w:numPr>
        <w:pBdr>
          <w:top w:val="nil"/>
          <w:left w:val="nil"/>
          <w:bottom w:val="nil"/>
          <w:right w:val="nil"/>
          <w:between w:val="nil"/>
        </w:pBdr>
        <w:tabs>
          <w:tab w:val="left" w:pos="1200"/>
        </w:tabs>
        <w:ind w:right="496" w:hanging="721"/>
        <w:jc w:val="both"/>
        <w:rPr>
          <w:color w:val="000000"/>
          <w:sz w:val="20"/>
          <w:szCs w:val="20"/>
        </w:rPr>
      </w:pPr>
      <w:r>
        <w:rPr>
          <w:color w:val="000000"/>
          <w:sz w:val="20"/>
          <w:szCs w:val="20"/>
        </w:rPr>
        <w:t>If it is known in advance that an affiliate player(s) will be required and that practicing with the team will be of benefit to the player and team beforehand, then notification and approval is required from the affiliate’s primary coach. Affiliate players must be properly recorded on game sheets.</w:t>
      </w:r>
    </w:p>
    <w:p w14:paraId="0000039F" w14:textId="77777777" w:rsidR="00127345" w:rsidRDefault="00127345">
      <w:pPr>
        <w:pBdr>
          <w:top w:val="nil"/>
          <w:left w:val="nil"/>
          <w:bottom w:val="nil"/>
          <w:right w:val="nil"/>
          <w:between w:val="nil"/>
        </w:pBdr>
        <w:spacing w:before="1"/>
        <w:rPr>
          <w:color w:val="000000"/>
          <w:sz w:val="20"/>
          <w:szCs w:val="20"/>
        </w:rPr>
      </w:pPr>
    </w:p>
    <w:p w14:paraId="000003A0" w14:textId="77777777" w:rsidR="00127345" w:rsidRDefault="00C46D0B">
      <w:pPr>
        <w:numPr>
          <w:ilvl w:val="2"/>
          <w:numId w:val="3"/>
        </w:numPr>
        <w:pBdr>
          <w:top w:val="nil"/>
          <w:left w:val="nil"/>
          <w:bottom w:val="nil"/>
          <w:right w:val="nil"/>
          <w:between w:val="nil"/>
        </w:pBdr>
        <w:tabs>
          <w:tab w:val="left" w:pos="1200"/>
        </w:tabs>
        <w:ind w:right="504" w:hanging="721"/>
        <w:jc w:val="both"/>
        <w:rPr>
          <w:color w:val="000000"/>
          <w:sz w:val="20"/>
          <w:szCs w:val="20"/>
        </w:rPr>
      </w:pPr>
      <w:r>
        <w:rPr>
          <w:color w:val="000000"/>
          <w:sz w:val="20"/>
          <w:szCs w:val="20"/>
        </w:rPr>
        <w:t>Coaches violating the intent of this policy will be subject to consequences as defined by the Ringette Alberta Affiliation policy and possible additional disciplinary action by SPRA.</w:t>
      </w:r>
    </w:p>
    <w:p w14:paraId="000003A1" w14:textId="77777777" w:rsidR="00127345" w:rsidRDefault="00127345">
      <w:pPr>
        <w:pBdr>
          <w:top w:val="nil"/>
          <w:left w:val="nil"/>
          <w:bottom w:val="nil"/>
          <w:right w:val="nil"/>
          <w:between w:val="nil"/>
        </w:pBdr>
        <w:spacing w:before="2"/>
        <w:rPr>
          <w:color w:val="000000"/>
          <w:sz w:val="20"/>
          <w:szCs w:val="20"/>
        </w:rPr>
      </w:pPr>
    </w:p>
    <w:p w14:paraId="000003A2" w14:textId="77777777" w:rsidR="00127345" w:rsidRDefault="00C46D0B">
      <w:pPr>
        <w:numPr>
          <w:ilvl w:val="2"/>
          <w:numId w:val="3"/>
        </w:numPr>
        <w:pBdr>
          <w:top w:val="nil"/>
          <w:left w:val="nil"/>
          <w:bottom w:val="nil"/>
          <w:right w:val="nil"/>
          <w:between w:val="nil"/>
        </w:pBdr>
        <w:tabs>
          <w:tab w:val="left" w:pos="1200"/>
        </w:tabs>
        <w:ind w:hanging="721"/>
        <w:rPr>
          <w:color w:val="000000"/>
          <w:sz w:val="20"/>
          <w:szCs w:val="20"/>
        </w:rPr>
      </w:pPr>
      <w:r>
        <w:rPr>
          <w:color w:val="000000"/>
          <w:sz w:val="20"/>
          <w:szCs w:val="20"/>
        </w:rPr>
        <w:t>Player affiliation outside of SPRA requires executive approval.</w:t>
      </w:r>
    </w:p>
    <w:p w14:paraId="000003A3" w14:textId="77777777" w:rsidR="00127345" w:rsidRDefault="00127345">
      <w:pPr>
        <w:pBdr>
          <w:top w:val="nil"/>
          <w:left w:val="nil"/>
          <w:bottom w:val="nil"/>
          <w:right w:val="nil"/>
          <w:between w:val="nil"/>
        </w:pBdr>
        <w:rPr>
          <w:color w:val="000000"/>
          <w:sz w:val="21"/>
          <w:szCs w:val="21"/>
        </w:rPr>
      </w:pPr>
    </w:p>
    <w:p w14:paraId="000003A4" w14:textId="77777777" w:rsidR="00127345" w:rsidRDefault="00C46D0B">
      <w:pPr>
        <w:pStyle w:val="Heading2"/>
        <w:numPr>
          <w:ilvl w:val="1"/>
          <w:numId w:val="18"/>
        </w:numPr>
        <w:tabs>
          <w:tab w:val="left" w:pos="1960"/>
          <w:tab w:val="left" w:pos="1961"/>
        </w:tabs>
        <w:ind w:left="1960" w:hanging="1482"/>
        <w:rPr>
          <w:sz w:val="22"/>
          <w:szCs w:val="22"/>
        </w:rPr>
      </w:pPr>
      <w:bookmarkStart w:id="59" w:name="_heading=h.2dlolyb" w:colFirst="0" w:colLast="0"/>
      <w:bookmarkEnd w:id="59"/>
      <w:r>
        <w:t>Application Guidance:</w:t>
      </w:r>
    </w:p>
    <w:p w14:paraId="000003A5" w14:textId="77777777" w:rsidR="00127345" w:rsidRDefault="00127345">
      <w:pPr>
        <w:pBdr>
          <w:top w:val="nil"/>
          <w:left w:val="nil"/>
          <w:bottom w:val="nil"/>
          <w:right w:val="nil"/>
          <w:between w:val="nil"/>
        </w:pBdr>
        <w:rPr>
          <w:b/>
          <w:color w:val="000000"/>
          <w:sz w:val="21"/>
          <w:szCs w:val="21"/>
        </w:rPr>
      </w:pPr>
    </w:p>
    <w:p w14:paraId="000003A6" w14:textId="77777777" w:rsidR="00127345" w:rsidRDefault="00C46D0B">
      <w:pPr>
        <w:pBdr>
          <w:top w:val="nil"/>
          <w:left w:val="nil"/>
          <w:bottom w:val="nil"/>
          <w:right w:val="nil"/>
          <w:between w:val="nil"/>
        </w:pBdr>
        <w:ind w:left="479"/>
        <w:rPr>
          <w:color w:val="000000"/>
          <w:sz w:val="20"/>
          <w:szCs w:val="20"/>
        </w:rPr>
      </w:pPr>
      <w:r>
        <w:rPr>
          <w:color w:val="000000"/>
          <w:sz w:val="20"/>
          <w:szCs w:val="20"/>
        </w:rPr>
        <w:t xml:space="preserve">For affiliation purposes :Refer to current Ringette Alberta (RAB) Affiliation matrix at </w:t>
      </w:r>
      <w:hyperlink r:id="rId11">
        <w:r>
          <w:rPr>
            <w:color w:val="000000"/>
            <w:sz w:val="20"/>
            <w:szCs w:val="20"/>
            <w:u w:val="single"/>
          </w:rPr>
          <w:t>www.ringettealberta.com</w:t>
        </w:r>
      </w:hyperlink>
      <w:hyperlink r:id="rId12">
        <w:r>
          <w:rPr>
            <w:color w:val="000000"/>
            <w:sz w:val="20"/>
            <w:szCs w:val="20"/>
          </w:rPr>
          <w:t>.</w:t>
        </w:r>
      </w:hyperlink>
    </w:p>
    <w:p w14:paraId="000003A7" w14:textId="77777777" w:rsidR="00127345" w:rsidRDefault="00127345">
      <w:pPr>
        <w:pBdr>
          <w:top w:val="nil"/>
          <w:left w:val="nil"/>
          <w:bottom w:val="nil"/>
          <w:right w:val="nil"/>
          <w:between w:val="nil"/>
        </w:pBdr>
        <w:spacing w:before="10"/>
        <w:rPr>
          <w:color w:val="000000"/>
          <w:sz w:val="12"/>
          <w:szCs w:val="12"/>
        </w:rPr>
      </w:pPr>
    </w:p>
    <w:p w14:paraId="000003A8" w14:textId="77777777" w:rsidR="00127345" w:rsidRDefault="00C46D0B">
      <w:pPr>
        <w:numPr>
          <w:ilvl w:val="2"/>
          <w:numId w:val="1"/>
        </w:numPr>
        <w:pBdr>
          <w:top w:val="nil"/>
          <w:left w:val="nil"/>
          <w:bottom w:val="nil"/>
          <w:right w:val="nil"/>
          <w:between w:val="nil"/>
        </w:pBdr>
        <w:tabs>
          <w:tab w:val="left" w:pos="1200"/>
        </w:tabs>
        <w:spacing w:before="93"/>
        <w:ind w:right="477" w:hanging="721"/>
        <w:jc w:val="both"/>
        <w:rPr>
          <w:color w:val="000000"/>
          <w:sz w:val="20"/>
          <w:szCs w:val="20"/>
        </w:rPr>
      </w:pPr>
      <w:r>
        <w:rPr>
          <w:color w:val="000000"/>
          <w:sz w:val="20"/>
          <w:szCs w:val="20"/>
        </w:rPr>
        <w:t>U10 Step1 players may cross-affiliate to another U10 Step 1 team only to prevent forfeiture of game due to shortage of players. U10 Step 1 affiliates are not required to complete affiliation forms with RAB but must be noted on the game sheet.</w:t>
      </w:r>
    </w:p>
    <w:p w14:paraId="000003A9" w14:textId="77777777" w:rsidR="00127345" w:rsidRDefault="00127345">
      <w:pPr>
        <w:pBdr>
          <w:top w:val="nil"/>
          <w:left w:val="nil"/>
          <w:bottom w:val="nil"/>
          <w:right w:val="nil"/>
          <w:between w:val="nil"/>
        </w:pBdr>
        <w:spacing w:before="8"/>
        <w:rPr>
          <w:color w:val="000000"/>
          <w:sz w:val="20"/>
          <w:szCs w:val="20"/>
        </w:rPr>
      </w:pPr>
    </w:p>
    <w:p w14:paraId="000003AA" w14:textId="77777777" w:rsidR="00127345" w:rsidRDefault="00C46D0B">
      <w:pPr>
        <w:numPr>
          <w:ilvl w:val="2"/>
          <w:numId w:val="1"/>
        </w:numPr>
        <w:pBdr>
          <w:top w:val="nil"/>
          <w:left w:val="nil"/>
          <w:bottom w:val="nil"/>
          <w:right w:val="nil"/>
          <w:between w:val="nil"/>
        </w:pBdr>
        <w:tabs>
          <w:tab w:val="left" w:pos="1200"/>
        </w:tabs>
        <w:ind w:right="480" w:hanging="721"/>
        <w:jc w:val="both"/>
        <w:rPr>
          <w:color w:val="000000"/>
          <w:sz w:val="20"/>
          <w:szCs w:val="20"/>
        </w:rPr>
      </w:pPr>
      <w:r>
        <w:rPr>
          <w:color w:val="000000"/>
          <w:sz w:val="20"/>
          <w:szCs w:val="20"/>
        </w:rPr>
        <w:t>Goalie Affiliates: Affiliate goalies will be assigned from U12 C level and above and will be chosen by the coach and approved by the Division Director. Affiliate goalies will only play for their affiliate team if the regular goalie is unavailable.</w:t>
      </w:r>
    </w:p>
    <w:p w14:paraId="000003AB" w14:textId="77777777" w:rsidR="00127345" w:rsidRDefault="00127345">
      <w:pPr>
        <w:pBdr>
          <w:top w:val="nil"/>
          <w:left w:val="nil"/>
          <w:bottom w:val="nil"/>
          <w:right w:val="nil"/>
          <w:between w:val="nil"/>
        </w:pBdr>
        <w:spacing w:before="1"/>
        <w:rPr>
          <w:color w:val="000000"/>
          <w:sz w:val="21"/>
          <w:szCs w:val="21"/>
        </w:rPr>
      </w:pPr>
    </w:p>
    <w:p w14:paraId="000003AC"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60" w:name="_heading=h.sqyw64" w:colFirst="0" w:colLast="0"/>
      <w:bookmarkEnd w:id="60"/>
      <w:r>
        <w:t>Timing Requirements:</w:t>
      </w:r>
    </w:p>
    <w:p w14:paraId="000003AD" w14:textId="77777777" w:rsidR="00127345" w:rsidRDefault="00127345">
      <w:pPr>
        <w:pBdr>
          <w:top w:val="nil"/>
          <w:left w:val="nil"/>
          <w:bottom w:val="nil"/>
          <w:right w:val="nil"/>
          <w:between w:val="nil"/>
        </w:pBdr>
        <w:spacing w:before="11"/>
        <w:rPr>
          <w:b/>
          <w:color w:val="000000"/>
          <w:sz w:val="20"/>
          <w:szCs w:val="20"/>
        </w:rPr>
      </w:pPr>
    </w:p>
    <w:p w14:paraId="000003AE" w14:textId="77777777" w:rsidR="00127345" w:rsidRDefault="00C46D0B">
      <w:pPr>
        <w:pBdr>
          <w:top w:val="nil"/>
          <w:left w:val="nil"/>
          <w:bottom w:val="nil"/>
          <w:right w:val="nil"/>
          <w:between w:val="nil"/>
        </w:pBdr>
        <w:ind w:left="479"/>
        <w:rPr>
          <w:color w:val="000000"/>
          <w:sz w:val="20"/>
          <w:szCs w:val="20"/>
        </w:rPr>
      </w:pPr>
      <w:r>
        <w:rPr>
          <w:color w:val="000000"/>
          <w:sz w:val="20"/>
          <w:szCs w:val="20"/>
        </w:rPr>
        <w:t>Player affiliates will be assigned to teams within 2 weeks after grading is complete at all levels.</w:t>
      </w:r>
    </w:p>
    <w:p w14:paraId="000003AF" w14:textId="77777777" w:rsidR="00127345" w:rsidRDefault="00127345">
      <w:pPr>
        <w:pBdr>
          <w:top w:val="nil"/>
          <w:left w:val="nil"/>
          <w:bottom w:val="nil"/>
          <w:right w:val="nil"/>
          <w:between w:val="nil"/>
        </w:pBdr>
        <w:spacing w:before="6"/>
        <w:rPr>
          <w:color w:val="000000"/>
          <w:sz w:val="20"/>
          <w:szCs w:val="20"/>
        </w:rPr>
      </w:pPr>
    </w:p>
    <w:p w14:paraId="000003B0"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61" w:name="_heading=h.3cqmetx" w:colFirst="0" w:colLast="0"/>
      <w:bookmarkEnd w:id="61"/>
      <w:r>
        <w:t>Roles &amp; Responsibilities:</w:t>
      </w:r>
    </w:p>
    <w:p w14:paraId="000003B1" w14:textId="77777777" w:rsidR="00127345" w:rsidRDefault="00127345">
      <w:pPr>
        <w:pBdr>
          <w:top w:val="nil"/>
          <w:left w:val="nil"/>
          <w:bottom w:val="nil"/>
          <w:right w:val="nil"/>
          <w:between w:val="nil"/>
        </w:pBdr>
        <w:spacing w:before="2"/>
        <w:rPr>
          <w:b/>
          <w:color w:val="000000"/>
          <w:sz w:val="21"/>
          <w:szCs w:val="21"/>
        </w:rPr>
      </w:pPr>
    </w:p>
    <w:p w14:paraId="000003B2" w14:textId="77777777" w:rsidR="00127345" w:rsidRDefault="00C46D0B">
      <w:pPr>
        <w:numPr>
          <w:ilvl w:val="2"/>
          <w:numId w:val="25"/>
        </w:numPr>
        <w:pBdr>
          <w:top w:val="nil"/>
          <w:left w:val="nil"/>
          <w:bottom w:val="nil"/>
          <w:right w:val="nil"/>
          <w:between w:val="nil"/>
        </w:pBdr>
        <w:tabs>
          <w:tab w:val="left" w:pos="1200"/>
        </w:tabs>
        <w:ind w:hanging="721"/>
        <w:rPr>
          <w:color w:val="000000"/>
          <w:sz w:val="20"/>
          <w:szCs w:val="20"/>
        </w:rPr>
      </w:pPr>
      <w:r>
        <w:rPr>
          <w:color w:val="000000"/>
          <w:sz w:val="20"/>
          <w:szCs w:val="20"/>
        </w:rPr>
        <w:t>Division Directors – Identify the numbers of affiliates required for each level.</w:t>
      </w:r>
    </w:p>
    <w:p w14:paraId="000003B3" w14:textId="77777777" w:rsidR="00127345" w:rsidRDefault="00127345">
      <w:pPr>
        <w:pBdr>
          <w:top w:val="nil"/>
          <w:left w:val="nil"/>
          <w:bottom w:val="nil"/>
          <w:right w:val="nil"/>
          <w:between w:val="nil"/>
        </w:pBdr>
        <w:spacing w:before="1"/>
        <w:rPr>
          <w:color w:val="000000"/>
          <w:sz w:val="20"/>
          <w:szCs w:val="20"/>
        </w:rPr>
      </w:pPr>
    </w:p>
    <w:p w14:paraId="000003B4" w14:textId="77777777" w:rsidR="00127345" w:rsidRDefault="00C46D0B">
      <w:pPr>
        <w:numPr>
          <w:ilvl w:val="2"/>
          <w:numId w:val="25"/>
        </w:numPr>
        <w:pBdr>
          <w:top w:val="nil"/>
          <w:left w:val="nil"/>
          <w:bottom w:val="nil"/>
          <w:right w:val="nil"/>
          <w:between w:val="nil"/>
        </w:pBdr>
        <w:tabs>
          <w:tab w:val="left" w:pos="1200"/>
        </w:tabs>
        <w:ind w:hanging="721"/>
        <w:rPr>
          <w:color w:val="000000"/>
          <w:sz w:val="20"/>
          <w:szCs w:val="20"/>
        </w:rPr>
      </w:pPr>
      <w:r>
        <w:rPr>
          <w:color w:val="000000"/>
          <w:sz w:val="20"/>
          <w:szCs w:val="20"/>
        </w:rPr>
        <w:t>Division Directors – Assign the affiliates to teams based on grading.</w:t>
      </w:r>
    </w:p>
    <w:p w14:paraId="000003B5" w14:textId="77777777" w:rsidR="00127345" w:rsidRDefault="00127345">
      <w:pPr>
        <w:pBdr>
          <w:top w:val="nil"/>
          <w:left w:val="nil"/>
          <w:bottom w:val="nil"/>
          <w:right w:val="nil"/>
          <w:between w:val="nil"/>
        </w:pBdr>
        <w:spacing w:before="1"/>
        <w:rPr>
          <w:color w:val="000000"/>
          <w:sz w:val="20"/>
          <w:szCs w:val="20"/>
        </w:rPr>
      </w:pPr>
    </w:p>
    <w:p w14:paraId="000003B6" w14:textId="1493D62F" w:rsidR="00127345" w:rsidRDefault="00C46D0B">
      <w:pPr>
        <w:numPr>
          <w:ilvl w:val="2"/>
          <w:numId w:val="25"/>
        </w:numPr>
        <w:pBdr>
          <w:top w:val="nil"/>
          <w:left w:val="nil"/>
          <w:bottom w:val="nil"/>
          <w:right w:val="nil"/>
          <w:between w:val="nil"/>
        </w:pBdr>
        <w:tabs>
          <w:tab w:val="left" w:pos="1200"/>
        </w:tabs>
        <w:ind w:right="488" w:hanging="721"/>
        <w:jc w:val="both"/>
        <w:rPr>
          <w:color w:val="000000"/>
          <w:sz w:val="20"/>
          <w:szCs w:val="20"/>
        </w:rPr>
      </w:pPr>
      <w:r>
        <w:rPr>
          <w:color w:val="000000"/>
          <w:sz w:val="20"/>
          <w:szCs w:val="20"/>
        </w:rPr>
        <w:t xml:space="preserve">Coaches – Understand and comply with this policy. Coaches may request certain affiliates, but </w:t>
      </w:r>
      <w:sdt>
        <w:sdtPr>
          <w:tag w:val="goog_rdk_177"/>
          <w:id w:val="981194368"/>
          <w:showingPlcHdr/>
        </w:sdtPr>
        <w:sdtEndPr/>
        <w:sdtContent>
          <w:r w:rsidR="008335C7">
            <w:t xml:space="preserve">     </w:t>
          </w:r>
        </w:sdtContent>
      </w:sdt>
      <w:sdt>
        <w:sdtPr>
          <w:tag w:val="goog_rdk_178"/>
          <w:id w:val="1386220503"/>
        </w:sdtPr>
        <w:sdtEndPr/>
        <w:sdtContent>
          <w:r>
            <w:rPr>
              <w:color w:val="000000"/>
              <w:sz w:val="20"/>
              <w:szCs w:val="20"/>
            </w:rPr>
            <w:t xml:space="preserve">Division </w:t>
          </w:r>
        </w:sdtContent>
      </w:sdt>
      <w:r>
        <w:rPr>
          <w:color w:val="000000"/>
          <w:sz w:val="20"/>
          <w:szCs w:val="20"/>
        </w:rPr>
        <w:t>Directors must approve.</w:t>
      </w:r>
    </w:p>
    <w:p w14:paraId="000003B7" w14:textId="77777777" w:rsidR="00127345" w:rsidRDefault="00127345">
      <w:pPr>
        <w:pBdr>
          <w:top w:val="nil"/>
          <w:left w:val="nil"/>
          <w:bottom w:val="nil"/>
          <w:right w:val="nil"/>
          <w:between w:val="nil"/>
        </w:pBdr>
        <w:spacing w:before="6"/>
        <w:rPr>
          <w:color w:val="000000"/>
          <w:sz w:val="20"/>
          <w:szCs w:val="20"/>
        </w:rPr>
      </w:pPr>
    </w:p>
    <w:p w14:paraId="000003B8" w14:textId="77777777" w:rsidR="00127345" w:rsidRDefault="00C46D0B">
      <w:pPr>
        <w:pStyle w:val="Heading5"/>
        <w:ind w:firstLine="880"/>
      </w:pPr>
      <w:bookmarkStart w:id="62" w:name="_heading=h.1rvwp1q" w:colFirst="0" w:colLast="0"/>
      <w:bookmarkEnd w:id="62"/>
      <w:r>
        <w:rPr>
          <w:u w:val="single"/>
        </w:rPr>
        <w:t>Revision Log:</w:t>
      </w:r>
    </w:p>
    <w:p w14:paraId="000003B9" w14:textId="77777777" w:rsidR="00127345" w:rsidRDefault="00127345">
      <w:pPr>
        <w:pBdr>
          <w:top w:val="nil"/>
          <w:left w:val="nil"/>
          <w:bottom w:val="nil"/>
          <w:right w:val="nil"/>
          <w:between w:val="nil"/>
        </w:pBdr>
        <w:spacing w:before="6"/>
        <w:rPr>
          <w:b/>
          <w:color w:val="000000"/>
          <w:sz w:val="20"/>
          <w:szCs w:val="20"/>
        </w:rPr>
      </w:pPr>
    </w:p>
    <w:tbl>
      <w:tblPr>
        <w:tblStyle w:val="aa"/>
        <w:tblW w:w="9566"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55"/>
        <w:gridCol w:w="3658"/>
      </w:tblGrid>
      <w:tr w:rsidR="00127345" w14:paraId="3783D0C3" w14:textId="77777777">
        <w:trPr>
          <w:trHeight w:val="242"/>
        </w:trPr>
        <w:tc>
          <w:tcPr>
            <w:tcW w:w="2953" w:type="dxa"/>
            <w:shd w:val="clear" w:color="auto" w:fill="BDBDBD"/>
          </w:tcPr>
          <w:p w14:paraId="000003BA" w14:textId="77777777" w:rsidR="00127345" w:rsidRDefault="00C46D0B">
            <w:pPr>
              <w:pBdr>
                <w:top w:val="nil"/>
                <w:left w:val="nil"/>
                <w:bottom w:val="nil"/>
                <w:right w:val="nil"/>
                <w:between w:val="nil"/>
              </w:pBdr>
              <w:spacing w:line="223" w:lineRule="auto"/>
              <w:ind w:left="906"/>
              <w:rPr>
                <w:b/>
                <w:color w:val="000000"/>
                <w:sz w:val="20"/>
                <w:szCs w:val="20"/>
              </w:rPr>
            </w:pPr>
            <w:r>
              <w:rPr>
                <w:b/>
                <w:color w:val="000000"/>
                <w:sz w:val="20"/>
                <w:szCs w:val="20"/>
              </w:rPr>
              <w:t>Date Revised</w:t>
            </w:r>
          </w:p>
        </w:tc>
        <w:tc>
          <w:tcPr>
            <w:tcW w:w="2955" w:type="dxa"/>
            <w:shd w:val="clear" w:color="auto" w:fill="BDBDBD"/>
          </w:tcPr>
          <w:p w14:paraId="000003BB" w14:textId="77777777" w:rsidR="00127345" w:rsidRDefault="00C46D0B">
            <w:pPr>
              <w:pBdr>
                <w:top w:val="nil"/>
                <w:left w:val="nil"/>
                <w:bottom w:val="nil"/>
                <w:right w:val="nil"/>
                <w:between w:val="nil"/>
              </w:pBdr>
              <w:spacing w:line="223" w:lineRule="auto"/>
              <w:ind w:left="1139" w:right="1020"/>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58" w:type="dxa"/>
            <w:shd w:val="clear" w:color="auto" w:fill="BDBDBD"/>
          </w:tcPr>
          <w:p w14:paraId="000003BC" w14:textId="77777777" w:rsidR="00127345" w:rsidRDefault="00C46D0B">
            <w:pPr>
              <w:pBdr>
                <w:top w:val="nil"/>
                <w:left w:val="nil"/>
                <w:bottom w:val="nil"/>
                <w:right w:val="nil"/>
                <w:between w:val="nil"/>
              </w:pBdr>
              <w:spacing w:line="223" w:lineRule="auto"/>
              <w:ind w:left="858"/>
              <w:rPr>
                <w:b/>
                <w:color w:val="000000"/>
                <w:sz w:val="20"/>
                <w:szCs w:val="20"/>
              </w:rPr>
            </w:pPr>
            <w:r>
              <w:rPr>
                <w:b/>
                <w:color w:val="000000"/>
                <w:sz w:val="20"/>
                <w:szCs w:val="20"/>
              </w:rPr>
              <w:t>Summary of Changes</w:t>
            </w:r>
          </w:p>
        </w:tc>
      </w:tr>
      <w:tr w:rsidR="00127345" w14:paraId="56EC895A" w14:textId="77777777">
        <w:trPr>
          <w:trHeight w:val="621"/>
        </w:trPr>
        <w:tc>
          <w:tcPr>
            <w:tcW w:w="2953" w:type="dxa"/>
          </w:tcPr>
          <w:p w14:paraId="000003B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2, 2004</w:t>
            </w:r>
          </w:p>
        </w:tc>
        <w:tc>
          <w:tcPr>
            <w:tcW w:w="2955" w:type="dxa"/>
          </w:tcPr>
          <w:p w14:paraId="000003BE"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G. Batey, N. Gould, T. Phillips</w:t>
            </w:r>
          </w:p>
        </w:tc>
        <w:tc>
          <w:tcPr>
            <w:tcW w:w="3658" w:type="dxa"/>
          </w:tcPr>
          <w:p w14:paraId="000003BF" w14:textId="77777777" w:rsidR="00127345" w:rsidRDefault="00C46D0B">
            <w:pPr>
              <w:pBdr>
                <w:top w:val="nil"/>
                <w:left w:val="nil"/>
                <w:bottom w:val="nil"/>
                <w:right w:val="nil"/>
                <w:between w:val="nil"/>
              </w:pBdr>
              <w:spacing w:before="3" w:line="213" w:lineRule="auto"/>
              <w:ind w:left="114" w:right="112"/>
              <w:rPr>
                <w:color w:val="000000"/>
                <w:sz w:val="20"/>
                <w:szCs w:val="20"/>
              </w:rPr>
            </w:pPr>
            <w:r>
              <w:rPr>
                <w:color w:val="000000"/>
                <w:sz w:val="20"/>
                <w:szCs w:val="20"/>
              </w:rPr>
              <w:t>Formatted policy as per policy template. Added goalie affiliation</w:t>
            </w:r>
          </w:p>
          <w:p w14:paraId="000003C0" w14:textId="77777777" w:rsidR="00127345" w:rsidRDefault="00C46D0B">
            <w:pPr>
              <w:pBdr>
                <w:top w:val="nil"/>
                <w:left w:val="nil"/>
                <w:bottom w:val="nil"/>
                <w:right w:val="nil"/>
                <w:between w:val="nil"/>
              </w:pBdr>
              <w:spacing w:line="189" w:lineRule="auto"/>
              <w:ind w:left="114"/>
              <w:rPr>
                <w:color w:val="000000"/>
                <w:sz w:val="20"/>
                <w:szCs w:val="20"/>
              </w:rPr>
            </w:pPr>
            <w:r>
              <w:rPr>
                <w:color w:val="000000"/>
                <w:sz w:val="20"/>
                <w:szCs w:val="20"/>
              </w:rPr>
              <w:t>wording and</w:t>
            </w:r>
          </w:p>
        </w:tc>
      </w:tr>
      <w:tr w:rsidR="00127345" w14:paraId="4B5E2A98" w14:textId="77777777">
        <w:trPr>
          <w:trHeight w:val="875"/>
        </w:trPr>
        <w:tc>
          <w:tcPr>
            <w:tcW w:w="2953" w:type="dxa"/>
          </w:tcPr>
          <w:p w14:paraId="000003C1"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tc>
        <w:tc>
          <w:tcPr>
            <w:tcW w:w="2955" w:type="dxa"/>
          </w:tcPr>
          <w:p w14:paraId="000003C2" w14:textId="77777777" w:rsidR="00127345" w:rsidRDefault="00127345">
            <w:pPr>
              <w:pBdr>
                <w:top w:val="nil"/>
                <w:left w:val="nil"/>
                <w:bottom w:val="nil"/>
                <w:right w:val="nil"/>
                <w:between w:val="nil"/>
              </w:pBdr>
              <w:rPr>
                <w:rFonts w:ascii="Times New Roman" w:eastAsia="Times New Roman" w:hAnsi="Times New Roman" w:cs="Times New Roman"/>
                <w:color w:val="000000"/>
                <w:sz w:val="20"/>
                <w:szCs w:val="20"/>
              </w:rPr>
            </w:pPr>
          </w:p>
        </w:tc>
        <w:tc>
          <w:tcPr>
            <w:tcW w:w="3658" w:type="dxa"/>
          </w:tcPr>
          <w:p w14:paraId="000003C3" w14:textId="77777777" w:rsidR="00127345" w:rsidRDefault="00C46D0B">
            <w:pPr>
              <w:pBdr>
                <w:top w:val="nil"/>
                <w:left w:val="nil"/>
                <w:bottom w:val="nil"/>
                <w:right w:val="nil"/>
                <w:between w:val="nil"/>
              </w:pBdr>
              <w:ind w:left="114" w:right="112"/>
              <w:rPr>
                <w:color w:val="000000"/>
                <w:sz w:val="20"/>
                <w:szCs w:val="20"/>
              </w:rPr>
            </w:pPr>
            <w:r>
              <w:rPr>
                <w:color w:val="000000"/>
                <w:sz w:val="20"/>
                <w:szCs w:val="20"/>
              </w:rPr>
              <w:t xml:space="preserve">revised skater affiliation wording to </w:t>
            </w:r>
            <w:proofErr w:type="gramStart"/>
            <w:r>
              <w:rPr>
                <w:color w:val="000000"/>
                <w:sz w:val="20"/>
                <w:szCs w:val="20"/>
              </w:rPr>
              <w:t>more closely align with Ringette Alberta</w:t>
            </w:r>
            <w:proofErr w:type="gramEnd"/>
          </w:p>
          <w:p w14:paraId="000003C4" w14:textId="77777777" w:rsidR="00127345" w:rsidRDefault="00C46D0B">
            <w:pPr>
              <w:pBdr>
                <w:top w:val="nil"/>
                <w:left w:val="nil"/>
                <w:bottom w:val="nil"/>
                <w:right w:val="nil"/>
                <w:between w:val="nil"/>
              </w:pBdr>
              <w:spacing w:line="166" w:lineRule="auto"/>
              <w:ind w:left="114"/>
              <w:rPr>
                <w:color w:val="000000"/>
                <w:sz w:val="20"/>
                <w:szCs w:val="20"/>
              </w:rPr>
            </w:pPr>
            <w:r>
              <w:rPr>
                <w:color w:val="000000"/>
                <w:sz w:val="20"/>
                <w:szCs w:val="20"/>
              </w:rPr>
              <w:t>guidelines.</w:t>
            </w:r>
          </w:p>
        </w:tc>
      </w:tr>
      <w:tr w:rsidR="00127345" w14:paraId="7694EE72" w14:textId="77777777">
        <w:trPr>
          <w:trHeight w:val="414"/>
        </w:trPr>
        <w:tc>
          <w:tcPr>
            <w:tcW w:w="2953" w:type="dxa"/>
          </w:tcPr>
          <w:p w14:paraId="000003C5"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6, 2005</w:t>
            </w:r>
          </w:p>
        </w:tc>
        <w:tc>
          <w:tcPr>
            <w:tcW w:w="2955" w:type="dxa"/>
          </w:tcPr>
          <w:p w14:paraId="000003C6"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Gould</w:t>
            </w:r>
          </w:p>
        </w:tc>
        <w:tc>
          <w:tcPr>
            <w:tcW w:w="3658" w:type="dxa"/>
          </w:tcPr>
          <w:p w14:paraId="000003C7" w14:textId="77777777" w:rsidR="00127345" w:rsidRDefault="00C46D0B">
            <w:pPr>
              <w:pBdr>
                <w:top w:val="nil"/>
                <w:left w:val="nil"/>
                <w:bottom w:val="nil"/>
                <w:right w:val="nil"/>
                <w:between w:val="nil"/>
              </w:pBdr>
              <w:spacing w:before="3" w:line="206" w:lineRule="auto"/>
              <w:ind w:left="114" w:right="957"/>
              <w:rPr>
                <w:color w:val="000000"/>
                <w:sz w:val="20"/>
                <w:szCs w:val="20"/>
              </w:rPr>
            </w:pPr>
            <w:r>
              <w:rPr>
                <w:color w:val="000000"/>
                <w:sz w:val="20"/>
                <w:szCs w:val="20"/>
              </w:rPr>
              <w:t>Incorporated comments from SPRA executive meeting.</w:t>
            </w:r>
          </w:p>
        </w:tc>
      </w:tr>
    </w:tbl>
    <w:p w14:paraId="000003C9" w14:textId="77777777" w:rsidR="00127345" w:rsidRDefault="00127345">
      <w:pPr>
        <w:pBdr>
          <w:top w:val="nil"/>
          <w:left w:val="nil"/>
          <w:bottom w:val="nil"/>
          <w:right w:val="nil"/>
          <w:between w:val="nil"/>
        </w:pBdr>
        <w:spacing w:before="9"/>
        <w:rPr>
          <w:b/>
          <w:color w:val="000000"/>
          <w:sz w:val="7"/>
          <w:szCs w:val="7"/>
        </w:rPr>
      </w:pPr>
    </w:p>
    <w:tbl>
      <w:tblPr>
        <w:tblStyle w:val="ab"/>
        <w:tblW w:w="9566"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55"/>
        <w:gridCol w:w="3658"/>
      </w:tblGrid>
      <w:tr w:rsidR="00127345" w14:paraId="4A8C7477" w14:textId="77777777">
        <w:trPr>
          <w:trHeight w:val="1352"/>
        </w:trPr>
        <w:tc>
          <w:tcPr>
            <w:tcW w:w="2953" w:type="dxa"/>
          </w:tcPr>
          <w:p w14:paraId="000003CA"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November 26,2006</w:t>
            </w:r>
          </w:p>
          <w:p w14:paraId="000003CB" w14:textId="77777777" w:rsidR="00127345" w:rsidRDefault="00127345">
            <w:pPr>
              <w:pBdr>
                <w:top w:val="nil"/>
                <w:left w:val="nil"/>
                <w:bottom w:val="nil"/>
                <w:right w:val="nil"/>
                <w:between w:val="nil"/>
              </w:pBdr>
              <w:rPr>
                <w:b/>
                <w:color w:val="000000"/>
              </w:rPr>
            </w:pPr>
          </w:p>
          <w:p w14:paraId="000003CC" w14:textId="77777777" w:rsidR="00127345" w:rsidRDefault="00127345">
            <w:pPr>
              <w:pBdr>
                <w:top w:val="nil"/>
                <w:left w:val="nil"/>
                <w:bottom w:val="nil"/>
                <w:right w:val="nil"/>
                <w:between w:val="nil"/>
              </w:pBdr>
              <w:rPr>
                <w:b/>
                <w:color w:val="000000"/>
              </w:rPr>
            </w:pPr>
          </w:p>
          <w:p w14:paraId="000003CD" w14:textId="77777777" w:rsidR="00127345" w:rsidRDefault="00127345">
            <w:pPr>
              <w:pBdr>
                <w:top w:val="nil"/>
                <w:left w:val="nil"/>
                <w:bottom w:val="nil"/>
                <w:right w:val="nil"/>
                <w:between w:val="nil"/>
              </w:pBdr>
              <w:spacing w:before="3"/>
              <w:rPr>
                <w:b/>
                <w:color w:val="000000"/>
                <w:sz w:val="24"/>
                <w:szCs w:val="24"/>
              </w:rPr>
            </w:pPr>
          </w:p>
          <w:p w14:paraId="000003CE" w14:textId="77777777" w:rsidR="00127345" w:rsidRDefault="00C46D0B">
            <w:pPr>
              <w:pBdr>
                <w:top w:val="nil"/>
                <w:left w:val="nil"/>
                <w:bottom w:val="nil"/>
                <w:right w:val="nil"/>
                <w:between w:val="nil"/>
              </w:pBdr>
              <w:ind w:left="117"/>
              <w:rPr>
                <w:color w:val="000000"/>
                <w:sz w:val="20"/>
                <w:szCs w:val="20"/>
              </w:rPr>
            </w:pPr>
            <w:r>
              <w:rPr>
                <w:color w:val="000000"/>
                <w:sz w:val="20"/>
                <w:szCs w:val="20"/>
              </w:rPr>
              <w:t>February 23,2007</w:t>
            </w:r>
          </w:p>
        </w:tc>
        <w:tc>
          <w:tcPr>
            <w:tcW w:w="2955" w:type="dxa"/>
          </w:tcPr>
          <w:p w14:paraId="000003CF" w14:textId="77777777" w:rsidR="00127345" w:rsidRDefault="00C46D0B">
            <w:pPr>
              <w:pBdr>
                <w:top w:val="nil"/>
                <w:left w:val="nil"/>
                <w:bottom w:val="nil"/>
                <w:right w:val="nil"/>
                <w:between w:val="nil"/>
              </w:pBdr>
              <w:ind w:left="119" w:right="87"/>
              <w:jc w:val="both"/>
              <w:rPr>
                <w:color w:val="000000"/>
                <w:sz w:val="20"/>
                <w:szCs w:val="20"/>
              </w:rPr>
            </w:pPr>
            <w:r>
              <w:rPr>
                <w:color w:val="000000"/>
                <w:sz w:val="20"/>
                <w:szCs w:val="20"/>
              </w:rPr>
              <w:t xml:space="preserve">Kim Perry, Harry Benders, Stuart </w:t>
            </w:r>
            <w:proofErr w:type="spellStart"/>
            <w:r>
              <w:rPr>
                <w:color w:val="000000"/>
                <w:sz w:val="20"/>
                <w:szCs w:val="20"/>
              </w:rPr>
              <w:t>Frunchak</w:t>
            </w:r>
            <w:proofErr w:type="spellEnd"/>
            <w:r>
              <w:rPr>
                <w:color w:val="000000"/>
                <w:sz w:val="20"/>
                <w:szCs w:val="20"/>
              </w:rPr>
              <w:t>, Jeff Elliot, Tanya Phillips</w:t>
            </w:r>
          </w:p>
          <w:p w14:paraId="000003D0" w14:textId="77777777" w:rsidR="00127345" w:rsidRDefault="00127345">
            <w:pPr>
              <w:pBdr>
                <w:top w:val="nil"/>
                <w:left w:val="nil"/>
                <w:bottom w:val="nil"/>
                <w:right w:val="nil"/>
                <w:between w:val="nil"/>
              </w:pBdr>
              <w:rPr>
                <w:b/>
                <w:color w:val="000000"/>
              </w:rPr>
            </w:pPr>
          </w:p>
          <w:p w14:paraId="000003D1" w14:textId="77777777" w:rsidR="00127345" w:rsidRDefault="00C46D0B">
            <w:pPr>
              <w:pBdr>
                <w:top w:val="nil"/>
                <w:left w:val="nil"/>
                <w:bottom w:val="nil"/>
                <w:right w:val="nil"/>
                <w:between w:val="nil"/>
              </w:pBdr>
              <w:spacing w:before="153"/>
              <w:ind w:left="119"/>
              <w:rPr>
                <w:color w:val="000000"/>
                <w:sz w:val="20"/>
                <w:szCs w:val="20"/>
              </w:rPr>
            </w:pPr>
            <w:r>
              <w:rPr>
                <w:color w:val="000000"/>
                <w:sz w:val="20"/>
                <w:szCs w:val="20"/>
              </w:rPr>
              <w:t>AGM</w:t>
            </w:r>
          </w:p>
        </w:tc>
        <w:tc>
          <w:tcPr>
            <w:tcW w:w="3658" w:type="dxa"/>
          </w:tcPr>
          <w:p w14:paraId="000003D2" w14:textId="77777777" w:rsidR="00127345" w:rsidRDefault="00C46D0B">
            <w:pPr>
              <w:pBdr>
                <w:top w:val="nil"/>
                <w:left w:val="nil"/>
                <w:bottom w:val="nil"/>
                <w:right w:val="nil"/>
                <w:between w:val="nil"/>
              </w:pBdr>
              <w:spacing w:line="204" w:lineRule="auto"/>
              <w:ind w:left="114"/>
              <w:rPr>
                <w:color w:val="000000"/>
                <w:sz w:val="20"/>
                <w:szCs w:val="20"/>
              </w:rPr>
            </w:pPr>
            <w:r>
              <w:rPr>
                <w:color w:val="000000"/>
                <w:sz w:val="20"/>
                <w:szCs w:val="20"/>
              </w:rPr>
              <w:t>Add coaches input to 10.3.2</w:t>
            </w:r>
          </w:p>
          <w:p w14:paraId="5C6C4773" w14:textId="77777777" w:rsidR="00FD0618" w:rsidRDefault="00C46D0B" w:rsidP="00FD0618">
            <w:pPr>
              <w:pBdr>
                <w:top w:val="nil"/>
                <w:left w:val="nil"/>
                <w:bottom w:val="nil"/>
                <w:right w:val="nil"/>
                <w:between w:val="nil"/>
              </w:pBdr>
              <w:ind w:left="114" w:right="245"/>
              <w:rPr>
                <w:color w:val="000000"/>
                <w:sz w:val="20"/>
                <w:szCs w:val="20"/>
              </w:rPr>
            </w:pPr>
            <w:r>
              <w:rPr>
                <w:color w:val="000000"/>
                <w:sz w:val="20"/>
                <w:szCs w:val="20"/>
              </w:rPr>
              <w:t>Remove RA reference. (</w:t>
            </w:r>
            <w:proofErr w:type="gramStart"/>
            <w:r>
              <w:rPr>
                <w:color w:val="000000"/>
                <w:sz w:val="20"/>
                <w:szCs w:val="20"/>
              </w:rPr>
              <w:t>as</w:t>
            </w:r>
            <w:proofErr w:type="gramEnd"/>
            <w:r>
              <w:rPr>
                <w:color w:val="000000"/>
                <w:sz w:val="20"/>
                <w:szCs w:val="20"/>
              </w:rPr>
              <w:t xml:space="preserve"> reference may change from year to year) Included U12C </w:t>
            </w:r>
          </w:p>
          <w:p w14:paraId="000003D4" w14:textId="3FAC9F69" w:rsidR="00127345" w:rsidRDefault="00C46D0B" w:rsidP="00FD0618">
            <w:pPr>
              <w:pBdr>
                <w:top w:val="nil"/>
                <w:left w:val="nil"/>
                <w:bottom w:val="nil"/>
                <w:right w:val="nil"/>
                <w:between w:val="nil"/>
              </w:pBdr>
              <w:ind w:left="114" w:right="245"/>
              <w:rPr>
                <w:color w:val="000000"/>
                <w:sz w:val="20"/>
                <w:szCs w:val="20"/>
              </w:rPr>
            </w:pPr>
            <w:r>
              <w:rPr>
                <w:color w:val="000000"/>
                <w:sz w:val="20"/>
                <w:szCs w:val="20"/>
              </w:rPr>
              <w:t>Approved</w:t>
            </w:r>
          </w:p>
        </w:tc>
      </w:tr>
      <w:tr w:rsidR="00127345" w14:paraId="095CC62F" w14:textId="77777777">
        <w:trPr>
          <w:trHeight w:val="877"/>
        </w:trPr>
        <w:tc>
          <w:tcPr>
            <w:tcW w:w="2953" w:type="dxa"/>
          </w:tcPr>
          <w:p w14:paraId="000003D5"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October 2007</w:t>
            </w:r>
          </w:p>
          <w:p w14:paraId="000003D6" w14:textId="77777777" w:rsidR="00127345" w:rsidRDefault="00127345">
            <w:pPr>
              <w:pBdr>
                <w:top w:val="nil"/>
                <w:left w:val="nil"/>
                <w:bottom w:val="nil"/>
                <w:right w:val="nil"/>
                <w:between w:val="nil"/>
              </w:pBdr>
              <w:spacing w:before="7"/>
              <w:rPr>
                <w:b/>
                <w:color w:val="000000"/>
                <w:sz w:val="19"/>
                <w:szCs w:val="19"/>
              </w:rPr>
            </w:pPr>
          </w:p>
          <w:p w14:paraId="000003D7" w14:textId="77777777" w:rsidR="00127345" w:rsidRDefault="00C46D0B">
            <w:pPr>
              <w:pBdr>
                <w:top w:val="nil"/>
                <w:left w:val="nil"/>
                <w:bottom w:val="nil"/>
                <w:right w:val="nil"/>
                <w:between w:val="nil"/>
              </w:pBdr>
              <w:ind w:left="117"/>
              <w:rPr>
                <w:color w:val="000000"/>
                <w:sz w:val="20"/>
                <w:szCs w:val="20"/>
              </w:rPr>
            </w:pPr>
            <w:r>
              <w:rPr>
                <w:color w:val="000000"/>
                <w:sz w:val="20"/>
                <w:szCs w:val="20"/>
              </w:rPr>
              <w:t>February 21, 2008</w:t>
            </w:r>
          </w:p>
        </w:tc>
        <w:tc>
          <w:tcPr>
            <w:tcW w:w="2955" w:type="dxa"/>
          </w:tcPr>
          <w:p w14:paraId="000003D8" w14:textId="77777777" w:rsidR="00127345" w:rsidRDefault="00C46D0B">
            <w:pPr>
              <w:pBdr>
                <w:top w:val="nil"/>
                <w:left w:val="nil"/>
                <w:bottom w:val="nil"/>
                <w:right w:val="nil"/>
                <w:between w:val="nil"/>
              </w:pBdr>
              <w:spacing w:line="208" w:lineRule="auto"/>
              <w:ind w:left="119"/>
              <w:rPr>
                <w:color w:val="000000"/>
                <w:sz w:val="20"/>
                <w:szCs w:val="20"/>
              </w:rPr>
            </w:pPr>
            <w:r>
              <w:rPr>
                <w:color w:val="000000"/>
                <w:sz w:val="20"/>
                <w:szCs w:val="20"/>
              </w:rPr>
              <w:t>Rob Wiesner</w:t>
            </w:r>
          </w:p>
          <w:p w14:paraId="000003D9" w14:textId="77777777" w:rsidR="00127345" w:rsidRDefault="00127345">
            <w:pPr>
              <w:pBdr>
                <w:top w:val="nil"/>
                <w:left w:val="nil"/>
                <w:bottom w:val="nil"/>
                <w:right w:val="nil"/>
                <w:between w:val="nil"/>
              </w:pBdr>
              <w:spacing w:before="7"/>
              <w:rPr>
                <w:b/>
                <w:color w:val="000000"/>
                <w:sz w:val="19"/>
                <w:szCs w:val="19"/>
              </w:rPr>
            </w:pPr>
          </w:p>
          <w:p w14:paraId="000003DA" w14:textId="77777777" w:rsidR="00127345" w:rsidRDefault="00C46D0B">
            <w:pPr>
              <w:pBdr>
                <w:top w:val="nil"/>
                <w:left w:val="nil"/>
                <w:bottom w:val="nil"/>
                <w:right w:val="nil"/>
                <w:between w:val="nil"/>
              </w:pBdr>
              <w:ind w:left="119"/>
              <w:rPr>
                <w:color w:val="000000"/>
                <w:sz w:val="20"/>
                <w:szCs w:val="20"/>
              </w:rPr>
            </w:pPr>
            <w:r>
              <w:rPr>
                <w:color w:val="000000"/>
                <w:sz w:val="20"/>
                <w:szCs w:val="20"/>
              </w:rPr>
              <w:t>AGM</w:t>
            </w:r>
          </w:p>
        </w:tc>
        <w:tc>
          <w:tcPr>
            <w:tcW w:w="3658" w:type="dxa"/>
          </w:tcPr>
          <w:p w14:paraId="000003DB" w14:textId="77777777" w:rsidR="00127345" w:rsidRDefault="00C46D0B">
            <w:pPr>
              <w:pBdr>
                <w:top w:val="nil"/>
                <w:left w:val="nil"/>
                <w:bottom w:val="nil"/>
                <w:right w:val="nil"/>
                <w:between w:val="nil"/>
              </w:pBdr>
              <w:ind w:left="114"/>
              <w:rPr>
                <w:color w:val="000000"/>
                <w:sz w:val="20"/>
                <w:szCs w:val="20"/>
              </w:rPr>
            </w:pPr>
            <w:r>
              <w:rPr>
                <w:color w:val="000000"/>
                <w:sz w:val="20"/>
                <w:szCs w:val="20"/>
              </w:rPr>
              <w:t>Allow affiliates to practice with team if necessary. Require notification of</w:t>
            </w:r>
          </w:p>
          <w:p w14:paraId="000003DC" w14:textId="77777777" w:rsidR="00127345" w:rsidRDefault="00C46D0B">
            <w:pPr>
              <w:pBdr>
                <w:top w:val="nil"/>
                <w:left w:val="nil"/>
                <w:bottom w:val="nil"/>
                <w:right w:val="nil"/>
                <w:between w:val="nil"/>
              </w:pBdr>
              <w:spacing w:before="30" w:line="194" w:lineRule="auto"/>
              <w:ind w:left="114" w:right="545"/>
              <w:rPr>
                <w:color w:val="000000"/>
                <w:sz w:val="20"/>
                <w:szCs w:val="20"/>
              </w:rPr>
            </w:pPr>
            <w:r>
              <w:rPr>
                <w:color w:val="000000"/>
                <w:sz w:val="20"/>
                <w:szCs w:val="20"/>
              </w:rPr>
              <w:t>director if affiliate plays in a game Approved</w:t>
            </w:r>
          </w:p>
        </w:tc>
      </w:tr>
      <w:tr w:rsidR="00127345" w14:paraId="472BC174" w14:textId="77777777">
        <w:trPr>
          <w:trHeight w:val="93"/>
        </w:trPr>
        <w:tc>
          <w:tcPr>
            <w:tcW w:w="9566" w:type="dxa"/>
            <w:gridSpan w:val="3"/>
            <w:tcBorders>
              <w:left w:val="nil"/>
              <w:right w:val="nil"/>
            </w:tcBorders>
          </w:tcPr>
          <w:p w14:paraId="000003DD" w14:textId="77777777" w:rsidR="00127345" w:rsidRDefault="00127345">
            <w:pPr>
              <w:pBdr>
                <w:top w:val="nil"/>
                <w:left w:val="nil"/>
                <w:bottom w:val="nil"/>
                <w:right w:val="nil"/>
                <w:between w:val="nil"/>
              </w:pBdr>
              <w:rPr>
                <w:rFonts w:ascii="Times New Roman" w:eastAsia="Times New Roman" w:hAnsi="Times New Roman" w:cs="Times New Roman"/>
                <w:color w:val="000000"/>
                <w:sz w:val="4"/>
                <w:szCs w:val="4"/>
              </w:rPr>
            </w:pPr>
          </w:p>
        </w:tc>
      </w:tr>
      <w:tr w:rsidR="00127345" w14:paraId="74A96ACF" w14:textId="77777777">
        <w:trPr>
          <w:trHeight w:val="2165"/>
        </w:trPr>
        <w:tc>
          <w:tcPr>
            <w:tcW w:w="2953" w:type="dxa"/>
          </w:tcPr>
          <w:p w14:paraId="000003E0"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lastRenderedPageBreak/>
              <w:t>February 28, 2010</w:t>
            </w:r>
          </w:p>
        </w:tc>
        <w:tc>
          <w:tcPr>
            <w:tcW w:w="2955" w:type="dxa"/>
          </w:tcPr>
          <w:p w14:paraId="000003E1" w14:textId="77777777" w:rsidR="00127345" w:rsidRDefault="00C46D0B">
            <w:pPr>
              <w:pBdr>
                <w:top w:val="nil"/>
                <w:left w:val="nil"/>
                <w:bottom w:val="nil"/>
                <w:right w:val="nil"/>
                <w:between w:val="nil"/>
              </w:pBdr>
              <w:spacing w:line="208" w:lineRule="auto"/>
              <w:ind w:left="119"/>
              <w:rPr>
                <w:color w:val="000000"/>
                <w:sz w:val="20"/>
                <w:szCs w:val="20"/>
              </w:rPr>
            </w:pPr>
            <w:r>
              <w:rPr>
                <w:color w:val="000000"/>
                <w:sz w:val="20"/>
                <w:szCs w:val="20"/>
              </w:rPr>
              <w:t>AGM</w:t>
            </w:r>
          </w:p>
        </w:tc>
        <w:tc>
          <w:tcPr>
            <w:tcW w:w="3658" w:type="dxa"/>
          </w:tcPr>
          <w:p w14:paraId="000003E2" w14:textId="77777777" w:rsidR="00127345" w:rsidRDefault="00C46D0B">
            <w:pPr>
              <w:pBdr>
                <w:top w:val="nil"/>
                <w:left w:val="nil"/>
                <w:bottom w:val="nil"/>
                <w:right w:val="nil"/>
                <w:between w:val="nil"/>
              </w:pBdr>
              <w:spacing w:line="202" w:lineRule="auto"/>
              <w:ind w:left="114"/>
              <w:rPr>
                <w:color w:val="000000"/>
                <w:sz w:val="20"/>
                <w:szCs w:val="20"/>
              </w:rPr>
            </w:pPr>
            <w:r>
              <w:rPr>
                <w:color w:val="000000"/>
                <w:sz w:val="20"/>
                <w:szCs w:val="20"/>
              </w:rPr>
              <w:t>Added 10.2.2</w:t>
            </w:r>
          </w:p>
          <w:p w14:paraId="000003E3" w14:textId="77777777" w:rsidR="00127345" w:rsidRDefault="00C46D0B">
            <w:pPr>
              <w:numPr>
                <w:ilvl w:val="2"/>
                <w:numId w:val="23"/>
              </w:numPr>
              <w:pBdr>
                <w:top w:val="nil"/>
                <w:left w:val="nil"/>
                <w:bottom w:val="nil"/>
                <w:right w:val="nil"/>
                <w:between w:val="nil"/>
              </w:pBdr>
              <w:tabs>
                <w:tab w:val="left" w:pos="669"/>
              </w:tabs>
              <w:spacing w:line="218" w:lineRule="auto"/>
              <w:rPr>
                <w:color w:val="000000"/>
                <w:sz w:val="20"/>
                <w:szCs w:val="20"/>
              </w:rPr>
            </w:pPr>
            <w:r>
              <w:rPr>
                <w:color w:val="000000"/>
                <w:sz w:val="20"/>
                <w:szCs w:val="20"/>
              </w:rPr>
              <w:t>U14 affiliate rules deleted</w:t>
            </w:r>
          </w:p>
          <w:p w14:paraId="000003E4" w14:textId="77777777" w:rsidR="00127345" w:rsidRDefault="00C46D0B">
            <w:pPr>
              <w:numPr>
                <w:ilvl w:val="2"/>
                <w:numId w:val="23"/>
              </w:numPr>
              <w:pBdr>
                <w:top w:val="nil"/>
                <w:left w:val="nil"/>
                <w:bottom w:val="nil"/>
                <w:right w:val="nil"/>
                <w:between w:val="nil"/>
              </w:pBdr>
              <w:tabs>
                <w:tab w:val="left" w:pos="669"/>
              </w:tabs>
              <w:spacing w:line="224" w:lineRule="auto"/>
              <w:rPr>
                <w:color w:val="000000"/>
                <w:sz w:val="20"/>
                <w:szCs w:val="20"/>
              </w:rPr>
            </w:pPr>
            <w:r>
              <w:rPr>
                <w:color w:val="000000"/>
                <w:sz w:val="20"/>
                <w:szCs w:val="20"/>
              </w:rPr>
              <w:t>Affiliate rules as per RAB rules</w:t>
            </w:r>
          </w:p>
          <w:p w14:paraId="000003E5" w14:textId="77777777" w:rsidR="00127345" w:rsidRDefault="00C46D0B">
            <w:pPr>
              <w:numPr>
                <w:ilvl w:val="2"/>
                <w:numId w:val="23"/>
              </w:numPr>
              <w:pBdr>
                <w:top w:val="nil"/>
                <w:left w:val="nil"/>
                <w:bottom w:val="nil"/>
                <w:right w:val="nil"/>
                <w:between w:val="nil"/>
              </w:pBdr>
              <w:tabs>
                <w:tab w:val="left" w:pos="669"/>
              </w:tabs>
              <w:ind w:left="114" w:right="561" w:firstLine="0"/>
              <w:rPr>
                <w:color w:val="000000"/>
                <w:sz w:val="20"/>
                <w:szCs w:val="20"/>
              </w:rPr>
            </w:pPr>
            <w:r>
              <w:rPr>
                <w:color w:val="000000"/>
                <w:sz w:val="20"/>
                <w:szCs w:val="20"/>
              </w:rPr>
              <w:t>updated - notification to Director/AB Director and approval from coach</w:t>
            </w:r>
          </w:p>
          <w:p w14:paraId="000003E6" w14:textId="77777777" w:rsidR="00127345" w:rsidRDefault="00C46D0B">
            <w:pPr>
              <w:pBdr>
                <w:top w:val="nil"/>
                <w:left w:val="nil"/>
                <w:bottom w:val="nil"/>
                <w:right w:val="nil"/>
                <w:between w:val="nil"/>
              </w:pBdr>
              <w:spacing w:line="190" w:lineRule="auto"/>
              <w:ind w:left="114"/>
              <w:rPr>
                <w:color w:val="000000"/>
                <w:sz w:val="20"/>
                <w:szCs w:val="20"/>
              </w:rPr>
            </w:pPr>
            <w:r>
              <w:rPr>
                <w:color w:val="000000"/>
                <w:sz w:val="20"/>
                <w:szCs w:val="20"/>
              </w:rPr>
              <w:t>10.4.3 cross-affiliate for U8/U9 added</w:t>
            </w:r>
          </w:p>
          <w:p w14:paraId="000003E7" w14:textId="77777777" w:rsidR="00127345" w:rsidRDefault="00C46D0B">
            <w:pPr>
              <w:pBdr>
                <w:top w:val="nil"/>
                <w:left w:val="nil"/>
                <w:bottom w:val="nil"/>
                <w:right w:val="nil"/>
                <w:between w:val="nil"/>
              </w:pBdr>
              <w:spacing w:line="213" w:lineRule="auto"/>
              <w:ind w:left="114"/>
              <w:rPr>
                <w:color w:val="000000"/>
                <w:sz w:val="20"/>
                <w:szCs w:val="20"/>
              </w:rPr>
            </w:pPr>
            <w:r>
              <w:rPr>
                <w:color w:val="000000"/>
                <w:sz w:val="20"/>
                <w:szCs w:val="20"/>
              </w:rPr>
              <w:t>10.6.1 updated U8/U10 Director</w:t>
            </w:r>
          </w:p>
          <w:p w14:paraId="000003E8" w14:textId="77777777" w:rsidR="00127345" w:rsidRDefault="00C46D0B">
            <w:pPr>
              <w:pBdr>
                <w:top w:val="nil"/>
                <w:left w:val="nil"/>
                <w:bottom w:val="nil"/>
                <w:right w:val="nil"/>
                <w:between w:val="nil"/>
              </w:pBdr>
              <w:spacing w:before="16" w:line="206" w:lineRule="auto"/>
              <w:ind w:left="114" w:right="112"/>
              <w:rPr>
                <w:color w:val="000000"/>
                <w:sz w:val="20"/>
                <w:szCs w:val="20"/>
              </w:rPr>
            </w:pPr>
            <w:r>
              <w:rPr>
                <w:color w:val="000000"/>
                <w:sz w:val="20"/>
                <w:szCs w:val="20"/>
              </w:rPr>
              <w:t>10.6.3 added coach may request certain affiliate</w:t>
            </w:r>
          </w:p>
        </w:tc>
      </w:tr>
      <w:tr w:rsidR="00127345" w14:paraId="22738814" w14:textId="77777777">
        <w:trPr>
          <w:trHeight w:val="1566"/>
        </w:trPr>
        <w:tc>
          <w:tcPr>
            <w:tcW w:w="2953" w:type="dxa"/>
          </w:tcPr>
          <w:p w14:paraId="000003E9"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March 12, 2013</w:t>
            </w:r>
          </w:p>
        </w:tc>
        <w:tc>
          <w:tcPr>
            <w:tcW w:w="2955" w:type="dxa"/>
          </w:tcPr>
          <w:p w14:paraId="000003EA"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58" w:type="dxa"/>
          </w:tcPr>
          <w:p w14:paraId="000003EB" w14:textId="77777777" w:rsidR="00127345" w:rsidRDefault="00C46D0B">
            <w:pPr>
              <w:pBdr>
                <w:top w:val="nil"/>
                <w:left w:val="nil"/>
                <w:bottom w:val="nil"/>
                <w:right w:val="nil"/>
                <w:between w:val="nil"/>
              </w:pBdr>
              <w:ind w:left="114" w:right="445"/>
              <w:rPr>
                <w:color w:val="000000"/>
                <w:sz w:val="20"/>
                <w:szCs w:val="20"/>
              </w:rPr>
            </w:pPr>
            <w:r>
              <w:rPr>
                <w:color w:val="000000"/>
                <w:sz w:val="20"/>
                <w:szCs w:val="20"/>
              </w:rPr>
              <w:t>Removed 10.3.3 U14 affiliate rules which were document on February 28, 2010 in changes but was not removed.</w:t>
            </w:r>
          </w:p>
          <w:p w14:paraId="000003EC" w14:textId="77777777" w:rsidR="00127345" w:rsidRDefault="00C46D0B">
            <w:pPr>
              <w:pBdr>
                <w:top w:val="nil"/>
                <w:left w:val="nil"/>
                <w:bottom w:val="nil"/>
                <w:right w:val="nil"/>
                <w:between w:val="nil"/>
              </w:pBdr>
              <w:ind w:left="114" w:right="312"/>
              <w:rPr>
                <w:color w:val="000000"/>
                <w:sz w:val="20"/>
                <w:szCs w:val="20"/>
              </w:rPr>
            </w:pPr>
            <w:r>
              <w:rPr>
                <w:color w:val="000000"/>
                <w:sz w:val="20"/>
                <w:szCs w:val="20"/>
              </w:rPr>
              <w:t>Updated communication process for using affiliates.</w:t>
            </w:r>
          </w:p>
          <w:p w14:paraId="000003ED" w14:textId="77777777" w:rsidR="00127345" w:rsidRDefault="00C46D0B">
            <w:pPr>
              <w:pBdr>
                <w:top w:val="nil"/>
                <w:left w:val="nil"/>
                <w:bottom w:val="nil"/>
                <w:right w:val="nil"/>
                <w:between w:val="nil"/>
              </w:pBdr>
              <w:spacing w:line="168" w:lineRule="auto"/>
              <w:ind w:left="114"/>
              <w:rPr>
                <w:color w:val="000000"/>
                <w:sz w:val="20"/>
                <w:szCs w:val="20"/>
              </w:rPr>
            </w:pPr>
            <w:r>
              <w:rPr>
                <w:color w:val="000000"/>
                <w:sz w:val="20"/>
                <w:szCs w:val="20"/>
              </w:rPr>
              <w:t>Approved at AGM</w:t>
            </w:r>
          </w:p>
        </w:tc>
      </w:tr>
      <w:tr w:rsidR="00127345" w14:paraId="45382AED" w14:textId="77777777">
        <w:trPr>
          <w:trHeight w:val="378"/>
        </w:trPr>
        <w:tc>
          <w:tcPr>
            <w:tcW w:w="2953" w:type="dxa"/>
          </w:tcPr>
          <w:p w14:paraId="000003EE" w14:textId="77777777" w:rsidR="00127345" w:rsidRDefault="00C46D0B">
            <w:pPr>
              <w:pBdr>
                <w:top w:val="nil"/>
                <w:left w:val="nil"/>
                <w:bottom w:val="nil"/>
                <w:right w:val="nil"/>
                <w:between w:val="nil"/>
              </w:pBdr>
              <w:spacing w:line="196" w:lineRule="auto"/>
              <w:ind w:left="117"/>
              <w:rPr>
                <w:color w:val="000000"/>
                <w:sz w:val="20"/>
                <w:szCs w:val="20"/>
              </w:rPr>
            </w:pPr>
            <w:r>
              <w:rPr>
                <w:color w:val="000000"/>
                <w:sz w:val="20"/>
                <w:szCs w:val="20"/>
              </w:rPr>
              <w:t>March 24, 2015</w:t>
            </w:r>
          </w:p>
        </w:tc>
        <w:tc>
          <w:tcPr>
            <w:tcW w:w="2955" w:type="dxa"/>
          </w:tcPr>
          <w:p w14:paraId="000003EF" w14:textId="77777777" w:rsidR="00127345" w:rsidRDefault="00C46D0B">
            <w:pPr>
              <w:pBdr>
                <w:top w:val="nil"/>
                <w:left w:val="nil"/>
                <w:bottom w:val="nil"/>
                <w:right w:val="nil"/>
                <w:between w:val="nil"/>
              </w:pBdr>
              <w:spacing w:line="196" w:lineRule="auto"/>
              <w:ind w:left="119"/>
              <w:rPr>
                <w:color w:val="000000"/>
                <w:sz w:val="20"/>
                <w:szCs w:val="20"/>
              </w:rPr>
            </w:pPr>
            <w:r>
              <w:rPr>
                <w:color w:val="000000"/>
                <w:sz w:val="20"/>
                <w:szCs w:val="20"/>
              </w:rPr>
              <w:t>AGM</w:t>
            </w:r>
          </w:p>
        </w:tc>
        <w:tc>
          <w:tcPr>
            <w:tcW w:w="3658" w:type="dxa"/>
          </w:tcPr>
          <w:p w14:paraId="000003F0" w14:textId="77777777" w:rsidR="00127345" w:rsidRDefault="00C46D0B">
            <w:pPr>
              <w:pBdr>
                <w:top w:val="nil"/>
                <w:left w:val="nil"/>
                <w:bottom w:val="nil"/>
                <w:right w:val="nil"/>
                <w:between w:val="nil"/>
              </w:pBdr>
              <w:spacing w:line="188" w:lineRule="auto"/>
              <w:ind w:left="114" w:right="345"/>
              <w:rPr>
                <w:color w:val="000000"/>
                <w:sz w:val="20"/>
                <w:szCs w:val="20"/>
              </w:rPr>
            </w:pPr>
            <w:r>
              <w:rPr>
                <w:color w:val="000000"/>
                <w:sz w:val="20"/>
                <w:szCs w:val="20"/>
              </w:rPr>
              <w:t>Update affiliation policy to align with RAB</w:t>
            </w:r>
          </w:p>
        </w:tc>
      </w:tr>
    </w:tbl>
    <w:p w14:paraId="000003F1" w14:textId="77777777" w:rsidR="00127345" w:rsidRDefault="00127345">
      <w:pPr>
        <w:pBdr>
          <w:top w:val="nil"/>
          <w:left w:val="nil"/>
          <w:bottom w:val="nil"/>
          <w:right w:val="nil"/>
          <w:between w:val="nil"/>
        </w:pBdr>
        <w:spacing w:before="9"/>
        <w:rPr>
          <w:b/>
          <w:color w:val="000000"/>
          <w:sz w:val="11"/>
          <w:szCs w:val="11"/>
        </w:rPr>
      </w:pPr>
    </w:p>
    <w:p w14:paraId="000003F2" w14:textId="77777777" w:rsidR="00127345" w:rsidRDefault="00C46D0B" w:rsidP="00D03CBE">
      <w:pPr>
        <w:pStyle w:val="Heading1"/>
        <w:numPr>
          <w:ilvl w:val="0"/>
          <w:numId w:val="89"/>
        </w:numPr>
        <w:ind w:left="810"/>
      </w:pPr>
      <w:bookmarkStart w:id="63" w:name="_heading=h.4bvk7pj" w:colFirst="0" w:colLast="0"/>
      <w:bookmarkEnd w:id="63"/>
      <w:r>
        <w:t>On-Ice Assistants</w:t>
      </w:r>
    </w:p>
    <w:p w14:paraId="000003F3" w14:textId="77777777" w:rsidR="00127345" w:rsidRDefault="00C46D0B">
      <w:pPr>
        <w:pStyle w:val="Heading2"/>
        <w:numPr>
          <w:ilvl w:val="1"/>
          <w:numId w:val="18"/>
        </w:numPr>
        <w:tabs>
          <w:tab w:val="left" w:pos="1960"/>
          <w:tab w:val="left" w:pos="1961"/>
        </w:tabs>
        <w:spacing w:before="4"/>
        <w:ind w:left="1960" w:hanging="1482"/>
        <w:rPr>
          <w:sz w:val="22"/>
          <w:szCs w:val="22"/>
        </w:rPr>
      </w:pPr>
      <w:bookmarkStart w:id="64" w:name="_heading=h.2r0uhxc" w:colFirst="0" w:colLast="0"/>
      <w:bookmarkEnd w:id="64"/>
      <w:r>
        <w:t>On-ice Assistants</w:t>
      </w:r>
    </w:p>
    <w:p w14:paraId="000003F4" w14:textId="77777777" w:rsidR="00127345" w:rsidRDefault="00127345">
      <w:pPr>
        <w:pBdr>
          <w:top w:val="nil"/>
          <w:left w:val="nil"/>
          <w:bottom w:val="nil"/>
          <w:right w:val="nil"/>
          <w:between w:val="nil"/>
        </w:pBdr>
        <w:spacing w:before="3"/>
        <w:rPr>
          <w:b/>
          <w:color w:val="000000"/>
          <w:sz w:val="21"/>
          <w:szCs w:val="21"/>
        </w:rPr>
      </w:pPr>
    </w:p>
    <w:p w14:paraId="000003F5" w14:textId="77777777" w:rsidR="00127345" w:rsidRDefault="00C46D0B">
      <w:pPr>
        <w:pBdr>
          <w:top w:val="nil"/>
          <w:left w:val="nil"/>
          <w:bottom w:val="nil"/>
          <w:right w:val="nil"/>
          <w:between w:val="nil"/>
        </w:pBdr>
        <w:ind w:left="479"/>
        <w:jc w:val="both"/>
        <w:rPr>
          <w:color w:val="000000"/>
          <w:sz w:val="20"/>
          <w:szCs w:val="20"/>
        </w:rPr>
      </w:pPr>
      <w:r>
        <w:rPr>
          <w:color w:val="000000"/>
          <w:sz w:val="20"/>
          <w:szCs w:val="20"/>
        </w:rPr>
        <w:t>All on-ice assistants must meet the guidelines as outlined by Ringette Alberta.</w:t>
      </w:r>
    </w:p>
    <w:p w14:paraId="000003F6" w14:textId="77777777" w:rsidR="00127345" w:rsidRDefault="00127345">
      <w:pPr>
        <w:pBdr>
          <w:top w:val="nil"/>
          <w:left w:val="nil"/>
          <w:bottom w:val="nil"/>
          <w:right w:val="nil"/>
          <w:between w:val="nil"/>
        </w:pBdr>
        <w:spacing w:before="5"/>
        <w:rPr>
          <w:color w:val="000000"/>
          <w:sz w:val="20"/>
          <w:szCs w:val="20"/>
        </w:rPr>
      </w:pPr>
    </w:p>
    <w:p w14:paraId="000003F7" w14:textId="77777777" w:rsidR="00127345" w:rsidRDefault="00C46D0B">
      <w:pPr>
        <w:pStyle w:val="Heading5"/>
        <w:ind w:firstLine="880"/>
      </w:pPr>
      <w:bookmarkStart w:id="65" w:name="_heading=h.1664s55" w:colFirst="0" w:colLast="0"/>
      <w:bookmarkEnd w:id="65"/>
      <w:r>
        <w:rPr>
          <w:u w:val="single"/>
        </w:rPr>
        <w:t>Revision Log:</w:t>
      </w:r>
    </w:p>
    <w:p w14:paraId="000003F8" w14:textId="77777777" w:rsidR="00127345" w:rsidRDefault="00127345">
      <w:pPr>
        <w:pBdr>
          <w:top w:val="nil"/>
          <w:left w:val="nil"/>
          <w:bottom w:val="nil"/>
          <w:right w:val="nil"/>
          <w:between w:val="nil"/>
        </w:pBdr>
        <w:spacing w:before="6"/>
        <w:rPr>
          <w:b/>
          <w:color w:val="000000"/>
          <w:sz w:val="20"/>
          <w:szCs w:val="20"/>
        </w:rPr>
      </w:pPr>
    </w:p>
    <w:tbl>
      <w:tblPr>
        <w:tblStyle w:val="ac"/>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16D3A0C4" w14:textId="77777777">
        <w:trPr>
          <w:trHeight w:val="230"/>
        </w:trPr>
        <w:tc>
          <w:tcPr>
            <w:tcW w:w="2957" w:type="dxa"/>
            <w:shd w:val="clear" w:color="auto" w:fill="BDBDBD"/>
          </w:tcPr>
          <w:p w14:paraId="000003F9"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3FA"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3FB"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4FCB2A70" w14:textId="77777777">
        <w:trPr>
          <w:trHeight w:val="436"/>
        </w:trPr>
        <w:tc>
          <w:tcPr>
            <w:tcW w:w="2957" w:type="dxa"/>
          </w:tcPr>
          <w:p w14:paraId="000003FC"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2011</w:t>
            </w:r>
          </w:p>
        </w:tc>
        <w:tc>
          <w:tcPr>
            <w:tcW w:w="2921" w:type="dxa"/>
          </w:tcPr>
          <w:p w14:paraId="000003F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Pam Sims</w:t>
            </w:r>
          </w:p>
        </w:tc>
        <w:tc>
          <w:tcPr>
            <w:tcW w:w="3682" w:type="dxa"/>
          </w:tcPr>
          <w:p w14:paraId="000003F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On-Ice Assistants removed</w:t>
            </w:r>
          </w:p>
        </w:tc>
      </w:tr>
      <w:tr w:rsidR="00127345" w14:paraId="4027DD1C" w14:textId="77777777">
        <w:trPr>
          <w:trHeight w:val="921"/>
        </w:trPr>
        <w:tc>
          <w:tcPr>
            <w:tcW w:w="2957" w:type="dxa"/>
          </w:tcPr>
          <w:p w14:paraId="000003F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12, 2013</w:t>
            </w:r>
          </w:p>
        </w:tc>
        <w:tc>
          <w:tcPr>
            <w:tcW w:w="2921" w:type="dxa"/>
          </w:tcPr>
          <w:p w14:paraId="00000400"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401" w14:textId="77777777" w:rsidR="00127345" w:rsidRDefault="00C46D0B">
            <w:pPr>
              <w:pBdr>
                <w:top w:val="nil"/>
                <w:left w:val="nil"/>
                <w:bottom w:val="nil"/>
                <w:right w:val="nil"/>
                <w:between w:val="nil"/>
              </w:pBdr>
              <w:spacing w:before="7" w:line="230" w:lineRule="auto"/>
              <w:ind w:left="117" w:right="140"/>
              <w:rPr>
                <w:color w:val="000000"/>
                <w:sz w:val="20"/>
                <w:szCs w:val="20"/>
              </w:rPr>
            </w:pPr>
            <w:r>
              <w:rPr>
                <w:color w:val="000000"/>
                <w:sz w:val="20"/>
                <w:szCs w:val="20"/>
              </w:rPr>
              <w:t>Added On-Ice Assistants section back in the document and aligned with guidelines used by Ringette Alberta. Approved at the AGM.</w:t>
            </w:r>
          </w:p>
        </w:tc>
      </w:tr>
    </w:tbl>
    <w:p w14:paraId="00000402" w14:textId="77777777" w:rsidR="00127345" w:rsidRDefault="00127345">
      <w:pPr>
        <w:pBdr>
          <w:top w:val="nil"/>
          <w:left w:val="nil"/>
          <w:bottom w:val="nil"/>
          <w:right w:val="nil"/>
          <w:between w:val="nil"/>
        </w:pBdr>
        <w:spacing w:before="6"/>
        <w:rPr>
          <w:b/>
          <w:color w:val="000000"/>
          <w:sz w:val="29"/>
          <w:szCs w:val="29"/>
        </w:rPr>
      </w:pPr>
    </w:p>
    <w:p w14:paraId="00000403" w14:textId="77777777" w:rsidR="00127345" w:rsidRDefault="00C46D0B" w:rsidP="00D03CBE">
      <w:pPr>
        <w:pStyle w:val="Heading1"/>
        <w:numPr>
          <w:ilvl w:val="0"/>
          <w:numId w:val="89"/>
        </w:numPr>
        <w:ind w:left="810"/>
      </w:pPr>
      <w:bookmarkStart w:id="66" w:name="_heading=h.3q5sasy" w:colFirst="0" w:colLast="0"/>
      <w:bookmarkEnd w:id="66"/>
      <w:r>
        <w:t>Expenses</w:t>
      </w:r>
    </w:p>
    <w:p w14:paraId="00000404" w14:textId="77777777" w:rsidR="00127345" w:rsidRDefault="00C46D0B">
      <w:pPr>
        <w:pStyle w:val="Heading2"/>
        <w:numPr>
          <w:ilvl w:val="1"/>
          <w:numId w:val="18"/>
        </w:numPr>
        <w:tabs>
          <w:tab w:val="left" w:pos="1960"/>
          <w:tab w:val="left" w:pos="1961"/>
        </w:tabs>
        <w:spacing w:before="2"/>
        <w:ind w:left="1960" w:hanging="1482"/>
        <w:rPr>
          <w:sz w:val="22"/>
          <w:szCs w:val="22"/>
        </w:rPr>
      </w:pPr>
      <w:bookmarkStart w:id="67" w:name="_heading=h.25b2l0r" w:colFirst="0" w:colLast="0"/>
      <w:bookmarkEnd w:id="67"/>
      <w:r>
        <w:t>Meeting Expenses</w:t>
      </w:r>
    </w:p>
    <w:p w14:paraId="00000405" w14:textId="77777777" w:rsidR="00127345" w:rsidRDefault="00127345">
      <w:pPr>
        <w:pBdr>
          <w:top w:val="nil"/>
          <w:left w:val="nil"/>
          <w:bottom w:val="nil"/>
          <w:right w:val="nil"/>
          <w:between w:val="nil"/>
        </w:pBdr>
        <w:spacing w:before="2"/>
        <w:rPr>
          <w:b/>
          <w:color w:val="000000"/>
          <w:sz w:val="21"/>
          <w:szCs w:val="21"/>
        </w:rPr>
      </w:pPr>
    </w:p>
    <w:p w14:paraId="00000406" w14:textId="068C7356" w:rsidR="00127345" w:rsidRDefault="00C46D0B">
      <w:pPr>
        <w:pBdr>
          <w:top w:val="nil"/>
          <w:left w:val="nil"/>
          <w:bottom w:val="nil"/>
          <w:right w:val="nil"/>
          <w:between w:val="nil"/>
        </w:pBdr>
        <w:ind w:left="479" w:right="473"/>
        <w:jc w:val="both"/>
        <w:rPr>
          <w:color w:val="000000"/>
          <w:sz w:val="20"/>
          <w:szCs w:val="20"/>
        </w:rPr>
      </w:pPr>
      <w:r>
        <w:rPr>
          <w:color w:val="000000"/>
          <w:sz w:val="20"/>
          <w:szCs w:val="20"/>
        </w:rPr>
        <w:t xml:space="preserve">Pre-approved individual expenses as required for attending the Ringette Alberta Annual General Meeting and Ringette Alberta Semi-Annual General Meeting will be paid by the </w:t>
      </w:r>
      <w:sdt>
        <w:sdtPr>
          <w:tag w:val="goog_rdk_179"/>
          <w:id w:val="-1464643911"/>
          <w:showingPlcHdr/>
        </w:sdtPr>
        <w:sdtEndPr/>
        <w:sdtContent>
          <w:r w:rsidR="008335C7">
            <w:t xml:space="preserve">     </w:t>
          </w:r>
        </w:sdtContent>
      </w:sdt>
      <w:sdt>
        <w:sdtPr>
          <w:tag w:val="goog_rdk_180"/>
          <w:id w:val="1417671688"/>
        </w:sdtPr>
        <w:sdtEndPr/>
        <w:sdtContent>
          <w:r>
            <w:rPr>
              <w:color w:val="000000"/>
              <w:sz w:val="20"/>
              <w:szCs w:val="20"/>
            </w:rPr>
            <w:t xml:space="preserve">SPRA </w:t>
          </w:r>
        </w:sdtContent>
      </w:sdt>
      <w:r>
        <w:rPr>
          <w:color w:val="000000"/>
          <w:sz w:val="20"/>
          <w:szCs w:val="20"/>
        </w:rPr>
        <w:t>with consideration given to carpooling and shared accommodations when possible.</w:t>
      </w:r>
    </w:p>
    <w:p w14:paraId="00000407" w14:textId="77777777" w:rsidR="00127345" w:rsidRDefault="00127345">
      <w:pPr>
        <w:pBdr>
          <w:top w:val="nil"/>
          <w:left w:val="nil"/>
          <w:bottom w:val="nil"/>
          <w:right w:val="nil"/>
          <w:between w:val="nil"/>
        </w:pBdr>
        <w:spacing w:before="2"/>
        <w:rPr>
          <w:color w:val="000000"/>
          <w:sz w:val="20"/>
          <w:szCs w:val="20"/>
        </w:rPr>
      </w:pPr>
    </w:p>
    <w:p w14:paraId="00000408" w14:textId="77777777" w:rsidR="00127345" w:rsidRDefault="00C46D0B">
      <w:pPr>
        <w:pStyle w:val="Heading5"/>
        <w:ind w:firstLine="880"/>
      </w:pPr>
      <w:bookmarkStart w:id="68" w:name="_heading=h.kgcv8k" w:colFirst="0" w:colLast="0"/>
      <w:bookmarkEnd w:id="68"/>
      <w:r>
        <w:rPr>
          <w:u w:val="single"/>
        </w:rPr>
        <w:t>Revision Log:</w:t>
      </w:r>
    </w:p>
    <w:p w14:paraId="00000409" w14:textId="77777777" w:rsidR="00127345" w:rsidRDefault="00127345">
      <w:pPr>
        <w:pBdr>
          <w:top w:val="nil"/>
          <w:left w:val="nil"/>
          <w:bottom w:val="nil"/>
          <w:right w:val="nil"/>
          <w:between w:val="nil"/>
        </w:pBdr>
        <w:spacing w:before="1" w:after="1"/>
        <w:rPr>
          <w:b/>
          <w:color w:val="000000"/>
          <w:sz w:val="21"/>
          <w:szCs w:val="21"/>
        </w:rPr>
      </w:pPr>
    </w:p>
    <w:tbl>
      <w:tblPr>
        <w:tblStyle w:val="ad"/>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2953CA40" w14:textId="77777777">
        <w:trPr>
          <w:trHeight w:val="230"/>
        </w:trPr>
        <w:tc>
          <w:tcPr>
            <w:tcW w:w="2957" w:type="dxa"/>
            <w:shd w:val="clear" w:color="auto" w:fill="BDBDBD"/>
          </w:tcPr>
          <w:p w14:paraId="0000040A"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0B"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40C"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0E82BA37" w14:textId="77777777">
        <w:trPr>
          <w:trHeight w:val="460"/>
        </w:trPr>
        <w:tc>
          <w:tcPr>
            <w:tcW w:w="2957" w:type="dxa"/>
          </w:tcPr>
          <w:p w14:paraId="0000040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November 26, 2006</w:t>
            </w:r>
          </w:p>
        </w:tc>
        <w:tc>
          <w:tcPr>
            <w:tcW w:w="2921" w:type="dxa"/>
          </w:tcPr>
          <w:p w14:paraId="0000040E" w14:textId="77777777" w:rsidR="00127345" w:rsidRDefault="00C46D0B">
            <w:pPr>
              <w:pBdr>
                <w:top w:val="nil"/>
                <w:left w:val="nil"/>
                <w:bottom w:val="nil"/>
                <w:right w:val="nil"/>
                <w:between w:val="nil"/>
              </w:pBdr>
              <w:spacing w:line="230" w:lineRule="auto"/>
              <w:ind w:left="117"/>
              <w:rPr>
                <w:color w:val="000000"/>
                <w:sz w:val="20"/>
                <w:szCs w:val="20"/>
              </w:rPr>
            </w:pPr>
            <w:r>
              <w:rPr>
                <w:color w:val="000000"/>
                <w:sz w:val="20"/>
                <w:szCs w:val="20"/>
              </w:rPr>
              <w:t xml:space="preserve">Kim Perry, Harry Benders, Stuart </w:t>
            </w:r>
            <w:proofErr w:type="spellStart"/>
            <w:r>
              <w:rPr>
                <w:color w:val="000000"/>
                <w:sz w:val="20"/>
                <w:szCs w:val="20"/>
              </w:rPr>
              <w:t>Frunchak</w:t>
            </w:r>
            <w:proofErr w:type="spellEnd"/>
            <w:r>
              <w:rPr>
                <w:color w:val="000000"/>
                <w:sz w:val="20"/>
                <w:szCs w:val="20"/>
              </w:rPr>
              <w:t>, Jeff Elliot</w:t>
            </w:r>
          </w:p>
        </w:tc>
        <w:tc>
          <w:tcPr>
            <w:tcW w:w="3682" w:type="dxa"/>
          </w:tcPr>
          <w:p w14:paraId="0000040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Delete, as this does not occur.</w:t>
            </w:r>
          </w:p>
        </w:tc>
      </w:tr>
    </w:tbl>
    <w:p w14:paraId="00000411" w14:textId="77777777" w:rsidR="00127345" w:rsidRDefault="00127345">
      <w:pPr>
        <w:pBdr>
          <w:top w:val="nil"/>
          <w:left w:val="nil"/>
          <w:bottom w:val="nil"/>
          <w:right w:val="nil"/>
          <w:between w:val="nil"/>
        </w:pBdr>
        <w:spacing w:before="3"/>
        <w:rPr>
          <w:b/>
          <w:color w:val="000000"/>
          <w:sz w:val="8"/>
          <w:szCs w:val="8"/>
        </w:rPr>
      </w:pPr>
    </w:p>
    <w:tbl>
      <w:tblPr>
        <w:tblStyle w:val="ae"/>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482E95F7" w14:textId="77777777">
        <w:trPr>
          <w:trHeight w:val="230"/>
        </w:trPr>
        <w:tc>
          <w:tcPr>
            <w:tcW w:w="2957" w:type="dxa"/>
          </w:tcPr>
          <w:p w14:paraId="00000412"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23, 2007</w:t>
            </w:r>
          </w:p>
        </w:tc>
        <w:tc>
          <w:tcPr>
            <w:tcW w:w="2921" w:type="dxa"/>
          </w:tcPr>
          <w:p w14:paraId="00000413"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414"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Approved</w:t>
            </w:r>
          </w:p>
        </w:tc>
      </w:tr>
      <w:sdt>
        <w:sdtPr>
          <w:tag w:val="goog_rdk_182"/>
          <w:id w:val="694968704"/>
        </w:sdtPr>
        <w:sdtEndPr/>
        <w:sdtContent>
          <w:tr w:rsidR="00127345" w14:paraId="3190A27C" w14:textId="77777777">
            <w:trPr>
              <w:trHeight w:val="230"/>
            </w:trPr>
            <w:tc>
              <w:tcPr>
                <w:tcW w:w="2957" w:type="dxa"/>
              </w:tcPr>
              <w:sdt>
                <w:sdtPr>
                  <w:tag w:val="goog_rdk_184"/>
                  <w:id w:val="867342082"/>
                </w:sdtPr>
                <w:sdtEndPr/>
                <w:sdtContent>
                  <w:p w14:paraId="00000415" w14:textId="77777777" w:rsidR="00127345" w:rsidRDefault="00B559AD">
                    <w:pPr>
                      <w:pBdr>
                        <w:top w:val="nil"/>
                        <w:left w:val="nil"/>
                        <w:bottom w:val="nil"/>
                        <w:right w:val="nil"/>
                        <w:between w:val="nil"/>
                      </w:pBdr>
                      <w:spacing w:line="210" w:lineRule="auto"/>
                      <w:ind w:left="117"/>
                      <w:rPr>
                        <w:color w:val="000000"/>
                        <w:sz w:val="20"/>
                        <w:szCs w:val="20"/>
                      </w:rPr>
                    </w:pPr>
                    <w:sdt>
                      <w:sdtPr>
                        <w:tag w:val="goog_rdk_183"/>
                        <w:id w:val="2088188228"/>
                      </w:sdtPr>
                      <w:sdtEndPr/>
                      <w:sdtContent>
                        <w:r w:rsidR="00C46D0B">
                          <w:rPr>
                            <w:color w:val="000000"/>
                            <w:sz w:val="20"/>
                            <w:szCs w:val="20"/>
                          </w:rPr>
                          <w:t>April 2022</w:t>
                        </w:r>
                      </w:sdtContent>
                    </w:sdt>
                  </w:p>
                </w:sdtContent>
              </w:sdt>
            </w:tc>
            <w:tc>
              <w:tcPr>
                <w:tcW w:w="2921" w:type="dxa"/>
              </w:tcPr>
              <w:sdt>
                <w:sdtPr>
                  <w:tag w:val="goog_rdk_186"/>
                  <w:id w:val="132375816"/>
                </w:sdtPr>
                <w:sdtEndPr/>
                <w:sdtContent>
                  <w:p w14:paraId="00000416" w14:textId="77777777" w:rsidR="00127345" w:rsidRDefault="00B559AD">
                    <w:pPr>
                      <w:pBdr>
                        <w:top w:val="nil"/>
                        <w:left w:val="nil"/>
                        <w:bottom w:val="nil"/>
                        <w:right w:val="nil"/>
                        <w:between w:val="nil"/>
                      </w:pBdr>
                      <w:spacing w:line="210" w:lineRule="auto"/>
                      <w:ind w:left="117"/>
                      <w:rPr>
                        <w:color w:val="000000"/>
                        <w:sz w:val="20"/>
                        <w:szCs w:val="20"/>
                      </w:rPr>
                    </w:pPr>
                    <w:sdt>
                      <w:sdtPr>
                        <w:tag w:val="goog_rdk_185"/>
                        <w:id w:val="-2075420682"/>
                      </w:sdtPr>
                      <w:sdtEndPr/>
                      <w:sdtContent>
                        <w:r w:rsidR="00C46D0B">
                          <w:rPr>
                            <w:color w:val="000000"/>
                            <w:sz w:val="20"/>
                            <w:szCs w:val="20"/>
                          </w:rPr>
                          <w:t>AGM</w:t>
                        </w:r>
                      </w:sdtContent>
                    </w:sdt>
                  </w:p>
                </w:sdtContent>
              </w:sdt>
            </w:tc>
            <w:tc>
              <w:tcPr>
                <w:tcW w:w="3682" w:type="dxa"/>
              </w:tcPr>
              <w:sdt>
                <w:sdtPr>
                  <w:tag w:val="goog_rdk_188"/>
                  <w:id w:val="834959296"/>
                </w:sdtPr>
                <w:sdtEndPr/>
                <w:sdtContent>
                  <w:p w14:paraId="00000417" w14:textId="77777777" w:rsidR="00127345" w:rsidRDefault="00B559AD">
                    <w:pPr>
                      <w:pBdr>
                        <w:top w:val="nil"/>
                        <w:left w:val="nil"/>
                        <w:bottom w:val="nil"/>
                        <w:right w:val="nil"/>
                        <w:between w:val="nil"/>
                      </w:pBdr>
                      <w:spacing w:line="210" w:lineRule="auto"/>
                      <w:ind w:left="117"/>
                      <w:rPr>
                        <w:color w:val="000000"/>
                        <w:sz w:val="20"/>
                        <w:szCs w:val="20"/>
                      </w:rPr>
                    </w:pPr>
                    <w:sdt>
                      <w:sdtPr>
                        <w:tag w:val="goog_rdk_187"/>
                        <w:id w:val="-579517692"/>
                      </w:sdtPr>
                      <w:sdtEndPr/>
                      <w:sdtContent>
                        <w:r w:rsidR="00C46D0B">
                          <w:rPr>
                            <w:color w:val="000000"/>
                            <w:sz w:val="20"/>
                            <w:szCs w:val="20"/>
                          </w:rPr>
                          <w:t>Added SPRA, removed association</w:t>
                        </w:r>
                      </w:sdtContent>
                    </w:sdt>
                  </w:p>
                </w:sdtContent>
              </w:sdt>
            </w:tc>
          </w:tr>
        </w:sdtContent>
      </w:sdt>
    </w:tbl>
    <w:p w14:paraId="00000418" w14:textId="77777777" w:rsidR="00127345" w:rsidRDefault="00127345">
      <w:pPr>
        <w:pBdr>
          <w:top w:val="nil"/>
          <w:left w:val="nil"/>
          <w:bottom w:val="nil"/>
          <w:right w:val="nil"/>
          <w:between w:val="nil"/>
        </w:pBdr>
        <w:spacing w:before="2"/>
        <w:rPr>
          <w:b/>
          <w:color w:val="000000"/>
          <w:sz w:val="20"/>
          <w:szCs w:val="20"/>
        </w:rPr>
      </w:pPr>
    </w:p>
    <w:p w14:paraId="00000419" w14:textId="77777777" w:rsidR="00127345" w:rsidRDefault="00C46D0B" w:rsidP="00D03CBE">
      <w:pPr>
        <w:pStyle w:val="Heading1"/>
        <w:numPr>
          <w:ilvl w:val="0"/>
          <w:numId w:val="89"/>
        </w:numPr>
        <w:ind w:left="810"/>
      </w:pPr>
      <w:bookmarkStart w:id="69" w:name="_heading=h.34g0dwd" w:colFirst="0" w:colLast="0"/>
      <w:bookmarkEnd w:id="69"/>
      <w:r>
        <w:t>Financial</w:t>
      </w:r>
    </w:p>
    <w:p w14:paraId="0000041A"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70" w:name="_heading=h.1jlao46" w:colFirst="0" w:colLast="0"/>
      <w:bookmarkEnd w:id="70"/>
      <w:r>
        <w:t>Signing Authority</w:t>
      </w:r>
    </w:p>
    <w:p w14:paraId="0000041B" w14:textId="77777777" w:rsidR="00127345" w:rsidRDefault="00C46D0B">
      <w:pPr>
        <w:pBdr>
          <w:top w:val="nil"/>
          <w:left w:val="nil"/>
          <w:bottom w:val="nil"/>
          <w:right w:val="nil"/>
          <w:between w:val="nil"/>
        </w:pBdr>
        <w:spacing w:before="95"/>
        <w:ind w:left="479" w:right="501"/>
        <w:jc w:val="both"/>
        <w:rPr>
          <w:color w:val="000000"/>
          <w:sz w:val="20"/>
          <w:szCs w:val="20"/>
        </w:rPr>
      </w:pPr>
      <w:r>
        <w:rPr>
          <w:color w:val="000000"/>
          <w:sz w:val="20"/>
          <w:szCs w:val="20"/>
        </w:rPr>
        <w:t>Any two of the three signatures of the President, Treasurer and Secretary are required for transactions and cheques.</w:t>
      </w:r>
    </w:p>
    <w:p w14:paraId="0000041C" w14:textId="77777777" w:rsidR="00127345" w:rsidRDefault="00127345">
      <w:pPr>
        <w:pBdr>
          <w:top w:val="nil"/>
          <w:left w:val="nil"/>
          <w:bottom w:val="nil"/>
          <w:right w:val="nil"/>
          <w:between w:val="nil"/>
        </w:pBdr>
        <w:spacing w:before="9"/>
        <w:rPr>
          <w:color w:val="000000"/>
          <w:sz w:val="20"/>
          <w:szCs w:val="20"/>
        </w:rPr>
      </w:pPr>
    </w:p>
    <w:p w14:paraId="0000041D"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71" w:name="_heading=h.43ky6rz" w:colFirst="0" w:colLast="0"/>
      <w:bookmarkEnd w:id="71"/>
      <w:r>
        <w:t>Auditing of financial records</w:t>
      </w:r>
    </w:p>
    <w:p w14:paraId="0000041E" w14:textId="77777777" w:rsidR="00127345" w:rsidRDefault="00127345">
      <w:pPr>
        <w:pBdr>
          <w:top w:val="nil"/>
          <w:left w:val="nil"/>
          <w:bottom w:val="nil"/>
          <w:right w:val="nil"/>
          <w:between w:val="nil"/>
        </w:pBdr>
        <w:spacing w:before="11"/>
        <w:rPr>
          <w:b/>
          <w:color w:val="000000"/>
          <w:sz w:val="20"/>
          <w:szCs w:val="20"/>
        </w:rPr>
      </w:pPr>
    </w:p>
    <w:p w14:paraId="0000041F" w14:textId="77777777" w:rsidR="00127345" w:rsidRDefault="00C46D0B">
      <w:pPr>
        <w:pBdr>
          <w:top w:val="nil"/>
          <w:left w:val="nil"/>
          <w:bottom w:val="nil"/>
          <w:right w:val="nil"/>
          <w:between w:val="nil"/>
        </w:pBdr>
        <w:ind w:left="479" w:right="484"/>
        <w:jc w:val="both"/>
        <w:rPr>
          <w:color w:val="000000"/>
          <w:sz w:val="20"/>
          <w:szCs w:val="20"/>
        </w:rPr>
      </w:pPr>
      <w:r>
        <w:rPr>
          <w:color w:val="000000"/>
          <w:sz w:val="20"/>
          <w:szCs w:val="20"/>
        </w:rPr>
        <w:lastRenderedPageBreak/>
        <w:t>Two independent association members or a duly qualified accountant, other than the Treasurer, President or Secretary will audit the association financial records once per year and provide a statement to Sherwood Park Ringette Executive verifying the accuracy of the records.</w:t>
      </w:r>
    </w:p>
    <w:p w14:paraId="00000420" w14:textId="77777777" w:rsidR="00127345" w:rsidRDefault="00127345">
      <w:pPr>
        <w:pBdr>
          <w:top w:val="nil"/>
          <w:left w:val="nil"/>
          <w:bottom w:val="nil"/>
          <w:right w:val="nil"/>
          <w:between w:val="nil"/>
        </w:pBdr>
        <w:spacing w:before="4"/>
        <w:rPr>
          <w:color w:val="000000"/>
          <w:sz w:val="20"/>
          <w:szCs w:val="20"/>
        </w:rPr>
      </w:pPr>
    </w:p>
    <w:p w14:paraId="00000421" w14:textId="77777777" w:rsidR="00127345" w:rsidRDefault="00C46D0B">
      <w:pPr>
        <w:pStyle w:val="Heading5"/>
        <w:ind w:firstLine="880"/>
      </w:pPr>
      <w:bookmarkStart w:id="72" w:name="_heading=h.2iq8gzs" w:colFirst="0" w:colLast="0"/>
      <w:bookmarkEnd w:id="72"/>
      <w:r>
        <w:rPr>
          <w:u w:val="single"/>
        </w:rPr>
        <w:t>Revision Log:</w:t>
      </w:r>
    </w:p>
    <w:p w14:paraId="00000422" w14:textId="77777777" w:rsidR="00127345" w:rsidRDefault="00127345">
      <w:pPr>
        <w:pBdr>
          <w:top w:val="nil"/>
          <w:left w:val="nil"/>
          <w:bottom w:val="nil"/>
          <w:right w:val="nil"/>
          <w:between w:val="nil"/>
        </w:pBdr>
        <w:spacing w:before="11"/>
        <w:rPr>
          <w:b/>
          <w:color w:val="000000"/>
          <w:sz w:val="20"/>
          <w:szCs w:val="20"/>
        </w:rPr>
      </w:pPr>
    </w:p>
    <w:tbl>
      <w:tblPr>
        <w:tblStyle w:val="af"/>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675AC5A7" w14:textId="77777777">
        <w:trPr>
          <w:trHeight w:val="230"/>
        </w:trPr>
        <w:tc>
          <w:tcPr>
            <w:tcW w:w="2957" w:type="dxa"/>
            <w:shd w:val="clear" w:color="auto" w:fill="BDBDBD"/>
          </w:tcPr>
          <w:p w14:paraId="00000423" w14:textId="77777777" w:rsidR="00127345" w:rsidRDefault="00C46D0B">
            <w:pPr>
              <w:pBdr>
                <w:top w:val="nil"/>
                <w:left w:val="nil"/>
                <w:bottom w:val="nil"/>
                <w:right w:val="nil"/>
                <w:between w:val="nil"/>
              </w:pBdr>
              <w:spacing w:line="211" w:lineRule="auto"/>
              <w:ind w:left="909"/>
              <w:rPr>
                <w:b/>
                <w:color w:val="000000"/>
                <w:sz w:val="20"/>
                <w:szCs w:val="20"/>
              </w:rPr>
            </w:pPr>
            <w:r>
              <w:rPr>
                <w:b/>
                <w:color w:val="000000"/>
                <w:sz w:val="20"/>
                <w:szCs w:val="20"/>
              </w:rPr>
              <w:t>Date Revised</w:t>
            </w:r>
          </w:p>
        </w:tc>
        <w:tc>
          <w:tcPr>
            <w:tcW w:w="2921" w:type="dxa"/>
            <w:shd w:val="clear" w:color="auto" w:fill="BDBDBD"/>
          </w:tcPr>
          <w:p w14:paraId="00000424" w14:textId="77777777" w:rsidR="00127345" w:rsidRDefault="00C46D0B">
            <w:pPr>
              <w:pBdr>
                <w:top w:val="nil"/>
                <w:left w:val="nil"/>
                <w:bottom w:val="nil"/>
                <w:right w:val="nil"/>
                <w:between w:val="nil"/>
              </w:pBdr>
              <w:spacing w:line="211"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425" w14:textId="77777777" w:rsidR="00127345" w:rsidRDefault="00C46D0B">
            <w:pPr>
              <w:pBdr>
                <w:top w:val="nil"/>
                <w:left w:val="nil"/>
                <w:bottom w:val="nil"/>
                <w:right w:val="nil"/>
                <w:between w:val="nil"/>
              </w:pBdr>
              <w:spacing w:line="211" w:lineRule="auto"/>
              <w:ind w:left="871"/>
              <w:rPr>
                <w:b/>
                <w:color w:val="000000"/>
                <w:sz w:val="20"/>
                <w:szCs w:val="20"/>
              </w:rPr>
            </w:pPr>
            <w:r>
              <w:rPr>
                <w:b/>
                <w:color w:val="000000"/>
                <w:sz w:val="20"/>
                <w:szCs w:val="20"/>
              </w:rPr>
              <w:t>Summary of Changes</w:t>
            </w:r>
          </w:p>
        </w:tc>
      </w:tr>
      <w:tr w:rsidR="00127345" w14:paraId="205D7C00" w14:textId="77777777">
        <w:trPr>
          <w:trHeight w:val="690"/>
        </w:trPr>
        <w:tc>
          <w:tcPr>
            <w:tcW w:w="2957" w:type="dxa"/>
          </w:tcPr>
          <w:p w14:paraId="0000042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November 26, 2006</w:t>
            </w:r>
          </w:p>
        </w:tc>
        <w:tc>
          <w:tcPr>
            <w:tcW w:w="2921" w:type="dxa"/>
          </w:tcPr>
          <w:p w14:paraId="00000427" w14:textId="77777777" w:rsidR="00127345" w:rsidRDefault="00C46D0B">
            <w:pPr>
              <w:pBdr>
                <w:top w:val="nil"/>
                <w:left w:val="nil"/>
                <w:bottom w:val="nil"/>
                <w:right w:val="nil"/>
                <w:between w:val="nil"/>
              </w:pBdr>
              <w:spacing w:line="229" w:lineRule="auto"/>
              <w:ind w:left="117"/>
              <w:rPr>
                <w:color w:val="000000"/>
                <w:sz w:val="20"/>
                <w:szCs w:val="20"/>
              </w:rPr>
            </w:pPr>
            <w:r>
              <w:rPr>
                <w:color w:val="000000"/>
                <w:sz w:val="20"/>
                <w:szCs w:val="20"/>
              </w:rPr>
              <w:t>Kim Perry, Harry Benders,</w:t>
            </w:r>
          </w:p>
          <w:p w14:paraId="00000428" w14:textId="77777777" w:rsidR="00127345" w:rsidRDefault="00C46D0B">
            <w:pPr>
              <w:pBdr>
                <w:top w:val="nil"/>
                <w:left w:val="nil"/>
                <w:bottom w:val="nil"/>
                <w:right w:val="nil"/>
                <w:between w:val="nil"/>
              </w:pBdr>
              <w:spacing w:before="13" w:line="223" w:lineRule="auto"/>
              <w:ind w:left="117" w:right="139"/>
              <w:rPr>
                <w:color w:val="000000"/>
                <w:sz w:val="20"/>
                <w:szCs w:val="20"/>
              </w:rPr>
            </w:pPr>
            <w:r>
              <w:rPr>
                <w:color w:val="000000"/>
                <w:sz w:val="20"/>
                <w:szCs w:val="20"/>
              </w:rPr>
              <w:t xml:space="preserve">Stuart </w:t>
            </w:r>
            <w:proofErr w:type="spellStart"/>
            <w:r>
              <w:rPr>
                <w:color w:val="000000"/>
                <w:sz w:val="20"/>
                <w:szCs w:val="20"/>
              </w:rPr>
              <w:t>Frunchak</w:t>
            </w:r>
            <w:proofErr w:type="spellEnd"/>
            <w:r>
              <w:rPr>
                <w:color w:val="000000"/>
                <w:sz w:val="20"/>
                <w:szCs w:val="20"/>
              </w:rPr>
              <w:t>, Jeff Elliot, T. Phillips</w:t>
            </w:r>
          </w:p>
        </w:tc>
        <w:tc>
          <w:tcPr>
            <w:tcW w:w="3682" w:type="dxa"/>
          </w:tcPr>
          <w:p w14:paraId="00000429"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Clarify specifics for audit.</w:t>
            </w:r>
          </w:p>
        </w:tc>
      </w:tr>
      <w:tr w:rsidR="00127345" w14:paraId="3D6AC7CB" w14:textId="77777777">
        <w:trPr>
          <w:trHeight w:val="436"/>
        </w:trPr>
        <w:tc>
          <w:tcPr>
            <w:tcW w:w="2957" w:type="dxa"/>
          </w:tcPr>
          <w:p w14:paraId="0000042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February 23, 2007</w:t>
            </w:r>
          </w:p>
        </w:tc>
        <w:tc>
          <w:tcPr>
            <w:tcW w:w="2921" w:type="dxa"/>
          </w:tcPr>
          <w:p w14:paraId="0000042B"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42C"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Approved</w:t>
            </w:r>
          </w:p>
        </w:tc>
      </w:tr>
    </w:tbl>
    <w:p w14:paraId="0000042D" w14:textId="77777777" w:rsidR="00127345" w:rsidRDefault="00127345">
      <w:pPr>
        <w:pBdr>
          <w:top w:val="nil"/>
          <w:left w:val="nil"/>
          <w:bottom w:val="nil"/>
          <w:right w:val="nil"/>
          <w:between w:val="nil"/>
        </w:pBdr>
        <w:spacing w:before="10"/>
        <w:rPr>
          <w:b/>
          <w:color w:val="000000"/>
          <w:sz w:val="27"/>
          <w:szCs w:val="27"/>
        </w:rPr>
      </w:pPr>
    </w:p>
    <w:p w14:paraId="0000042E" w14:textId="77777777" w:rsidR="00127345" w:rsidRDefault="00C46D0B" w:rsidP="00D03CBE">
      <w:pPr>
        <w:pStyle w:val="Heading1"/>
        <w:numPr>
          <w:ilvl w:val="0"/>
          <w:numId w:val="89"/>
        </w:numPr>
        <w:ind w:left="810"/>
      </w:pPr>
      <w:bookmarkStart w:id="73" w:name="_heading=h.xvir7l" w:colFirst="0" w:colLast="0"/>
      <w:bookmarkEnd w:id="73"/>
      <w:r>
        <w:t>Ice Allocation</w:t>
      </w:r>
    </w:p>
    <w:p w14:paraId="0000042F"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74" w:name="_heading=h.3hv69ve" w:colFirst="0" w:colLast="0"/>
      <w:bookmarkEnd w:id="74"/>
      <w:r>
        <w:t>Ice Allocated per Team</w:t>
      </w:r>
    </w:p>
    <w:p w14:paraId="00000430" w14:textId="77777777" w:rsidR="00127345" w:rsidRDefault="00127345">
      <w:pPr>
        <w:pBdr>
          <w:top w:val="nil"/>
          <w:left w:val="nil"/>
          <w:bottom w:val="nil"/>
          <w:right w:val="nil"/>
          <w:between w:val="nil"/>
        </w:pBdr>
        <w:spacing w:before="2"/>
        <w:rPr>
          <w:b/>
          <w:color w:val="000000"/>
          <w:sz w:val="21"/>
          <w:szCs w:val="21"/>
        </w:rPr>
      </w:pPr>
    </w:p>
    <w:p w14:paraId="14728556" w14:textId="77777777" w:rsidR="00A57612" w:rsidRPr="008335C7" w:rsidRDefault="00A57612" w:rsidP="00A57612">
      <w:pPr>
        <w:pStyle w:val="ListParagraph"/>
        <w:numPr>
          <w:ilvl w:val="2"/>
          <w:numId w:val="88"/>
        </w:numPr>
        <w:tabs>
          <w:tab w:val="left" w:pos="1200"/>
        </w:tabs>
        <w:autoSpaceDE w:val="0"/>
        <w:autoSpaceDN w:val="0"/>
        <w:ind w:right="495"/>
        <w:jc w:val="both"/>
        <w:rPr>
          <w:sz w:val="20"/>
        </w:rPr>
      </w:pPr>
      <w:r w:rsidRPr="008335C7">
        <w:rPr>
          <w:sz w:val="20"/>
        </w:rPr>
        <w:t>The policy (standard of play), as initially set by the Sherwood Park Ringette Association &amp; the County of Strathcona, is that adequate ice time for participants (including games) is as follows:</w:t>
      </w:r>
    </w:p>
    <w:p w14:paraId="0871E7A6" w14:textId="77777777" w:rsidR="00A57612" w:rsidRPr="008335C7" w:rsidRDefault="00A57612" w:rsidP="00A57612">
      <w:pPr>
        <w:tabs>
          <w:tab w:val="left" w:pos="1200"/>
        </w:tabs>
        <w:ind w:left="1199" w:right="495"/>
        <w:rPr>
          <w:sz w:val="20"/>
        </w:rPr>
      </w:pPr>
      <w:r w:rsidRPr="008335C7">
        <w:rPr>
          <w:sz w:val="20"/>
        </w:rPr>
        <w:t xml:space="preserve">2-3 slots per week </w:t>
      </w:r>
      <w:r w:rsidRPr="008335C7">
        <w:rPr>
          <w:strike/>
          <w:sz w:val="20"/>
        </w:rPr>
        <w:t>(including games)</w:t>
      </w:r>
      <w:r w:rsidRPr="008335C7">
        <w:rPr>
          <w:sz w:val="20"/>
        </w:rPr>
        <w:t xml:space="preserve"> for U10 Step 3</w:t>
      </w:r>
    </w:p>
    <w:p w14:paraId="14D06FA6" w14:textId="77777777" w:rsidR="00A57612" w:rsidRPr="008335C7" w:rsidRDefault="00A57612" w:rsidP="00A57612">
      <w:pPr>
        <w:tabs>
          <w:tab w:val="left" w:pos="1200"/>
        </w:tabs>
        <w:ind w:left="478" w:right="495"/>
        <w:rPr>
          <w:sz w:val="20"/>
        </w:rPr>
      </w:pPr>
      <w:r w:rsidRPr="008335C7">
        <w:rPr>
          <w:sz w:val="20"/>
        </w:rPr>
        <w:tab/>
        <w:t>3 slots per week for U12</w:t>
      </w:r>
    </w:p>
    <w:p w14:paraId="1B57EA74" w14:textId="77777777" w:rsidR="00A57612" w:rsidRPr="008335C7" w:rsidRDefault="00A57612" w:rsidP="00A57612">
      <w:pPr>
        <w:tabs>
          <w:tab w:val="left" w:pos="1200"/>
        </w:tabs>
        <w:ind w:left="478" w:right="495"/>
        <w:rPr>
          <w:sz w:val="20"/>
        </w:rPr>
      </w:pPr>
      <w:r w:rsidRPr="008335C7">
        <w:rPr>
          <w:sz w:val="20"/>
        </w:rPr>
        <w:tab/>
        <w:t>3-4 slots per week for U14</w:t>
      </w:r>
    </w:p>
    <w:p w14:paraId="16CA31FE" w14:textId="77777777" w:rsidR="00A57612" w:rsidRPr="008335C7" w:rsidRDefault="00A57612" w:rsidP="00A57612">
      <w:pPr>
        <w:tabs>
          <w:tab w:val="left" w:pos="1200"/>
        </w:tabs>
        <w:ind w:left="478" w:right="495"/>
        <w:rPr>
          <w:sz w:val="20"/>
        </w:rPr>
      </w:pPr>
      <w:r w:rsidRPr="008335C7">
        <w:rPr>
          <w:sz w:val="20"/>
        </w:rPr>
        <w:tab/>
        <w:t>4 slots per week for U16, U19, AA</w:t>
      </w:r>
    </w:p>
    <w:p w14:paraId="65ECAC8C" w14:textId="4C04B948" w:rsidR="00A57612" w:rsidRPr="008335C7" w:rsidRDefault="00A57612" w:rsidP="00A57612">
      <w:pPr>
        <w:tabs>
          <w:tab w:val="left" w:pos="1200"/>
        </w:tabs>
        <w:ind w:left="478" w:right="495"/>
        <w:rPr>
          <w:sz w:val="20"/>
        </w:rPr>
      </w:pPr>
      <w:r w:rsidRPr="008335C7">
        <w:rPr>
          <w:sz w:val="20"/>
        </w:rPr>
        <w:tab/>
        <w:t>Active Start Program and U10 Step 1, U10 Step 2 as guided by Children’s</w:t>
      </w:r>
      <w:r w:rsidRPr="008335C7">
        <w:rPr>
          <w:spacing w:val="-14"/>
          <w:sz w:val="20"/>
        </w:rPr>
        <w:t xml:space="preserve"> </w:t>
      </w:r>
      <w:r w:rsidRPr="008335C7">
        <w:rPr>
          <w:sz w:val="20"/>
        </w:rPr>
        <w:t>ringette.</w:t>
      </w:r>
    </w:p>
    <w:p w14:paraId="00000432" w14:textId="77777777" w:rsidR="00127345" w:rsidRDefault="00127345">
      <w:pPr>
        <w:pBdr>
          <w:top w:val="nil"/>
          <w:left w:val="nil"/>
          <w:bottom w:val="nil"/>
          <w:right w:val="nil"/>
          <w:between w:val="nil"/>
        </w:pBdr>
        <w:spacing w:before="9"/>
        <w:rPr>
          <w:color w:val="000000"/>
          <w:sz w:val="20"/>
          <w:szCs w:val="20"/>
        </w:rPr>
      </w:pPr>
    </w:p>
    <w:p w14:paraId="00000433" w14:textId="77777777" w:rsidR="00127345" w:rsidRDefault="00C46D0B">
      <w:pPr>
        <w:numPr>
          <w:ilvl w:val="2"/>
          <w:numId w:val="21"/>
        </w:numPr>
        <w:pBdr>
          <w:top w:val="nil"/>
          <w:left w:val="nil"/>
          <w:bottom w:val="nil"/>
          <w:right w:val="nil"/>
          <w:between w:val="nil"/>
        </w:pBdr>
        <w:tabs>
          <w:tab w:val="left" w:pos="1200"/>
        </w:tabs>
        <w:spacing w:before="1"/>
        <w:ind w:right="478" w:hanging="721"/>
        <w:jc w:val="both"/>
        <w:rPr>
          <w:color w:val="000000"/>
          <w:sz w:val="20"/>
          <w:szCs w:val="20"/>
        </w:rPr>
      </w:pPr>
      <w:r>
        <w:rPr>
          <w:color w:val="000000"/>
          <w:sz w:val="20"/>
          <w:szCs w:val="20"/>
        </w:rPr>
        <w:t xml:space="preserve">Teams may be expected to pay for any additional ice above the amounts allocated as described in Section 17.1. </w:t>
      </w:r>
      <w:proofErr w:type="gramStart"/>
      <w:r>
        <w:rPr>
          <w:color w:val="000000"/>
          <w:sz w:val="20"/>
          <w:szCs w:val="20"/>
        </w:rPr>
        <w:t>In order to</w:t>
      </w:r>
      <w:proofErr w:type="gramEnd"/>
      <w:r>
        <w:rPr>
          <w:color w:val="000000"/>
          <w:sz w:val="20"/>
          <w:szCs w:val="20"/>
        </w:rPr>
        <w:t xml:space="preserve"> satisfy these commitments, some practice ice slots will be shared by two teams.</w:t>
      </w:r>
    </w:p>
    <w:p w14:paraId="00000434" w14:textId="77777777" w:rsidR="00127345" w:rsidRDefault="00127345">
      <w:pPr>
        <w:pBdr>
          <w:top w:val="nil"/>
          <w:left w:val="nil"/>
          <w:bottom w:val="nil"/>
          <w:right w:val="nil"/>
          <w:between w:val="nil"/>
        </w:pBdr>
        <w:spacing w:before="1"/>
        <w:rPr>
          <w:color w:val="000000"/>
          <w:sz w:val="21"/>
          <w:szCs w:val="21"/>
        </w:rPr>
      </w:pPr>
    </w:p>
    <w:p w14:paraId="00000435" w14:textId="77777777" w:rsidR="00127345" w:rsidRDefault="00C46D0B">
      <w:pPr>
        <w:numPr>
          <w:ilvl w:val="2"/>
          <w:numId w:val="21"/>
        </w:numPr>
        <w:pBdr>
          <w:top w:val="nil"/>
          <w:left w:val="nil"/>
          <w:bottom w:val="nil"/>
          <w:right w:val="nil"/>
          <w:between w:val="nil"/>
        </w:pBdr>
        <w:tabs>
          <w:tab w:val="left" w:pos="1200"/>
        </w:tabs>
        <w:ind w:right="489" w:hanging="721"/>
        <w:jc w:val="both"/>
        <w:rPr>
          <w:color w:val="000000"/>
          <w:sz w:val="20"/>
          <w:szCs w:val="20"/>
        </w:rPr>
      </w:pPr>
      <w:r>
        <w:rPr>
          <w:color w:val="000000"/>
          <w:sz w:val="20"/>
          <w:szCs w:val="20"/>
        </w:rPr>
        <w:t>Lower age groups will be expected to practice on majority of shared ice surfaces. Any full ice surface practices should be considered advantageous.</w:t>
      </w:r>
    </w:p>
    <w:p w14:paraId="00000436" w14:textId="77777777" w:rsidR="00127345" w:rsidRDefault="00127345">
      <w:pPr>
        <w:pBdr>
          <w:top w:val="nil"/>
          <w:left w:val="nil"/>
          <w:bottom w:val="nil"/>
          <w:right w:val="nil"/>
          <w:between w:val="nil"/>
        </w:pBdr>
        <w:spacing w:before="7"/>
        <w:rPr>
          <w:color w:val="000000"/>
          <w:sz w:val="20"/>
          <w:szCs w:val="20"/>
        </w:rPr>
      </w:pPr>
    </w:p>
    <w:p w14:paraId="00000437" w14:textId="77777777" w:rsidR="00127345" w:rsidRDefault="00C46D0B">
      <w:pPr>
        <w:pStyle w:val="Heading2"/>
        <w:numPr>
          <w:ilvl w:val="1"/>
          <w:numId w:val="18"/>
        </w:numPr>
        <w:tabs>
          <w:tab w:val="left" w:pos="1960"/>
          <w:tab w:val="left" w:pos="1961"/>
        </w:tabs>
        <w:ind w:left="1960" w:hanging="1482"/>
        <w:rPr>
          <w:sz w:val="22"/>
          <w:szCs w:val="22"/>
        </w:rPr>
      </w:pPr>
      <w:bookmarkStart w:id="75" w:name="_heading=h.1x0gk37" w:colFirst="0" w:colLast="0"/>
      <w:bookmarkEnd w:id="75"/>
      <w:r>
        <w:t>Team cancellation of Ice Allocated</w:t>
      </w:r>
    </w:p>
    <w:p w14:paraId="00000438" w14:textId="77777777" w:rsidR="00127345" w:rsidRDefault="00127345">
      <w:pPr>
        <w:pBdr>
          <w:top w:val="nil"/>
          <w:left w:val="nil"/>
          <w:bottom w:val="nil"/>
          <w:right w:val="nil"/>
          <w:between w:val="nil"/>
        </w:pBdr>
        <w:spacing w:before="9"/>
        <w:rPr>
          <w:b/>
          <w:color w:val="000000"/>
          <w:sz w:val="28"/>
          <w:szCs w:val="28"/>
        </w:rPr>
      </w:pPr>
    </w:p>
    <w:p w14:paraId="00000439" w14:textId="77777777" w:rsidR="00127345" w:rsidRDefault="00C46D0B">
      <w:pPr>
        <w:numPr>
          <w:ilvl w:val="2"/>
          <w:numId w:val="78"/>
        </w:numPr>
        <w:pBdr>
          <w:top w:val="nil"/>
          <w:left w:val="nil"/>
          <w:bottom w:val="nil"/>
          <w:right w:val="nil"/>
          <w:between w:val="nil"/>
        </w:pBdr>
        <w:tabs>
          <w:tab w:val="left" w:pos="1200"/>
        </w:tabs>
        <w:ind w:right="466" w:hanging="721"/>
        <w:jc w:val="both"/>
        <w:rPr>
          <w:color w:val="000000"/>
          <w:sz w:val="20"/>
          <w:szCs w:val="20"/>
        </w:rPr>
      </w:pPr>
      <w:r>
        <w:rPr>
          <w:color w:val="000000"/>
          <w:sz w:val="20"/>
          <w:szCs w:val="20"/>
        </w:rPr>
        <w:t>Teams must give 96 hours’ notice to the Ice Allocator to cancel an ice slot. Cancelled ice assigned to a team will not be made up and will count against a team’s overall allotment. If sufficient notice is not given, the team responsible may be assessed one additional practice time against their overall allotment (i.e.one for the cancellation and one for the late notice) and may be held responsible for any additional costs resulting from the late cancellation.</w:t>
      </w:r>
    </w:p>
    <w:p w14:paraId="0000043A" w14:textId="77777777" w:rsidR="00127345" w:rsidRDefault="00127345">
      <w:pPr>
        <w:pBdr>
          <w:top w:val="nil"/>
          <w:left w:val="nil"/>
          <w:bottom w:val="nil"/>
          <w:right w:val="nil"/>
          <w:between w:val="nil"/>
        </w:pBdr>
        <w:spacing w:before="1"/>
        <w:rPr>
          <w:color w:val="000000"/>
          <w:sz w:val="21"/>
          <w:szCs w:val="21"/>
        </w:rPr>
      </w:pPr>
    </w:p>
    <w:p w14:paraId="0000043B" w14:textId="77777777" w:rsidR="00127345" w:rsidRDefault="00C46D0B">
      <w:pPr>
        <w:numPr>
          <w:ilvl w:val="2"/>
          <w:numId w:val="78"/>
        </w:numPr>
        <w:pBdr>
          <w:top w:val="nil"/>
          <w:left w:val="nil"/>
          <w:bottom w:val="nil"/>
          <w:right w:val="nil"/>
          <w:between w:val="nil"/>
        </w:pBdr>
        <w:tabs>
          <w:tab w:val="left" w:pos="1200"/>
        </w:tabs>
        <w:ind w:right="473" w:hanging="721"/>
        <w:jc w:val="both"/>
        <w:rPr>
          <w:color w:val="000000"/>
          <w:sz w:val="20"/>
          <w:szCs w:val="20"/>
        </w:rPr>
      </w:pPr>
      <w:r>
        <w:rPr>
          <w:color w:val="000000"/>
          <w:sz w:val="20"/>
          <w:szCs w:val="20"/>
        </w:rPr>
        <w:t>If a team does not show up or give 96 hours’ notice for an allocated ice slot, it will not be made up and will count against a team’s overall allotment. The team will also be assessed one additional (Desirable) practice time against their overall allotment (i.e. one for the cancellation and one for the late notice) and will be responsible for any costs resulting from the no show.</w:t>
      </w:r>
    </w:p>
    <w:p w14:paraId="0000043C" w14:textId="77777777" w:rsidR="00127345" w:rsidRDefault="00127345">
      <w:pPr>
        <w:pBdr>
          <w:top w:val="nil"/>
          <w:left w:val="nil"/>
          <w:bottom w:val="nil"/>
          <w:right w:val="nil"/>
          <w:between w:val="nil"/>
        </w:pBdr>
        <w:spacing w:before="10"/>
        <w:rPr>
          <w:color w:val="000000"/>
          <w:sz w:val="20"/>
          <w:szCs w:val="20"/>
        </w:rPr>
      </w:pPr>
    </w:p>
    <w:p w14:paraId="0000043D" w14:textId="77777777" w:rsidR="00127345" w:rsidRDefault="00C46D0B">
      <w:pPr>
        <w:pStyle w:val="Heading2"/>
        <w:numPr>
          <w:ilvl w:val="1"/>
          <w:numId w:val="18"/>
        </w:numPr>
        <w:tabs>
          <w:tab w:val="left" w:pos="1960"/>
          <w:tab w:val="left" w:pos="1961"/>
        </w:tabs>
        <w:ind w:left="1960" w:hanging="1482"/>
        <w:rPr>
          <w:sz w:val="22"/>
          <w:szCs w:val="22"/>
        </w:rPr>
      </w:pPr>
      <w:bookmarkStart w:id="76" w:name="_heading=h.4h042r0" w:colFirst="0" w:colLast="0"/>
      <w:bookmarkEnd w:id="76"/>
      <w:r>
        <w:t>Desirable versus Undesirable Ice</w:t>
      </w:r>
    </w:p>
    <w:p w14:paraId="0000043E" w14:textId="77777777" w:rsidR="00127345" w:rsidRDefault="00127345">
      <w:pPr>
        <w:pBdr>
          <w:top w:val="nil"/>
          <w:left w:val="nil"/>
          <w:bottom w:val="nil"/>
          <w:right w:val="nil"/>
          <w:between w:val="nil"/>
        </w:pBdr>
        <w:rPr>
          <w:b/>
          <w:color w:val="000000"/>
          <w:sz w:val="21"/>
          <w:szCs w:val="21"/>
        </w:rPr>
      </w:pPr>
    </w:p>
    <w:p w14:paraId="0000043F" w14:textId="77777777" w:rsidR="00127345" w:rsidRDefault="00C46D0B">
      <w:pPr>
        <w:pBdr>
          <w:top w:val="nil"/>
          <w:left w:val="nil"/>
          <w:bottom w:val="nil"/>
          <w:right w:val="nil"/>
          <w:between w:val="nil"/>
        </w:pBdr>
        <w:ind w:left="479" w:right="474"/>
        <w:jc w:val="both"/>
        <w:rPr>
          <w:color w:val="000000"/>
        </w:rPr>
        <w:sectPr w:rsidR="00127345">
          <w:headerReference w:type="default" r:id="rId13"/>
          <w:footerReference w:type="default" r:id="rId14"/>
          <w:pgSz w:w="12240" w:h="15840"/>
          <w:pgMar w:top="1140" w:right="960" w:bottom="960" w:left="560" w:header="722" w:footer="715" w:gutter="0"/>
          <w:cols w:space="720"/>
        </w:sectPr>
      </w:pPr>
      <w:r>
        <w:rPr>
          <w:color w:val="000000"/>
          <w:sz w:val="20"/>
          <w:szCs w:val="20"/>
        </w:rPr>
        <w:t xml:space="preserve">Undesirable ice times (such as 6:00 a.m.) shall be distributed equitably among all league teams in each division. It is recognized that U10 (Step 3), U12, U14 and U16 shall bear the burden of the early morning ice. U19 and 18+ (Open) shall bear the burden of the late-night ice slots. Active Start, U10 Step </w:t>
      </w:r>
      <w:proofErr w:type="gramStart"/>
      <w:r>
        <w:rPr>
          <w:color w:val="000000"/>
          <w:sz w:val="20"/>
          <w:szCs w:val="20"/>
        </w:rPr>
        <w:t>1</w:t>
      </w:r>
      <w:proofErr w:type="gramEnd"/>
      <w:r>
        <w:rPr>
          <w:color w:val="000000"/>
          <w:sz w:val="20"/>
          <w:szCs w:val="20"/>
        </w:rPr>
        <w:t xml:space="preserve"> and U10 Step 2, </w:t>
      </w:r>
      <w:r>
        <w:rPr>
          <w:b/>
          <w:color w:val="000000"/>
          <w:sz w:val="20"/>
          <w:szCs w:val="20"/>
        </w:rPr>
        <w:t>unless circumstances dictate</w:t>
      </w:r>
      <w:r>
        <w:rPr>
          <w:color w:val="000000"/>
          <w:sz w:val="20"/>
          <w:szCs w:val="20"/>
        </w:rPr>
        <w:t>, should not have 6:00 a.m. ice slots. Small ice (</w:t>
      </w:r>
      <w:proofErr w:type="spellStart"/>
      <w:r>
        <w:rPr>
          <w:color w:val="000000"/>
          <w:sz w:val="20"/>
          <w:szCs w:val="20"/>
        </w:rPr>
        <w:t>i.</w:t>
      </w:r>
      <w:proofErr w:type="gramStart"/>
      <w:r>
        <w:rPr>
          <w:color w:val="000000"/>
          <w:sz w:val="20"/>
          <w:szCs w:val="20"/>
        </w:rPr>
        <w:t>e.</w:t>
      </w:r>
      <w:r>
        <w:rPr>
          <w:color w:val="000000"/>
        </w:rPr>
        <w:t>Broadmoor</w:t>
      </w:r>
      <w:proofErr w:type="spellEnd"/>
      <w:proofErr w:type="gramEnd"/>
      <w:r>
        <w:rPr>
          <w:color w:val="000000"/>
        </w:rPr>
        <w:t>, SOC Small) before</w:t>
      </w:r>
    </w:p>
    <w:p w14:paraId="00000440" w14:textId="77777777" w:rsidR="00127345" w:rsidRDefault="00C46D0B">
      <w:pPr>
        <w:pStyle w:val="Heading4"/>
        <w:spacing w:before="93"/>
        <w:ind w:firstLine="479"/>
        <w:jc w:val="both"/>
      </w:pPr>
      <w:r>
        <w:lastRenderedPageBreak/>
        <w:t>5:00 p.m. on weekdays will be allocated to the younger groups.</w:t>
      </w:r>
    </w:p>
    <w:p w14:paraId="00000441" w14:textId="77777777" w:rsidR="00127345" w:rsidRDefault="00127345">
      <w:pPr>
        <w:pBdr>
          <w:top w:val="nil"/>
          <w:left w:val="nil"/>
          <w:bottom w:val="nil"/>
          <w:right w:val="nil"/>
          <w:between w:val="nil"/>
        </w:pBdr>
        <w:spacing w:before="1"/>
        <w:rPr>
          <w:color w:val="000000"/>
          <w:sz w:val="21"/>
          <w:szCs w:val="21"/>
        </w:rPr>
      </w:pPr>
    </w:p>
    <w:p w14:paraId="00000442" w14:textId="77777777" w:rsidR="00127345" w:rsidRDefault="00C46D0B">
      <w:pPr>
        <w:pStyle w:val="Heading2"/>
        <w:numPr>
          <w:ilvl w:val="1"/>
          <w:numId w:val="18"/>
        </w:numPr>
        <w:tabs>
          <w:tab w:val="left" w:pos="1960"/>
          <w:tab w:val="left" w:pos="1961"/>
        </w:tabs>
        <w:ind w:left="1960" w:hanging="1482"/>
        <w:rPr>
          <w:sz w:val="22"/>
          <w:szCs w:val="22"/>
        </w:rPr>
      </w:pPr>
      <w:bookmarkStart w:id="77" w:name="_heading=h.2w5ecyt" w:colFirst="0" w:colLast="0"/>
      <w:bookmarkEnd w:id="77"/>
      <w:r>
        <w:t>Minor Ice User Meetings (Strathcona County)</w:t>
      </w:r>
    </w:p>
    <w:p w14:paraId="00000443" w14:textId="77777777" w:rsidR="00127345" w:rsidRDefault="00127345">
      <w:pPr>
        <w:pBdr>
          <w:top w:val="nil"/>
          <w:left w:val="nil"/>
          <w:bottom w:val="nil"/>
          <w:right w:val="nil"/>
          <w:between w:val="nil"/>
        </w:pBdr>
        <w:rPr>
          <w:b/>
          <w:color w:val="000000"/>
          <w:sz w:val="21"/>
          <w:szCs w:val="21"/>
        </w:rPr>
      </w:pPr>
    </w:p>
    <w:p w14:paraId="00000444" w14:textId="77777777" w:rsidR="00127345" w:rsidRDefault="00C46D0B">
      <w:pPr>
        <w:pBdr>
          <w:top w:val="nil"/>
          <w:left w:val="nil"/>
          <w:bottom w:val="nil"/>
          <w:right w:val="nil"/>
          <w:between w:val="nil"/>
        </w:pBdr>
        <w:ind w:left="479" w:right="487"/>
        <w:jc w:val="both"/>
        <w:rPr>
          <w:color w:val="000000"/>
          <w:sz w:val="20"/>
          <w:szCs w:val="20"/>
        </w:rPr>
      </w:pPr>
      <w:r>
        <w:rPr>
          <w:color w:val="000000"/>
          <w:sz w:val="20"/>
          <w:szCs w:val="20"/>
        </w:rPr>
        <w:t>Attendance at all county minor ice user allocation meetings is mandatory for the Ice Allocator and President or designates.</w:t>
      </w:r>
    </w:p>
    <w:p w14:paraId="00000445" w14:textId="77777777" w:rsidR="00127345" w:rsidRDefault="00127345">
      <w:pPr>
        <w:pBdr>
          <w:top w:val="nil"/>
          <w:left w:val="nil"/>
          <w:bottom w:val="nil"/>
          <w:right w:val="nil"/>
          <w:between w:val="nil"/>
        </w:pBdr>
        <w:spacing w:before="7"/>
        <w:rPr>
          <w:color w:val="000000"/>
          <w:sz w:val="20"/>
          <w:szCs w:val="20"/>
        </w:rPr>
      </w:pPr>
    </w:p>
    <w:p w14:paraId="00000446" w14:textId="77777777" w:rsidR="00127345" w:rsidRDefault="00C46D0B">
      <w:pPr>
        <w:pStyle w:val="Heading2"/>
        <w:numPr>
          <w:ilvl w:val="1"/>
          <w:numId w:val="18"/>
        </w:numPr>
        <w:tabs>
          <w:tab w:val="left" w:pos="1960"/>
          <w:tab w:val="left" w:pos="1961"/>
        </w:tabs>
        <w:ind w:left="1960" w:hanging="1482"/>
        <w:rPr>
          <w:sz w:val="22"/>
          <w:szCs w:val="22"/>
        </w:rPr>
      </w:pPr>
      <w:bookmarkStart w:id="78" w:name="_heading=h.1baon6m" w:colFirst="0" w:colLast="0"/>
      <w:bookmarkEnd w:id="78"/>
      <w:r>
        <w:t>Tournament Ice</w:t>
      </w:r>
    </w:p>
    <w:p w14:paraId="00000447" w14:textId="77777777" w:rsidR="00127345" w:rsidRDefault="00127345">
      <w:pPr>
        <w:pBdr>
          <w:top w:val="nil"/>
          <w:left w:val="nil"/>
          <w:bottom w:val="nil"/>
          <w:right w:val="nil"/>
          <w:between w:val="nil"/>
        </w:pBdr>
        <w:rPr>
          <w:b/>
          <w:color w:val="000000"/>
          <w:sz w:val="21"/>
          <w:szCs w:val="21"/>
        </w:rPr>
      </w:pPr>
    </w:p>
    <w:p w14:paraId="00000448" w14:textId="77777777" w:rsidR="00127345" w:rsidRDefault="00C46D0B">
      <w:pPr>
        <w:pBdr>
          <w:top w:val="nil"/>
          <w:left w:val="nil"/>
          <w:bottom w:val="nil"/>
          <w:right w:val="nil"/>
          <w:between w:val="nil"/>
        </w:pBdr>
        <w:ind w:left="479" w:right="492"/>
        <w:jc w:val="both"/>
        <w:rPr>
          <w:color w:val="000000"/>
          <w:sz w:val="20"/>
          <w:szCs w:val="20"/>
        </w:rPr>
      </w:pPr>
      <w:r>
        <w:rPr>
          <w:color w:val="000000"/>
          <w:sz w:val="20"/>
          <w:szCs w:val="20"/>
        </w:rPr>
        <w:t>In situations where teams are participating in a weekend tournament and are not available to practice, the team will forfeit one practice time against their overall allotment.</w:t>
      </w:r>
    </w:p>
    <w:p w14:paraId="00000449" w14:textId="77777777" w:rsidR="00127345" w:rsidRDefault="00127345">
      <w:pPr>
        <w:pBdr>
          <w:top w:val="nil"/>
          <w:left w:val="nil"/>
          <w:bottom w:val="nil"/>
          <w:right w:val="nil"/>
          <w:between w:val="nil"/>
        </w:pBdr>
        <w:spacing w:before="6"/>
        <w:rPr>
          <w:color w:val="000000"/>
          <w:sz w:val="20"/>
          <w:szCs w:val="20"/>
        </w:rPr>
      </w:pPr>
    </w:p>
    <w:p w14:paraId="0000044A" w14:textId="77777777" w:rsidR="00127345" w:rsidRDefault="00C46D0B">
      <w:pPr>
        <w:pStyle w:val="Heading5"/>
        <w:ind w:firstLine="880"/>
      </w:pPr>
      <w:bookmarkStart w:id="79" w:name="_heading=h.3vac5uf" w:colFirst="0" w:colLast="0"/>
      <w:bookmarkEnd w:id="79"/>
      <w:r>
        <w:rPr>
          <w:u w:val="single"/>
        </w:rPr>
        <w:t>Revision Log:</w:t>
      </w:r>
    </w:p>
    <w:p w14:paraId="0000044B" w14:textId="77777777" w:rsidR="00127345" w:rsidRDefault="00127345">
      <w:pPr>
        <w:pBdr>
          <w:top w:val="nil"/>
          <w:left w:val="nil"/>
          <w:bottom w:val="nil"/>
          <w:right w:val="nil"/>
          <w:between w:val="nil"/>
        </w:pBdr>
        <w:spacing w:before="11"/>
        <w:rPr>
          <w:b/>
          <w:color w:val="000000"/>
          <w:sz w:val="20"/>
          <w:szCs w:val="20"/>
        </w:rPr>
      </w:pPr>
    </w:p>
    <w:tbl>
      <w:tblPr>
        <w:tblStyle w:val="af0"/>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447F8EA3" w14:textId="77777777">
        <w:trPr>
          <w:trHeight w:val="230"/>
        </w:trPr>
        <w:tc>
          <w:tcPr>
            <w:tcW w:w="2957" w:type="dxa"/>
            <w:shd w:val="clear" w:color="auto" w:fill="BDBDBD"/>
          </w:tcPr>
          <w:p w14:paraId="0000044C"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4D"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44E"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6C8FDF86" w14:textId="77777777">
        <w:trPr>
          <w:trHeight w:val="1608"/>
        </w:trPr>
        <w:tc>
          <w:tcPr>
            <w:tcW w:w="2957" w:type="dxa"/>
          </w:tcPr>
          <w:p w14:paraId="0000044F"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March 6, 2012</w:t>
            </w:r>
          </w:p>
        </w:tc>
        <w:tc>
          <w:tcPr>
            <w:tcW w:w="2921" w:type="dxa"/>
          </w:tcPr>
          <w:p w14:paraId="00000450"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682" w:type="dxa"/>
          </w:tcPr>
          <w:p w14:paraId="00000451" w14:textId="77777777" w:rsidR="00127345" w:rsidRDefault="00C46D0B">
            <w:pPr>
              <w:pBdr>
                <w:top w:val="nil"/>
                <w:left w:val="nil"/>
                <w:bottom w:val="nil"/>
                <w:right w:val="nil"/>
                <w:between w:val="nil"/>
              </w:pBdr>
              <w:ind w:left="117"/>
              <w:rPr>
                <w:color w:val="000000"/>
                <w:sz w:val="20"/>
                <w:szCs w:val="20"/>
              </w:rPr>
            </w:pPr>
            <w:r>
              <w:rPr>
                <w:color w:val="000000"/>
                <w:sz w:val="20"/>
                <w:szCs w:val="20"/>
              </w:rPr>
              <w:t>17.1.1 – two slots per week includes games</w:t>
            </w:r>
          </w:p>
          <w:p w14:paraId="00000452" w14:textId="77777777" w:rsidR="00127345" w:rsidRDefault="00C46D0B">
            <w:pPr>
              <w:numPr>
                <w:ilvl w:val="2"/>
                <w:numId w:val="76"/>
              </w:numPr>
              <w:pBdr>
                <w:top w:val="nil"/>
                <w:left w:val="nil"/>
                <w:bottom w:val="nil"/>
                <w:right w:val="nil"/>
                <w:between w:val="nil"/>
              </w:pBdr>
              <w:tabs>
                <w:tab w:val="left" w:pos="728"/>
              </w:tabs>
              <w:spacing w:line="227" w:lineRule="auto"/>
              <w:ind w:hanging="611"/>
              <w:rPr>
                <w:color w:val="000000"/>
                <w:sz w:val="20"/>
                <w:szCs w:val="20"/>
              </w:rPr>
            </w:pPr>
            <w:r>
              <w:rPr>
                <w:color w:val="000000"/>
                <w:sz w:val="20"/>
                <w:szCs w:val="20"/>
              </w:rPr>
              <w:t>– payment for cancelled ice</w:t>
            </w:r>
          </w:p>
          <w:p w14:paraId="00000453" w14:textId="77777777" w:rsidR="00127345" w:rsidRDefault="00C46D0B">
            <w:pPr>
              <w:numPr>
                <w:ilvl w:val="2"/>
                <w:numId w:val="76"/>
              </w:numPr>
              <w:pBdr>
                <w:top w:val="nil"/>
                <w:left w:val="nil"/>
                <w:bottom w:val="nil"/>
                <w:right w:val="nil"/>
                <w:between w:val="nil"/>
              </w:pBdr>
              <w:tabs>
                <w:tab w:val="left" w:pos="728"/>
              </w:tabs>
              <w:spacing w:before="2"/>
              <w:ind w:hanging="611"/>
              <w:rPr>
                <w:color w:val="000000"/>
                <w:sz w:val="20"/>
                <w:szCs w:val="20"/>
              </w:rPr>
            </w:pPr>
            <w:r>
              <w:rPr>
                <w:color w:val="000000"/>
                <w:sz w:val="20"/>
                <w:szCs w:val="20"/>
              </w:rPr>
              <w:t>– new</w:t>
            </w:r>
          </w:p>
          <w:p w14:paraId="00000454" w14:textId="77777777" w:rsidR="00127345" w:rsidRDefault="00C46D0B">
            <w:pPr>
              <w:pBdr>
                <w:top w:val="nil"/>
                <w:left w:val="nil"/>
                <w:bottom w:val="nil"/>
                <w:right w:val="nil"/>
                <w:between w:val="nil"/>
              </w:pBdr>
              <w:ind w:left="117"/>
              <w:rPr>
                <w:color w:val="000000"/>
                <w:sz w:val="20"/>
                <w:szCs w:val="20"/>
              </w:rPr>
            </w:pPr>
            <w:r>
              <w:rPr>
                <w:color w:val="000000"/>
                <w:sz w:val="20"/>
                <w:szCs w:val="20"/>
              </w:rPr>
              <w:t>17.4.1 – small ice allocated to younger groups</w:t>
            </w:r>
          </w:p>
          <w:p w14:paraId="00000455" w14:textId="77777777" w:rsidR="00127345" w:rsidRDefault="00C46D0B">
            <w:pPr>
              <w:pBdr>
                <w:top w:val="nil"/>
                <w:left w:val="nil"/>
                <w:bottom w:val="nil"/>
                <w:right w:val="nil"/>
                <w:between w:val="nil"/>
              </w:pBdr>
              <w:spacing w:line="209" w:lineRule="auto"/>
              <w:ind w:left="117"/>
              <w:rPr>
                <w:color w:val="000000"/>
                <w:sz w:val="20"/>
                <w:szCs w:val="20"/>
              </w:rPr>
            </w:pPr>
            <w:r>
              <w:rPr>
                <w:color w:val="000000"/>
                <w:sz w:val="20"/>
                <w:szCs w:val="20"/>
              </w:rPr>
              <w:t>17.6 - new</w:t>
            </w:r>
          </w:p>
        </w:tc>
      </w:tr>
      <w:tr w:rsidR="00127345" w14:paraId="667F0F7D" w14:textId="77777777">
        <w:trPr>
          <w:trHeight w:val="460"/>
        </w:trPr>
        <w:tc>
          <w:tcPr>
            <w:tcW w:w="2957" w:type="dxa"/>
          </w:tcPr>
          <w:p w14:paraId="0000045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18,2018</w:t>
            </w:r>
          </w:p>
        </w:tc>
        <w:tc>
          <w:tcPr>
            <w:tcW w:w="2921" w:type="dxa"/>
          </w:tcPr>
          <w:p w14:paraId="0000045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458" w14:textId="77777777" w:rsidR="00127345" w:rsidRDefault="00C46D0B">
            <w:pPr>
              <w:pBdr>
                <w:top w:val="nil"/>
                <w:left w:val="nil"/>
                <w:bottom w:val="nil"/>
                <w:right w:val="nil"/>
                <w:between w:val="nil"/>
              </w:pBdr>
              <w:spacing w:line="230" w:lineRule="auto"/>
              <w:ind w:left="117"/>
              <w:rPr>
                <w:color w:val="000000"/>
                <w:sz w:val="20"/>
                <w:szCs w:val="20"/>
              </w:rPr>
            </w:pPr>
            <w:r>
              <w:rPr>
                <w:color w:val="000000"/>
                <w:sz w:val="20"/>
                <w:szCs w:val="20"/>
              </w:rPr>
              <w:t>Lower age Groups expected to share Ice.</w:t>
            </w:r>
          </w:p>
        </w:tc>
      </w:tr>
      <w:tr w:rsidR="00127345" w14:paraId="33821955" w14:textId="77777777">
        <w:trPr>
          <w:trHeight w:val="460"/>
        </w:trPr>
        <w:tc>
          <w:tcPr>
            <w:tcW w:w="2957" w:type="dxa"/>
          </w:tcPr>
          <w:p w14:paraId="00000459"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27, 2021</w:t>
            </w:r>
          </w:p>
        </w:tc>
        <w:tc>
          <w:tcPr>
            <w:tcW w:w="2921" w:type="dxa"/>
          </w:tcPr>
          <w:p w14:paraId="0000045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82" w:type="dxa"/>
          </w:tcPr>
          <w:p w14:paraId="0000045B" w14:textId="77777777" w:rsidR="00127345" w:rsidRDefault="00C46D0B">
            <w:pPr>
              <w:pBdr>
                <w:top w:val="nil"/>
                <w:left w:val="nil"/>
                <w:bottom w:val="nil"/>
                <w:right w:val="nil"/>
                <w:between w:val="nil"/>
              </w:pBdr>
              <w:spacing w:line="230" w:lineRule="auto"/>
              <w:ind w:left="117" w:right="589"/>
              <w:rPr>
                <w:color w:val="000000"/>
                <w:sz w:val="20"/>
                <w:szCs w:val="20"/>
              </w:rPr>
            </w:pPr>
            <w:r>
              <w:rPr>
                <w:color w:val="000000"/>
                <w:sz w:val="20"/>
                <w:szCs w:val="20"/>
              </w:rPr>
              <w:t>Updated wording to reflect ice allowances for Children’s ringette</w:t>
            </w:r>
          </w:p>
        </w:tc>
      </w:tr>
    </w:tbl>
    <w:p w14:paraId="0000045C" w14:textId="77777777" w:rsidR="00127345" w:rsidRDefault="00127345">
      <w:pPr>
        <w:pBdr>
          <w:top w:val="nil"/>
          <w:left w:val="nil"/>
          <w:bottom w:val="nil"/>
          <w:right w:val="nil"/>
          <w:between w:val="nil"/>
        </w:pBdr>
        <w:spacing w:before="1"/>
        <w:rPr>
          <w:b/>
          <w:color w:val="000000"/>
          <w:sz w:val="28"/>
          <w:szCs w:val="28"/>
        </w:rPr>
      </w:pPr>
    </w:p>
    <w:p w14:paraId="0000045D" w14:textId="77777777" w:rsidR="00127345" w:rsidRDefault="00C46D0B" w:rsidP="00D03CBE">
      <w:pPr>
        <w:pStyle w:val="Heading1"/>
        <w:numPr>
          <w:ilvl w:val="0"/>
          <w:numId w:val="89"/>
        </w:numPr>
        <w:ind w:left="810"/>
      </w:pPr>
      <w:bookmarkStart w:id="80" w:name="_heading=h.2afmg28" w:colFirst="0" w:colLast="0"/>
      <w:bookmarkEnd w:id="80"/>
      <w:r>
        <w:t>Additional SPRA Programs</w:t>
      </w:r>
    </w:p>
    <w:p w14:paraId="0000045E"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81" w:name="_heading=h.pkwqa1" w:colFirst="0" w:colLast="0"/>
      <w:bookmarkEnd w:id="81"/>
      <w:r>
        <w:t>Power Skating</w:t>
      </w:r>
    </w:p>
    <w:p w14:paraId="0000045F" w14:textId="77777777" w:rsidR="00127345" w:rsidRDefault="00127345">
      <w:pPr>
        <w:pBdr>
          <w:top w:val="nil"/>
          <w:left w:val="nil"/>
          <w:bottom w:val="nil"/>
          <w:right w:val="nil"/>
          <w:between w:val="nil"/>
        </w:pBdr>
        <w:rPr>
          <w:b/>
          <w:color w:val="000000"/>
          <w:sz w:val="21"/>
          <w:szCs w:val="21"/>
        </w:rPr>
      </w:pPr>
    </w:p>
    <w:p w14:paraId="00000460" w14:textId="77777777" w:rsidR="00127345" w:rsidRDefault="00C46D0B">
      <w:pPr>
        <w:pBdr>
          <w:top w:val="nil"/>
          <w:left w:val="nil"/>
          <w:bottom w:val="nil"/>
          <w:right w:val="nil"/>
          <w:between w:val="nil"/>
        </w:pBdr>
        <w:ind w:left="479" w:right="480"/>
        <w:jc w:val="both"/>
        <w:rPr>
          <w:color w:val="000000"/>
          <w:sz w:val="20"/>
          <w:szCs w:val="20"/>
        </w:rPr>
      </w:pPr>
      <w:r>
        <w:rPr>
          <w:color w:val="000000"/>
          <w:sz w:val="20"/>
          <w:szCs w:val="20"/>
        </w:rPr>
        <w:t>The SPRA will provide whenever possible power skating to teams, as determined on an annual basis as set out by the respective budget for the season.</w:t>
      </w:r>
    </w:p>
    <w:p w14:paraId="00000461" w14:textId="77777777" w:rsidR="00127345" w:rsidRDefault="00C46D0B">
      <w:pPr>
        <w:pStyle w:val="Heading2"/>
        <w:numPr>
          <w:ilvl w:val="1"/>
          <w:numId w:val="18"/>
        </w:numPr>
        <w:tabs>
          <w:tab w:val="left" w:pos="1960"/>
          <w:tab w:val="left" w:pos="1961"/>
        </w:tabs>
        <w:spacing w:line="275" w:lineRule="auto"/>
        <w:ind w:left="1960" w:hanging="1482"/>
        <w:rPr>
          <w:sz w:val="22"/>
          <w:szCs w:val="22"/>
        </w:rPr>
      </w:pPr>
      <w:bookmarkStart w:id="82" w:name="_heading=h.39kk8xu" w:colFirst="0" w:colLast="0"/>
      <w:bookmarkEnd w:id="82"/>
      <w:r>
        <w:t>Other Training</w:t>
      </w:r>
    </w:p>
    <w:p w14:paraId="00000462" w14:textId="77777777" w:rsidR="00127345" w:rsidRDefault="00127345">
      <w:pPr>
        <w:pBdr>
          <w:top w:val="nil"/>
          <w:left w:val="nil"/>
          <w:bottom w:val="nil"/>
          <w:right w:val="nil"/>
          <w:between w:val="nil"/>
        </w:pBdr>
        <w:spacing w:before="3"/>
        <w:rPr>
          <w:b/>
          <w:color w:val="000000"/>
          <w:sz w:val="21"/>
          <w:szCs w:val="21"/>
        </w:rPr>
      </w:pPr>
    </w:p>
    <w:p w14:paraId="00000463" w14:textId="77777777" w:rsidR="00127345" w:rsidRDefault="00C46D0B">
      <w:pPr>
        <w:pBdr>
          <w:top w:val="nil"/>
          <w:left w:val="nil"/>
          <w:bottom w:val="nil"/>
          <w:right w:val="nil"/>
          <w:between w:val="nil"/>
        </w:pBdr>
        <w:ind w:left="479" w:right="495"/>
        <w:jc w:val="both"/>
        <w:rPr>
          <w:color w:val="000000"/>
          <w:sz w:val="20"/>
          <w:szCs w:val="20"/>
        </w:rPr>
      </w:pPr>
      <w:r>
        <w:rPr>
          <w:color w:val="000000"/>
          <w:sz w:val="20"/>
          <w:szCs w:val="20"/>
        </w:rPr>
        <w:t>SPRA will endeavor to provide additional training as deemed necessary and affordable by the Executive from year to year. I.e., Goalie clinics, Shooting clinics, Coaching clinics. As set out by the respective budget for the season.</w:t>
      </w:r>
    </w:p>
    <w:sdt>
      <w:sdtPr>
        <w:tag w:val="goog_rdk_192"/>
        <w:id w:val="-1249343480"/>
      </w:sdtPr>
      <w:sdtEndPr/>
      <w:sdtContent>
        <w:p w14:paraId="00000464" w14:textId="77777777" w:rsidR="00127345" w:rsidRPr="008335C7" w:rsidRDefault="00C46D0B">
          <w:pPr>
            <w:pBdr>
              <w:top w:val="nil"/>
              <w:left w:val="nil"/>
              <w:bottom w:val="nil"/>
              <w:right w:val="nil"/>
              <w:between w:val="nil"/>
            </w:pBdr>
            <w:ind w:left="479" w:right="495"/>
            <w:jc w:val="both"/>
            <w:rPr>
              <w:b/>
              <w:sz w:val="20"/>
              <w:szCs w:val="20"/>
            </w:rPr>
          </w:pPr>
          <w:r>
            <w:rPr>
              <w:sz w:val="20"/>
              <w:szCs w:val="20"/>
            </w:rPr>
            <w:t xml:space="preserve">16.3 </w:t>
          </w:r>
          <w:r>
            <w:rPr>
              <w:sz w:val="20"/>
              <w:szCs w:val="20"/>
            </w:rPr>
            <w:tab/>
          </w:r>
          <w:sdt>
            <w:sdtPr>
              <w:tag w:val="goog_rdk_189"/>
              <w:id w:val="1109773044"/>
            </w:sdtPr>
            <w:sdtEndPr/>
            <w:sdtContent>
              <w:commentRangeStart w:id="83"/>
            </w:sdtContent>
          </w:sdt>
          <w:sdt>
            <w:sdtPr>
              <w:tag w:val="goog_rdk_190"/>
              <w:id w:val="1438719005"/>
            </w:sdtPr>
            <w:sdtEndPr/>
            <w:sdtContent>
              <w:r w:rsidRPr="008335C7">
                <w:rPr>
                  <w:b/>
                  <w:sz w:val="20"/>
                  <w:szCs w:val="20"/>
                </w:rPr>
                <w:t>Goalie Policy</w:t>
              </w:r>
            </w:sdtContent>
          </w:sdt>
          <w:commentRangeEnd w:id="83"/>
          <w:r>
            <w:commentReference w:id="83"/>
          </w:r>
          <w:sdt>
            <w:sdtPr>
              <w:tag w:val="goog_rdk_191"/>
              <w:id w:val="-2081825736"/>
            </w:sdtPr>
            <w:sdtEndPr/>
            <w:sdtContent/>
          </w:sdt>
        </w:p>
      </w:sdtContent>
    </w:sdt>
    <w:p w14:paraId="2E83BCEF" w14:textId="77777777" w:rsidR="003345D5" w:rsidRDefault="003345D5" w:rsidP="003345D5">
      <w:pPr>
        <w:spacing w:before="240" w:after="240"/>
        <w:ind w:left="1440"/>
        <w:jc w:val="both"/>
        <w:rPr>
          <w:b/>
          <w:sz w:val="20"/>
          <w:szCs w:val="20"/>
          <w:u w:val="single"/>
        </w:rPr>
      </w:pPr>
      <w:r>
        <w:rPr>
          <w:b/>
          <w:sz w:val="20"/>
          <w:szCs w:val="20"/>
          <w:u w:val="single"/>
        </w:rPr>
        <w:t>Purpose</w:t>
      </w:r>
    </w:p>
    <w:p w14:paraId="0EF3DF5D" w14:textId="77777777" w:rsidR="003345D5" w:rsidRDefault="003345D5" w:rsidP="003345D5">
      <w:pPr>
        <w:spacing w:before="240" w:after="240"/>
        <w:ind w:left="1440"/>
        <w:jc w:val="both"/>
        <w:rPr>
          <w:sz w:val="20"/>
          <w:szCs w:val="20"/>
        </w:rPr>
      </w:pPr>
      <w:r>
        <w:rPr>
          <w:sz w:val="20"/>
          <w:szCs w:val="20"/>
        </w:rPr>
        <w:t>The purpose of SPRA’s goaltender policy is to develop and retain goalies in our association for all levels</w:t>
      </w:r>
    </w:p>
    <w:p w14:paraId="3CCCB1A7" w14:textId="77777777" w:rsidR="003345D5" w:rsidRDefault="003345D5" w:rsidP="003345D5">
      <w:pPr>
        <w:spacing w:before="240" w:after="240"/>
        <w:ind w:left="1440"/>
        <w:jc w:val="both"/>
        <w:rPr>
          <w:sz w:val="20"/>
          <w:szCs w:val="20"/>
        </w:rPr>
      </w:pPr>
      <w:r>
        <w:rPr>
          <w:sz w:val="20"/>
          <w:szCs w:val="20"/>
        </w:rPr>
        <w:t>Create a Policy that contributes to the development of goaltenders in Children’s Ringette which helps our long-term goal to retain goalies for all divisions.</w:t>
      </w:r>
    </w:p>
    <w:p w14:paraId="13C8165B" w14:textId="77777777" w:rsidR="003345D5" w:rsidRDefault="003345D5" w:rsidP="003345D5">
      <w:pPr>
        <w:spacing w:before="240" w:after="240"/>
        <w:ind w:left="1440"/>
        <w:jc w:val="both"/>
        <w:rPr>
          <w:b/>
          <w:sz w:val="20"/>
          <w:szCs w:val="20"/>
          <w:u w:val="single"/>
        </w:rPr>
      </w:pPr>
      <w:r>
        <w:rPr>
          <w:b/>
          <w:sz w:val="20"/>
          <w:szCs w:val="20"/>
          <w:u w:val="single"/>
        </w:rPr>
        <w:t>Principals</w:t>
      </w:r>
    </w:p>
    <w:p w14:paraId="7E0E6DDB" w14:textId="77777777" w:rsidR="003345D5" w:rsidRDefault="003345D5" w:rsidP="003345D5">
      <w:pPr>
        <w:spacing w:before="240" w:after="240"/>
        <w:ind w:left="1440"/>
        <w:jc w:val="both"/>
        <w:rPr>
          <w:sz w:val="20"/>
          <w:szCs w:val="20"/>
        </w:rPr>
      </w:pPr>
      <w:r>
        <w:rPr>
          <w:sz w:val="20"/>
          <w:szCs w:val="20"/>
        </w:rPr>
        <w:t>To increase interest at the younger divisions.</w:t>
      </w:r>
    </w:p>
    <w:p w14:paraId="0A9971BC" w14:textId="77777777" w:rsidR="003345D5" w:rsidRDefault="003345D5" w:rsidP="003345D5">
      <w:pPr>
        <w:spacing w:before="240" w:after="240"/>
        <w:ind w:left="1440"/>
        <w:jc w:val="both"/>
        <w:rPr>
          <w:sz w:val="20"/>
          <w:szCs w:val="20"/>
        </w:rPr>
      </w:pPr>
      <w:r>
        <w:rPr>
          <w:sz w:val="20"/>
          <w:szCs w:val="20"/>
        </w:rPr>
        <w:t>To increase the opportunity for players to try the position.</w:t>
      </w:r>
    </w:p>
    <w:p w14:paraId="3BACE07C" w14:textId="77777777" w:rsidR="003345D5" w:rsidRDefault="003345D5" w:rsidP="003345D5">
      <w:pPr>
        <w:spacing w:before="240" w:after="240"/>
        <w:ind w:left="1440"/>
        <w:jc w:val="both"/>
        <w:rPr>
          <w:sz w:val="20"/>
          <w:szCs w:val="20"/>
        </w:rPr>
      </w:pPr>
      <w:r>
        <w:rPr>
          <w:sz w:val="20"/>
          <w:szCs w:val="20"/>
        </w:rPr>
        <w:t>To mentor and train goalies for long-term retention.</w:t>
      </w:r>
    </w:p>
    <w:p w14:paraId="722CCECF" w14:textId="77777777" w:rsidR="003345D5" w:rsidRDefault="003345D5" w:rsidP="003345D5">
      <w:pPr>
        <w:spacing w:before="240" w:after="240"/>
        <w:ind w:left="1440"/>
        <w:jc w:val="both"/>
        <w:rPr>
          <w:sz w:val="20"/>
          <w:szCs w:val="20"/>
        </w:rPr>
      </w:pPr>
      <w:r>
        <w:rPr>
          <w:sz w:val="20"/>
          <w:szCs w:val="20"/>
        </w:rPr>
        <w:t>To develop goalie coaches in our association.</w:t>
      </w:r>
    </w:p>
    <w:p w14:paraId="3C06CC44" w14:textId="77777777" w:rsidR="003345D5" w:rsidRDefault="003345D5" w:rsidP="003345D5">
      <w:pPr>
        <w:spacing w:before="240" w:after="240"/>
        <w:ind w:left="1440"/>
        <w:jc w:val="both"/>
        <w:rPr>
          <w:b/>
          <w:sz w:val="20"/>
          <w:szCs w:val="20"/>
          <w:u w:val="single"/>
        </w:rPr>
      </w:pPr>
      <w:r>
        <w:rPr>
          <w:b/>
          <w:sz w:val="20"/>
          <w:szCs w:val="20"/>
          <w:u w:val="single"/>
        </w:rPr>
        <w:lastRenderedPageBreak/>
        <w:t>Timeline</w:t>
      </w:r>
    </w:p>
    <w:p w14:paraId="6BD72A49" w14:textId="77777777" w:rsidR="003345D5" w:rsidRDefault="003345D5" w:rsidP="003345D5">
      <w:pPr>
        <w:spacing w:before="240" w:after="240"/>
        <w:ind w:left="1440"/>
        <w:jc w:val="both"/>
        <w:rPr>
          <w:sz w:val="20"/>
          <w:szCs w:val="20"/>
        </w:rPr>
      </w:pPr>
      <w:r>
        <w:rPr>
          <w:sz w:val="20"/>
          <w:szCs w:val="20"/>
        </w:rPr>
        <w:t>Implement for the 2022-2023 season</w:t>
      </w:r>
    </w:p>
    <w:p w14:paraId="387E2DB4" w14:textId="77777777" w:rsidR="003345D5" w:rsidRDefault="003345D5" w:rsidP="003345D5">
      <w:pPr>
        <w:spacing w:before="240" w:after="240"/>
        <w:ind w:left="1440"/>
        <w:jc w:val="both"/>
        <w:rPr>
          <w:b/>
          <w:sz w:val="20"/>
          <w:szCs w:val="20"/>
          <w:u w:val="single"/>
        </w:rPr>
      </w:pPr>
      <w:r>
        <w:rPr>
          <w:b/>
          <w:sz w:val="20"/>
          <w:szCs w:val="20"/>
          <w:u w:val="single"/>
        </w:rPr>
        <w:t>Opportunities/Training</w:t>
      </w:r>
    </w:p>
    <w:p w14:paraId="5BAC1D8B" w14:textId="77777777" w:rsidR="003345D5" w:rsidRDefault="003345D5" w:rsidP="003345D5">
      <w:pPr>
        <w:spacing w:before="240" w:after="240"/>
        <w:ind w:left="1440"/>
        <w:jc w:val="both"/>
        <w:rPr>
          <w:sz w:val="20"/>
          <w:szCs w:val="20"/>
        </w:rPr>
      </w:pPr>
      <w:r>
        <w:rPr>
          <w:sz w:val="20"/>
          <w:szCs w:val="20"/>
        </w:rPr>
        <w:t>Provide goalie clinics U10-U19.</w:t>
      </w:r>
    </w:p>
    <w:p w14:paraId="74F63E73" w14:textId="3A95D902" w:rsidR="003345D5" w:rsidRDefault="003345D5" w:rsidP="003345D5">
      <w:pPr>
        <w:spacing w:before="240" w:after="240"/>
        <w:ind w:left="1440"/>
        <w:jc w:val="both"/>
        <w:rPr>
          <w:sz w:val="20"/>
          <w:szCs w:val="20"/>
        </w:rPr>
      </w:pPr>
      <w:r>
        <w:rPr>
          <w:sz w:val="20"/>
          <w:szCs w:val="20"/>
        </w:rPr>
        <w:t xml:space="preserve">U10 clinics can be provided at </w:t>
      </w:r>
      <w:r w:rsidR="00C655A5">
        <w:rPr>
          <w:sz w:val="20"/>
          <w:szCs w:val="20"/>
        </w:rPr>
        <w:t>U10 practices</w:t>
      </w:r>
      <w:r>
        <w:rPr>
          <w:sz w:val="20"/>
          <w:szCs w:val="20"/>
        </w:rPr>
        <w:t xml:space="preserve"> to capture all players. Removing any barrios to players wanting to try the position.</w:t>
      </w:r>
    </w:p>
    <w:p w14:paraId="25C6C3A1" w14:textId="77777777" w:rsidR="003345D5" w:rsidRDefault="003345D5" w:rsidP="003345D5">
      <w:pPr>
        <w:spacing w:before="240" w:after="240"/>
        <w:ind w:left="1440"/>
        <w:jc w:val="both"/>
        <w:rPr>
          <w:sz w:val="20"/>
          <w:szCs w:val="20"/>
        </w:rPr>
      </w:pPr>
      <w:r>
        <w:rPr>
          <w:sz w:val="20"/>
          <w:szCs w:val="20"/>
        </w:rPr>
        <w:t>U12/U14 goalie clinics can be instructed by SPRA U16/19 goalies.</w:t>
      </w:r>
    </w:p>
    <w:p w14:paraId="554BC916" w14:textId="39BA8AD3" w:rsidR="003345D5" w:rsidRDefault="003345D5" w:rsidP="003345D5">
      <w:pPr>
        <w:spacing w:before="240" w:after="240"/>
        <w:ind w:left="1440"/>
        <w:jc w:val="both"/>
        <w:rPr>
          <w:sz w:val="20"/>
          <w:szCs w:val="20"/>
        </w:rPr>
      </w:pPr>
      <w:r>
        <w:rPr>
          <w:sz w:val="20"/>
          <w:szCs w:val="20"/>
        </w:rPr>
        <w:t xml:space="preserve">U16/19 goalie clinics are to be run by external goalie professionals (whenever possible) such as 5 Count. *U14 </w:t>
      </w:r>
      <w:r w:rsidR="00C655A5">
        <w:rPr>
          <w:sz w:val="20"/>
          <w:szCs w:val="20"/>
        </w:rPr>
        <w:t xml:space="preserve">Goalies may attend U16/U19 Goalie clinics depending on availability, level of play, years of experience. </w:t>
      </w:r>
    </w:p>
    <w:p w14:paraId="576E236A" w14:textId="77777777" w:rsidR="003345D5" w:rsidRDefault="003345D5" w:rsidP="003345D5">
      <w:pPr>
        <w:spacing w:before="240" w:after="240"/>
        <w:ind w:left="1440"/>
        <w:jc w:val="both"/>
        <w:rPr>
          <w:sz w:val="20"/>
          <w:szCs w:val="20"/>
        </w:rPr>
      </w:pPr>
      <w:r>
        <w:rPr>
          <w:sz w:val="20"/>
          <w:szCs w:val="20"/>
        </w:rPr>
        <w:t>U16/U19 goalies to help mentor and train the younger goalies. Help facilitate clinics and attend team practices of the younger divisions whenever possible.</w:t>
      </w:r>
    </w:p>
    <w:p w14:paraId="37516BDB" w14:textId="77777777" w:rsidR="003345D5" w:rsidRDefault="003345D5" w:rsidP="003345D5">
      <w:pPr>
        <w:spacing w:before="240" w:after="240"/>
        <w:ind w:left="1440"/>
        <w:jc w:val="both"/>
        <w:rPr>
          <w:sz w:val="20"/>
          <w:szCs w:val="20"/>
        </w:rPr>
      </w:pPr>
      <w:r>
        <w:rPr>
          <w:sz w:val="20"/>
          <w:szCs w:val="20"/>
        </w:rPr>
        <w:t>Provide mental training specific to goaltending</w:t>
      </w:r>
    </w:p>
    <w:p w14:paraId="49A37BF0" w14:textId="77777777" w:rsidR="003345D5" w:rsidRDefault="003345D5" w:rsidP="003345D5">
      <w:pPr>
        <w:spacing w:before="240" w:after="240"/>
        <w:ind w:left="1440"/>
        <w:jc w:val="both"/>
        <w:rPr>
          <w:sz w:val="20"/>
          <w:szCs w:val="20"/>
        </w:rPr>
      </w:pPr>
      <w:r>
        <w:rPr>
          <w:sz w:val="20"/>
          <w:szCs w:val="20"/>
        </w:rPr>
        <w:t>Provide coach training and goalie practice plans to all coaches. Develop goalie coaches on each team.</w:t>
      </w:r>
    </w:p>
    <w:p w14:paraId="1FD675B0" w14:textId="77777777" w:rsidR="003345D5" w:rsidRDefault="003345D5" w:rsidP="003345D5">
      <w:pPr>
        <w:spacing w:before="240" w:after="240"/>
        <w:ind w:left="1440"/>
        <w:jc w:val="both"/>
        <w:rPr>
          <w:sz w:val="20"/>
          <w:szCs w:val="20"/>
        </w:rPr>
      </w:pPr>
      <w:r>
        <w:rPr>
          <w:sz w:val="20"/>
          <w:szCs w:val="20"/>
        </w:rPr>
        <w:t>AS/U10 – goalies are to rotate, every athlete should have the chance to play. Max goalie playing time per athlete is limited to 25%.</w:t>
      </w:r>
    </w:p>
    <w:p w14:paraId="016DB011" w14:textId="77777777" w:rsidR="003345D5" w:rsidRDefault="003345D5" w:rsidP="003345D5">
      <w:pPr>
        <w:spacing w:before="240" w:after="240"/>
        <w:ind w:left="1440"/>
        <w:jc w:val="both"/>
        <w:rPr>
          <w:sz w:val="20"/>
          <w:szCs w:val="20"/>
        </w:rPr>
      </w:pPr>
      <w:r>
        <w:rPr>
          <w:sz w:val="20"/>
          <w:szCs w:val="20"/>
        </w:rPr>
        <w:t>U12C/U12B – teams should have 2-3 players interested in sharing the position. Max goalie playing time per athlete is limited to 50%.</w:t>
      </w:r>
    </w:p>
    <w:p w14:paraId="68082875" w14:textId="77777777" w:rsidR="003345D5" w:rsidRDefault="003345D5" w:rsidP="003345D5">
      <w:pPr>
        <w:spacing w:before="240" w:after="240"/>
        <w:ind w:left="1440"/>
        <w:jc w:val="both"/>
        <w:rPr>
          <w:sz w:val="20"/>
          <w:szCs w:val="20"/>
        </w:rPr>
      </w:pPr>
      <w:r>
        <w:rPr>
          <w:sz w:val="20"/>
          <w:szCs w:val="20"/>
        </w:rPr>
        <w:t>U12A – Max goalie playing time is 75% per athlete, each team should have 2 players interested in playing the position.</w:t>
      </w:r>
    </w:p>
    <w:p w14:paraId="0000047A" w14:textId="77777777" w:rsidR="00127345" w:rsidRDefault="00127345" w:rsidP="008335C7">
      <w:pPr>
        <w:pBdr>
          <w:top w:val="nil"/>
          <w:left w:val="nil"/>
          <w:bottom w:val="nil"/>
          <w:right w:val="nil"/>
          <w:between w:val="nil"/>
        </w:pBdr>
        <w:ind w:left="1440" w:right="495"/>
        <w:jc w:val="both"/>
        <w:rPr>
          <w:sz w:val="20"/>
          <w:szCs w:val="20"/>
        </w:rPr>
      </w:pPr>
    </w:p>
    <w:p w14:paraId="0000047B" w14:textId="77777777" w:rsidR="00127345" w:rsidRDefault="00127345">
      <w:pPr>
        <w:pBdr>
          <w:top w:val="nil"/>
          <w:left w:val="nil"/>
          <w:bottom w:val="nil"/>
          <w:right w:val="nil"/>
          <w:between w:val="nil"/>
        </w:pBdr>
        <w:ind w:left="479" w:right="495"/>
        <w:jc w:val="both"/>
        <w:rPr>
          <w:b/>
          <w:sz w:val="20"/>
          <w:szCs w:val="20"/>
        </w:rPr>
      </w:pPr>
    </w:p>
    <w:p w14:paraId="0000047C" w14:textId="77777777" w:rsidR="00127345" w:rsidRDefault="00127345">
      <w:pPr>
        <w:pBdr>
          <w:top w:val="nil"/>
          <w:left w:val="nil"/>
          <w:bottom w:val="nil"/>
          <w:right w:val="nil"/>
          <w:between w:val="nil"/>
        </w:pBdr>
        <w:spacing w:before="1"/>
        <w:rPr>
          <w:color w:val="000000"/>
          <w:sz w:val="20"/>
          <w:szCs w:val="20"/>
        </w:rPr>
      </w:pPr>
    </w:p>
    <w:p w14:paraId="0000047D" w14:textId="77777777" w:rsidR="00127345" w:rsidRDefault="00C46D0B">
      <w:pPr>
        <w:pStyle w:val="Heading5"/>
        <w:ind w:firstLine="880"/>
      </w:pPr>
      <w:bookmarkStart w:id="84" w:name="_heading=h.1opuj5n" w:colFirst="0" w:colLast="0"/>
      <w:bookmarkEnd w:id="84"/>
      <w:r>
        <w:rPr>
          <w:u w:val="single"/>
        </w:rPr>
        <w:t>Revision Log:</w:t>
      </w:r>
    </w:p>
    <w:p w14:paraId="0000047E" w14:textId="77777777" w:rsidR="00127345" w:rsidRDefault="00127345">
      <w:pPr>
        <w:pBdr>
          <w:top w:val="nil"/>
          <w:left w:val="nil"/>
          <w:bottom w:val="nil"/>
          <w:right w:val="nil"/>
          <w:between w:val="nil"/>
        </w:pBdr>
        <w:rPr>
          <w:b/>
          <w:color w:val="000000"/>
          <w:sz w:val="21"/>
          <w:szCs w:val="21"/>
        </w:rPr>
      </w:pPr>
    </w:p>
    <w:tbl>
      <w:tblPr>
        <w:tblStyle w:val="af1"/>
        <w:tblW w:w="960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725"/>
      </w:tblGrid>
      <w:tr w:rsidR="00127345" w14:paraId="7A8B925B" w14:textId="77777777">
        <w:trPr>
          <w:trHeight w:val="230"/>
        </w:trPr>
        <w:tc>
          <w:tcPr>
            <w:tcW w:w="2957" w:type="dxa"/>
            <w:shd w:val="clear" w:color="auto" w:fill="BDBDBD"/>
          </w:tcPr>
          <w:p w14:paraId="0000047F"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80"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725" w:type="dxa"/>
            <w:shd w:val="clear" w:color="auto" w:fill="BDBDBD"/>
          </w:tcPr>
          <w:p w14:paraId="00000481" w14:textId="77777777" w:rsidR="00127345" w:rsidRDefault="00C46D0B">
            <w:pPr>
              <w:pBdr>
                <w:top w:val="nil"/>
                <w:left w:val="nil"/>
                <w:bottom w:val="nil"/>
                <w:right w:val="nil"/>
                <w:between w:val="nil"/>
              </w:pBdr>
              <w:spacing w:line="210" w:lineRule="auto"/>
              <w:ind w:left="893"/>
              <w:rPr>
                <w:b/>
                <w:color w:val="000000"/>
                <w:sz w:val="20"/>
                <w:szCs w:val="20"/>
              </w:rPr>
            </w:pPr>
            <w:r>
              <w:rPr>
                <w:b/>
                <w:color w:val="000000"/>
                <w:sz w:val="20"/>
                <w:szCs w:val="20"/>
              </w:rPr>
              <w:t>Summary of Changes</w:t>
            </w:r>
          </w:p>
        </w:tc>
      </w:tr>
      <w:tr w:rsidR="00127345" w14:paraId="577A9AD4" w14:textId="77777777">
        <w:trPr>
          <w:trHeight w:val="433"/>
        </w:trPr>
        <w:tc>
          <w:tcPr>
            <w:tcW w:w="2957" w:type="dxa"/>
          </w:tcPr>
          <w:p w14:paraId="00000482"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March 2011</w:t>
            </w:r>
          </w:p>
        </w:tc>
        <w:tc>
          <w:tcPr>
            <w:tcW w:w="2921" w:type="dxa"/>
          </w:tcPr>
          <w:p w14:paraId="00000483"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Pam Sims</w:t>
            </w:r>
          </w:p>
        </w:tc>
        <w:tc>
          <w:tcPr>
            <w:tcW w:w="3725" w:type="dxa"/>
          </w:tcPr>
          <w:p w14:paraId="00000484"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Updated</w:t>
            </w:r>
          </w:p>
        </w:tc>
      </w:tr>
      <w:tr w:rsidR="00127345" w14:paraId="159294E7" w14:textId="77777777">
        <w:trPr>
          <w:trHeight w:val="434"/>
        </w:trPr>
        <w:tc>
          <w:tcPr>
            <w:tcW w:w="2957" w:type="dxa"/>
            <w:tcBorders>
              <w:bottom w:val="single" w:sz="6" w:space="0" w:color="000000"/>
            </w:tcBorders>
          </w:tcPr>
          <w:p w14:paraId="00000485"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24, 2015</w:t>
            </w:r>
          </w:p>
        </w:tc>
        <w:tc>
          <w:tcPr>
            <w:tcW w:w="2921" w:type="dxa"/>
            <w:tcBorders>
              <w:bottom w:val="single" w:sz="6" w:space="0" w:color="000000"/>
            </w:tcBorders>
          </w:tcPr>
          <w:p w14:paraId="0000048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Borders>
              <w:bottom w:val="single" w:sz="6" w:space="0" w:color="000000"/>
            </w:tcBorders>
          </w:tcPr>
          <w:p w14:paraId="0000048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Remove 18.3 initiation</w:t>
            </w:r>
          </w:p>
        </w:tc>
      </w:tr>
      <w:tr w:rsidR="00127345" w14:paraId="33672C3F" w14:textId="77777777">
        <w:trPr>
          <w:trHeight w:val="458"/>
        </w:trPr>
        <w:tc>
          <w:tcPr>
            <w:tcW w:w="2957" w:type="dxa"/>
            <w:tcBorders>
              <w:top w:val="single" w:sz="6" w:space="0" w:color="000000"/>
            </w:tcBorders>
          </w:tcPr>
          <w:p w14:paraId="00000488"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April 18, 2018</w:t>
            </w:r>
          </w:p>
        </w:tc>
        <w:tc>
          <w:tcPr>
            <w:tcW w:w="2921" w:type="dxa"/>
            <w:tcBorders>
              <w:top w:val="single" w:sz="6" w:space="0" w:color="000000"/>
            </w:tcBorders>
          </w:tcPr>
          <w:p w14:paraId="00000489"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725" w:type="dxa"/>
            <w:tcBorders>
              <w:top w:val="single" w:sz="6" w:space="0" w:color="000000"/>
            </w:tcBorders>
          </w:tcPr>
          <w:p w14:paraId="0000048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Extra programs based on yearly</w:t>
            </w:r>
          </w:p>
          <w:p w14:paraId="0000048B" w14:textId="77777777" w:rsidR="00127345" w:rsidRDefault="00C46D0B">
            <w:pPr>
              <w:pBdr>
                <w:top w:val="nil"/>
                <w:left w:val="nil"/>
                <w:bottom w:val="nil"/>
                <w:right w:val="nil"/>
                <w:between w:val="nil"/>
              </w:pBdr>
              <w:spacing w:line="213" w:lineRule="auto"/>
              <w:ind w:left="117"/>
              <w:rPr>
                <w:color w:val="000000"/>
                <w:sz w:val="20"/>
                <w:szCs w:val="20"/>
              </w:rPr>
            </w:pPr>
            <w:r>
              <w:rPr>
                <w:color w:val="000000"/>
                <w:sz w:val="20"/>
                <w:szCs w:val="20"/>
              </w:rPr>
              <w:t>budget.</w:t>
            </w:r>
          </w:p>
        </w:tc>
      </w:tr>
      <w:tr w:rsidR="00127345" w14:paraId="18194DEC" w14:textId="77777777">
        <w:trPr>
          <w:trHeight w:val="458"/>
        </w:trPr>
        <w:tc>
          <w:tcPr>
            <w:tcW w:w="2957" w:type="dxa"/>
            <w:tcBorders>
              <w:top w:val="single" w:sz="6" w:space="0" w:color="000000"/>
            </w:tcBorders>
          </w:tcPr>
          <w:p w14:paraId="0000048C" w14:textId="77777777" w:rsidR="00127345" w:rsidRDefault="00C46D0B">
            <w:pPr>
              <w:pBdr>
                <w:top w:val="nil"/>
                <w:left w:val="nil"/>
                <w:bottom w:val="nil"/>
                <w:right w:val="nil"/>
                <w:between w:val="nil"/>
              </w:pBdr>
              <w:spacing w:line="222" w:lineRule="auto"/>
              <w:ind w:left="117"/>
              <w:rPr>
                <w:color w:val="000000"/>
                <w:sz w:val="20"/>
                <w:szCs w:val="20"/>
              </w:rPr>
            </w:pPr>
            <w:r>
              <w:rPr>
                <w:sz w:val="20"/>
                <w:szCs w:val="20"/>
              </w:rPr>
              <w:t>March 21, 2022</w:t>
            </w:r>
          </w:p>
        </w:tc>
        <w:tc>
          <w:tcPr>
            <w:tcW w:w="2921" w:type="dxa"/>
            <w:tcBorders>
              <w:top w:val="single" w:sz="6" w:space="0" w:color="000000"/>
            </w:tcBorders>
          </w:tcPr>
          <w:p w14:paraId="0000048D" w14:textId="77777777" w:rsidR="00127345" w:rsidRDefault="00127345">
            <w:pPr>
              <w:pBdr>
                <w:top w:val="nil"/>
                <w:left w:val="nil"/>
                <w:bottom w:val="nil"/>
                <w:right w:val="nil"/>
                <w:between w:val="nil"/>
              </w:pBdr>
              <w:spacing w:line="222" w:lineRule="auto"/>
              <w:ind w:left="117"/>
              <w:rPr>
                <w:color w:val="000000"/>
                <w:sz w:val="20"/>
                <w:szCs w:val="20"/>
              </w:rPr>
            </w:pPr>
          </w:p>
        </w:tc>
        <w:tc>
          <w:tcPr>
            <w:tcW w:w="3725" w:type="dxa"/>
            <w:tcBorders>
              <w:top w:val="single" w:sz="6" w:space="0" w:color="000000"/>
            </w:tcBorders>
          </w:tcPr>
          <w:p w14:paraId="0000048E" w14:textId="00FCF91A" w:rsidR="00127345" w:rsidRDefault="00C46D0B">
            <w:pPr>
              <w:pBdr>
                <w:top w:val="nil"/>
                <w:left w:val="nil"/>
                <w:bottom w:val="nil"/>
                <w:right w:val="nil"/>
                <w:between w:val="nil"/>
              </w:pBdr>
              <w:spacing w:line="225" w:lineRule="auto"/>
              <w:ind w:left="117"/>
              <w:rPr>
                <w:color w:val="000000"/>
                <w:sz w:val="20"/>
                <w:szCs w:val="20"/>
              </w:rPr>
            </w:pPr>
            <w:r>
              <w:rPr>
                <w:sz w:val="20"/>
                <w:szCs w:val="20"/>
              </w:rPr>
              <w:t xml:space="preserve">Add </w:t>
            </w:r>
            <w:r w:rsidR="00C655A5">
              <w:rPr>
                <w:sz w:val="20"/>
                <w:szCs w:val="20"/>
              </w:rPr>
              <w:t xml:space="preserve">16.3 </w:t>
            </w:r>
            <w:r>
              <w:rPr>
                <w:sz w:val="20"/>
                <w:szCs w:val="20"/>
              </w:rPr>
              <w:t>Goalie Policy</w:t>
            </w:r>
          </w:p>
        </w:tc>
      </w:tr>
    </w:tbl>
    <w:p w14:paraId="0000048F" w14:textId="77777777" w:rsidR="00127345" w:rsidRDefault="00127345">
      <w:pPr>
        <w:pBdr>
          <w:top w:val="nil"/>
          <w:left w:val="nil"/>
          <w:bottom w:val="nil"/>
          <w:right w:val="nil"/>
          <w:between w:val="nil"/>
        </w:pBdr>
        <w:spacing w:before="1"/>
        <w:rPr>
          <w:b/>
          <w:color w:val="000000"/>
          <w:sz w:val="28"/>
          <w:szCs w:val="28"/>
        </w:rPr>
      </w:pPr>
    </w:p>
    <w:p w14:paraId="00000490" w14:textId="77777777" w:rsidR="00127345" w:rsidRDefault="00C46D0B" w:rsidP="00D03CBE">
      <w:pPr>
        <w:pStyle w:val="Heading1"/>
        <w:numPr>
          <w:ilvl w:val="0"/>
          <w:numId w:val="89"/>
        </w:numPr>
        <w:ind w:left="810"/>
      </w:pPr>
      <w:bookmarkStart w:id="85" w:name="_heading=h.48pi1tg" w:colFirst="0" w:colLast="0"/>
      <w:bookmarkEnd w:id="85"/>
      <w:r>
        <w:t>Insurance</w:t>
      </w:r>
    </w:p>
    <w:p w14:paraId="00000491"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86" w:name="_heading=h.2nusc19" w:colFirst="0" w:colLast="0"/>
      <w:bookmarkEnd w:id="86"/>
      <w:r>
        <w:t>Property Insurance</w:t>
      </w:r>
    </w:p>
    <w:p w14:paraId="00000492" w14:textId="77777777" w:rsidR="00127345" w:rsidRDefault="00127345">
      <w:pPr>
        <w:pBdr>
          <w:top w:val="nil"/>
          <w:left w:val="nil"/>
          <w:bottom w:val="nil"/>
          <w:right w:val="nil"/>
          <w:between w:val="nil"/>
        </w:pBdr>
        <w:rPr>
          <w:b/>
          <w:color w:val="000000"/>
          <w:sz w:val="21"/>
          <w:szCs w:val="21"/>
        </w:rPr>
      </w:pPr>
    </w:p>
    <w:p w14:paraId="00000493" w14:textId="77777777" w:rsidR="00127345" w:rsidRDefault="00C46D0B">
      <w:pPr>
        <w:pBdr>
          <w:top w:val="nil"/>
          <w:left w:val="nil"/>
          <w:bottom w:val="nil"/>
          <w:right w:val="nil"/>
          <w:between w:val="nil"/>
        </w:pBdr>
        <w:ind w:left="479" w:right="480"/>
        <w:jc w:val="both"/>
        <w:rPr>
          <w:color w:val="000000"/>
        </w:rPr>
      </w:pPr>
      <w:r>
        <w:rPr>
          <w:color w:val="000000"/>
          <w:sz w:val="20"/>
          <w:szCs w:val="20"/>
        </w:rPr>
        <w:t xml:space="preserve">The SPRA will maintain an insurance policy covering all property of the SPRA while in storage and $1,000,000 Comprehensive General </w:t>
      </w:r>
      <w:r>
        <w:rPr>
          <w:color w:val="000000"/>
        </w:rPr>
        <w:t>Liability.</w:t>
      </w:r>
    </w:p>
    <w:p w14:paraId="00000494" w14:textId="77777777" w:rsidR="00127345" w:rsidRDefault="00127345">
      <w:pPr>
        <w:pBdr>
          <w:top w:val="nil"/>
          <w:left w:val="nil"/>
          <w:bottom w:val="nil"/>
          <w:right w:val="nil"/>
          <w:between w:val="nil"/>
        </w:pBdr>
        <w:spacing w:before="8"/>
        <w:rPr>
          <w:color w:val="000000"/>
          <w:sz w:val="20"/>
          <w:szCs w:val="20"/>
        </w:rPr>
      </w:pPr>
    </w:p>
    <w:p w14:paraId="435342EF" w14:textId="77777777" w:rsidR="00127345" w:rsidRPr="008335C7" w:rsidRDefault="00C46D0B">
      <w:pPr>
        <w:pStyle w:val="Heading2"/>
        <w:numPr>
          <w:ilvl w:val="1"/>
          <w:numId w:val="18"/>
        </w:numPr>
        <w:tabs>
          <w:tab w:val="left" w:pos="1960"/>
          <w:tab w:val="left" w:pos="1961"/>
        </w:tabs>
        <w:ind w:left="1960" w:hanging="1482"/>
        <w:rPr>
          <w:sz w:val="22"/>
          <w:szCs w:val="22"/>
        </w:rPr>
      </w:pPr>
      <w:bookmarkStart w:id="87" w:name="_heading=h.1302m92" w:colFirst="0" w:colLast="0"/>
      <w:bookmarkEnd w:id="87"/>
      <w:r>
        <w:t>Member Insurance</w:t>
      </w:r>
    </w:p>
    <w:p w14:paraId="4D538AFB" w14:textId="77777777" w:rsidR="008335C7" w:rsidRDefault="008335C7" w:rsidP="008335C7">
      <w:pPr>
        <w:pStyle w:val="Heading2"/>
        <w:tabs>
          <w:tab w:val="left" w:pos="1960"/>
          <w:tab w:val="left" w:pos="1961"/>
        </w:tabs>
      </w:pPr>
    </w:p>
    <w:p w14:paraId="00000497" w14:textId="77777777" w:rsidR="00127345" w:rsidRDefault="00C46D0B">
      <w:pPr>
        <w:pBdr>
          <w:top w:val="nil"/>
          <w:left w:val="nil"/>
          <w:bottom w:val="nil"/>
          <w:right w:val="nil"/>
          <w:between w:val="nil"/>
        </w:pBdr>
        <w:spacing w:before="93"/>
        <w:ind w:left="479" w:right="483"/>
        <w:jc w:val="both"/>
        <w:rPr>
          <w:color w:val="000000"/>
          <w:sz w:val="20"/>
          <w:szCs w:val="20"/>
        </w:rPr>
      </w:pPr>
      <w:r>
        <w:rPr>
          <w:color w:val="000000"/>
          <w:sz w:val="20"/>
          <w:szCs w:val="20"/>
        </w:rPr>
        <w:t xml:space="preserve">Directors and Officers insurance protection and Accident Insurance for all members is provided by Ringette </w:t>
      </w:r>
      <w:r>
        <w:rPr>
          <w:color w:val="000000"/>
          <w:sz w:val="20"/>
          <w:szCs w:val="20"/>
        </w:rPr>
        <w:lastRenderedPageBreak/>
        <w:t>Alberta. Each year the current executive shall obtain from Ringette Alberta a Certificate of Insurance outlining the coverage in place under that policy.</w:t>
      </w:r>
    </w:p>
    <w:p w14:paraId="00000498" w14:textId="77777777" w:rsidR="00127345" w:rsidRDefault="00127345">
      <w:pPr>
        <w:pBdr>
          <w:top w:val="nil"/>
          <w:left w:val="nil"/>
          <w:bottom w:val="nil"/>
          <w:right w:val="nil"/>
          <w:between w:val="nil"/>
        </w:pBdr>
        <w:spacing w:before="6"/>
        <w:rPr>
          <w:color w:val="000000"/>
          <w:sz w:val="20"/>
          <w:szCs w:val="20"/>
        </w:rPr>
      </w:pPr>
    </w:p>
    <w:p w14:paraId="00000499" w14:textId="77777777" w:rsidR="00127345" w:rsidRDefault="00C46D0B">
      <w:pPr>
        <w:pStyle w:val="Heading5"/>
        <w:spacing w:before="1"/>
        <w:ind w:firstLine="880"/>
      </w:pPr>
      <w:bookmarkStart w:id="88" w:name="_heading=h.3mzq4wv" w:colFirst="0" w:colLast="0"/>
      <w:bookmarkEnd w:id="88"/>
      <w:r>
        <w:rPr>
          <w:u w:val="single"/>
        </w:rPr>
        <w:t>Revision Log:</w:t>
      </w:r>
    </w:p>
    <w:p w14:paraId="0000049A" w14:textId="77777777" w:rsidR="00127345" w:rsidRDefault="00127345">
      <w:pPr>
        <w:pBdr>
          <w:top w:val="nil"/>
          <w:left w:val="nil"/>
          <w:bottom w:val="nil"/>
          <w:right w:val="nil"/>
          <w:between w:val="nil"/>
        </w:pBdr>
        <w:spacing w:before="8"/>
        <w:rPr>
          <w:b/>
          <w:color w:val="000000"/>
          <w:sz w:val="20"/>
          <w:szCs w:val="20"/>
        </w:rPr>
      </w:pPr>
    </w:p>
    <w:tbl>
      <w:tblPr>
        <w:tblStyle w:val="af2"/>
        <w:tblW w:w="960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725"/>
      </w:tblGrid>
      <w:tr w:rsidR="00127345" w14:paraId="1DCF12D4" w14:textId="77777777">
        <w:trPr>
          <w:trHeight w:val="230"/>
        </w:trPr>
        <w:tc>
          <w:tcPr>
            <w:tcW w:w="2957" w:type="dxa"/>
            <w:shd w:val="clear" w:color="auto" w:fill="BDBDBD"/>
          </w:tcPr>
          <w:p w14:paraId="0000049B"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9C"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725" w:type="dxa"/>
            <w:shd w:val="clear" w:color="auto" w:fill="BDBDBD"/>
          </w:tcPr>
          <w:p w14:paraId="0000049D" w14:textId="77777777" w:rsidR="00127345" w:rsidRDefault="00C46D0B">
            <w:pPr>
              <w:pBdr>
                <w:top w:val="nil"/>
                <w:left w:val="nil"/>
                <w:bottom w:val="nil"/>
                <w:right w:val="nil"/>
                <w:between w:val="nil"/>
              </w:pBdr>
              <w:spacing w:line="210" w:lineRule="auto"/>
              <w:ind w:left="893"/>
              <w:rPr>
                <w:b/>
                <w:color w:val="000000"/>
                <w:sz w:val="20"/>
                <w:szCs w:val="20"/>
              </w:rPr>
            </w:pPr>
            <w:r>
              <w:rPr>
                <w:b/>
                <w:color w:val="000000"/>
                <w:sz w:val="20"/>
                <w:szCs w:val="20"/>
              </w:rPr>
              <w:t>Summary of Changes</w:t>
            </w:r>
          </w:p>
        </w:tc>
      </w:tr>
      <w:tr w:rsidR="00127345" w14:paraId="2C121C6B" w14:textId="77777777">
        <w:trPr>
          <w:trHeight w:val="434"/>
        </w:trPr>
        <w:tc>
          <w:tcPr>
            <w:tcW w:w="2957" w:type="dxa"/>
          </w:tcPr>
          <w:p w14:paraId="0000049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24, 2015</w:t>
            </w:r>
          </w:p>
        </w:tc>
        <w:tc>
          <w:tcPr>
            <w:tcW w:w="2921" w:type="dxa"/>
          </w:tcPr>
          <w:p w14:paraId="0000049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Pr>
          <w:p w14:paraId="000004A0"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Remove 19.3 Ladies Ringette</w:t>
            </w:r>
          </w:p>
        </w:tc>
      </w:tr>
      <w:tr w:rsidR="00127345" w14:paraId="4DD900B3" w14:textId="77777777">
        <w:trPr>
          <w:trHeight w:val="676"/>
        </w:trPr>
        <w:tc>
          <w:tcPr>
            <w:tcW w:w="2957" w:type="dxa"/>
          </w:tcPr>
          <w:p w14:paraId="000004A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26, 2020</w:t>
            </w:r>
          </w:p>
        </w:tc>
        <w:tc>
          <w:tcPr>
            <w:tcW w:w="2921" w:type="dxa"/>
          </w:tcPr>
          <w:p w14:paraId="000004A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Pr>
          <w:p w14:paraId="000004A3" w14:textId="77777777" w:rsidR="00127345" w:rsidRDefault="00C46D0B">
            <w:pPr>
              <w:pBdr>
                <w:top w:val="nil"/>
                <w:left w:val="nil"/>
                <w:bottom w:val="nil"/>
                <w:right w:val="nil"/>
                <w:between w:val="nil"/>
              </w:pBdr>
              <w:spacing w:before="1" w:line="226" w:lineRule="auto"/>
              <w:ind w:left="117" w:right="15"/>
              <w:rPr>
                <w:color w:val="000000"/>
                <w:sz w:val="20"/>
                <w:szCs w:val="20"/>
              </w:rPr>
            </w:pPr>
            <w:r>
              <w:rPr>
                <w:color w:val="000000"/>
                <w:sz w:val="20"/>
                <w:szCs w:val="20"/>
              </w:rPr>
              <w:t xml:space="preserve">18.1.2 Added </w:t>
            </w:r>
            <w:proofErr w:type="gramStart"/>
            <w:r>
              <w:rPr>
                <w:color w:val="000000"/>
                <w:sz w:val="20"/>
                <w:szCs w:val="20"/>
              </w:rPr>
              <w:t>The</w:t>
            </w:r>
            <w:proofErr w:type="gramEnd"/>
            <w:r>
              <w:rPr>
                <w:color w:val="000000"/>
                <w:sz w:val="20"/>
                <w:szCs w:val="20"/>
              </w:rPr>
              <w:t xml:space="preserve"> Director of Evaluations in coordination with the AA Director</w:t>
            </w:r>
          </w:p>
        </w:tc>
      </w:tr>
    </w:tbl>
    <w:p w14:paraId="000004A4" w14:textId="77777777" w:rsidR="00127345" w:rsidRDefault="00127345">
      <w:pPr>
        <w:pBdr>
          <w:top w:val="nil"/>
          <w:left w:val="nil"/>
          <w:bottom w:val="nil"/>
          <w:right w:val="nil"/>
          <w:between w:val="nil"/>
        </w:pBdr>
        <w:spacing w:before="1"/>
        <w:rPr>
          <w:b/>
          <w:color w:val="000000"/>
          <w:sz w:val="28"/>
          <w:szCs w:val="28"/>
        </w:rPr>
      </w:pPr>
    </w:p>
    <w:p w14:paraId="000004A5" w14:textId="77777777" w:rsidR="00127345" w:rsidRDefault="00C46D0B" w:rsidP="00D03CBE">
      <w:pPr>
        <w:pStyle w:val="Heading1"/>
        <w:numPr>
          <w:ilvl w:val="0"/>
          <w:numId w:val="89"/>
        </w:numPr>
        <w:ind w:left="810"/>
      </w:pPr>
      <w:bookmarkStart w:id="89" w:name="_heading=h.2250f4o" w:colFirst="0" w:colLast="0"/>
      <w:bookmarkEnd w:id="89"/>
      <w:r>
        <w:t>AA Program</w:t>
      </w:r>
    </w:p>
    <w:p w14:paraId="000004A6"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90" w:name="_heading=h.haapch" w:colFirst="0" w:colLast="0"/>
      <w:bookmarkEnd w:id="90"/>
      <w:r>
        <w:t>Guidelines and Procedures</w:t>
      </w:r>
    </w:p>
    <w:p w14:paraId="000004A7" w14:textId="77777777" w:rsidR="00127345" w:rsidRDefault="00C46D0B">
      <w:pPr>
        <w:spacing w:before="2"/>
        <w:ind w:left="479"/>
      </w:pPr>
      <w:bookmarkStart w:id="91" w:name="_heading=h.319y80a" w:colFirst="0" w:colLast="0"/>
      <w:bookmarkEnd w:id="91"/>
      <w:r>
        <w:t>Except as specified below SPRA Guidelines and Procedures will apply.</w:t>
      </w:r>
    </w:p>
    <w:p w14:paraId="000004A8" w14:textId="77777777" w:rsidR="00127345" w:rsidRDefault="00127345">
      <w:pPr>
        <w:pBdr>
          <w:top w:val="nil"/>
          <w:left w:val="nil"/>
          <w:bottom w:val="nil"/>
          <w:right w:val="nil"/>
          <w:between w:val="nil"/>
        </w:pBdr>
        <w:spacing w:before="1"/>
        <w:rPr>
          <w:color w:val="000000"/>
        </w:rPr>
      </w:pPr>
    </w:p>
    <w:p w14:paraId="000004A9" w14:textId="77777777" w:rsidR="00127345" w:rsidRDefault="00C46D0B">
      <w:pPr>
        <w:pStyle w:val="Heading2"/>
        <w:numPr>
          <w:ilvl w:val="1"/>
          <w:numId w:val="18"/>
        </w:numPr>
        <w:tabs>
          <w:tab w:val="left" w:pos="1960"/>
          <w:tab w:val="left" w:pos="1961"/>
        </w:tabs>
        <w:ind w:left="1960" w:hanging="1482"/>
        <w:rPr>
          <w:sz w:val="22"/>
          <w:szCs w:val="22"/>
        </w:rPr>
      </w:pPr>
      <w:bookmarkStart w:id="92" w:name="_heading=h.1gf8i83" w:colFirst="0" w:colLast="0"/>
      <w:bookmarkEnd w:id="92"/>
      <w:r>
        <w:t>Try outs and Evaluations</w:t>
      </w:r>
    </w:p>
    <w:p w14:paraId="000004AA" w14:textId="77777777" w:rsidR="00127345" w:rsidRDefault="00C46D0B">
      <w:pPr>
        <w:spacing w:before="2"/>
        <w:ind w:left="479" w:right="237"/>
      </w:pPr>
      <w:bookmarkStart w:id="93" w:name="_heading=h.40ew0vw" w:colFirst="0" w:colLast="0"/>
      <w:bookmarkEnd w:id="93"/>
      <w:r>
        <w:t>The Director of Evaluations in coordination with the AA Director will organize all try outs and evaluations.</w:t>
      </w:r>
    </w:p>
    <w:p w14:paraId="000004AB" w14:textId="77777777" w:rsidR="00127345" w:rsidRDefault="00127345">
      <w:pPr>
        <w:pBdr>
          <w:top w:val="nil"/>
          <w:left w:val="nil"/>
          <w:bottom w:val="nil"/>
          <w:right w:val="nil"/>
          <w:between w:val="nil"/>
        </w:pBdr>
        <w:rPr>
          <w:color w:val="000000"/>
        </w:rPr>
      </w:pPr>
    </w:p>
    <w:p w14:paraId="000004AC" w14:textId="77777777" w:rsidR="00127345" w:rsidRDefault="00C46D0B">
      <w:pPr>
        <w:pStyle w:val="Heading2"/>
        <w:numPr>
          <w:ilvl w:val="1"/>
          <w:numId w:val="18"/>
        </w:numPr>
        <w:tabs>
          <w:tab w:val="left" w:pos="1960"/>
          <w:tab w:val="left" w:pos="1961"/>
        </w:tabs>
        <w:ind w:left="1960" w:hanging="1482"/>
        <w:rPr>
          <w:sz w:val="22"/>
          <w:szCs w:val="22"/>
        </w:rPr>
      </w:pPr>
      <w:bookmarkStart w:id="94" w:name="_heading=h.2fk6b3p" w:colFirst="0" w:colLast="0"/>
      <w:bookmarkEnd w:id="94"/>
      <w:r>
        <w:t>Coach Selection</w:t>
      </w:r>
    </w:p>
    <w:p w14:paraId="000004AD" w14:textId="77777777" w:rsidR="00127345" w:rsidRDefault="00C46D0B">
      <w:pPr>
        <w:spacing w:before="2"/>
        <w:ind w:left="479" w:right="480"/>
      </w:pPr>
      <w:bookmarkStart w:id="95" w:name="_heading=h.upglbi" w:colFirst="0" w:colLast="0"/>
      <w:bookmarkEnd w:id="95"/>
      <w:r>
        <w:t>AA director will solicit for qualified coaches. The SPRA selection committee will select qualified coaches prior to team selections.</w:t>
      </w:r>
    </w:p>
    <w:p w14:paraId="000004AE" w14:textId="77777777" w:rsidR="00127345" w:rsidRDefault="00127345">
      <w:pPr>
        <w:pBdr>
          <w:top w:val="nil"/>
          <w:left w:val="nil"/>
          <w:bottom w:val="nil"/>
          <w:right w:val="nil"/>
          <w:between w:val="nil"/>
        </w:pBdr>
        <w:spacing w:before="2"/>
        <w:rPr>
          <w:color w:val="000000"/>
        </w:rPr>
      </w:pPr>
    </w:p>
    <w:p w14:paraId="000004AF" w14:textId="77777777" w:rsidR="00127345" w:rsidRDefault="00C46D0B">
      <w:pPr>
        <w:pStyle w:val="Heading2"/>
        <w:numPr>
          <w:ilvl w:val="1"/>
          <w:numId w:val="18"/>
        </w:numPr>
        <w:tabs>
          <w:tab w:val="left" w:pos="1960"/>
          <w:tab w:val="left" w:pos="1961"/>
        </w:tabs>
        <w:ind w:left="1960" w:hanging="1482"/>
        <w:rPr>
          <w:sz w:val="22"/>
          <w:szCs w:val="22"/>
        </w:rPr>
      </w:pPr>
      <w:bookmarkStart w:id="96" w:name="_heading=h.3ep43zb" w:colFirst="0" w:colLast="0"/>
      <w:bookmarkEnd w:id="96"/>
      <w:r>
        <w:t>Evaluations</w:t>
      </w:r>
    </w:p>
    <w:p w14:paraId="000004B0" w14:textId="77777777" w:rsidR="00127345" w:rsidRDefault="00C46D0B">
      <w:pPr>
        <w:spacing w:before="2"/>
        <w:ind w:left="479" w:right="480"/>
      </w:pPr>
      <w:bookmarkStart w:id="97" w:name="_heading=h.1tuee74" w:colFirst="0" w:colLast="0"/>
      <w:bookmarkEnd w:id="97"/>
      <w:r>
        <w:t>Players will be evaluated by independent evaluators. Evaluators will be both qualified and independent as agreed to by the AA Directors. Evaluators will not have children trying out at that level.</w:t>
      </w:r>
    </w:p>
    <w:p w14:paraId="000004B1" w14:textId="77777777" w:rsidR="00127345" w:rsidRDefault="00127345">
      <w:pPr>
        <w:pBdr>
          <w:top w:val="nil"/>
          <w:left w:val="nil"/>
          <w:bottom w:val="nil"/>
          <w:right w:val="nil"/>
          <w:between w:val="nil"/>
        </w:pBdr>
        <w:spacing w:before="1"/>
        <w:rPr>
          <w:color w:val="000000"/>
        </w:rPr>
      </w:pPr>
    </w:p>
    <w:p w14:paraId="000004B2" w14:textId="77777777" w:rsidR="00127345" w:rsidRDefault="00C46D0B">
      <w:pPr>
        <w:pStyle w:val="Heading2"/>
        <w:numPr>
          <w:ilvl w:val="1"/>
          <w:numId w:val="18"/>
        </w:numPr>
        <w:tabs>
          <w:tab w:val="left" w:pos="1960"/>
          <w:tab w:val="left" w:pos="1961"/>
        </w:tabs>
        <w:ind w:left="1960" w:hanging="1482"/>
        <w:rPr>
          <w:sz w:val="22"/>
          <w:szCs w:val="22"/>
        </w:rPr>
      </w:pPr>
      <w:bookmarkStart w:id="98" w:name="_heading=h.4du1wux" w:colFirst="0" w:colLast="0"/>
      <w:bookmarkEnd w:id="98"/>
      <w:r>
        <w:t>Selection</w:t>
      </w:r>
    </w:p>
    <w:p w14:paraId="000004B3" w14:textId="77777777" w:rsidR="00127345" w:rsidRDefault="00C46D0B">
      <w:pPr>
        <w:spacing w:before="2"/>
        <w:ind w:left="479"/>
      </w:pPr>
      <w:bookmarkStart w:id="99" w:name="_heading=h.2szc72q" w:colFirst="0" w:colLast="0"/>
      <w:bookmarkEnd w:id="99"/>
      <w:r>
        <w:t>Athletes will be selected based on their ability to compete at the AA level, as determined by the AA Director, coaches and the selection committee.</w:t>
      </w:r>
    </w:p>
    <w:p w14:paraId="000004B4" w14:textId="77777777" w:rsidR="00127345" w:rsidRDefault="00127345">
      <w:pPr>
        <w:pBdr>
          <w:top w:val="nil"/>
          <w:left w:val="nil"/>
          <w:bottom w:val="nil"/>
          <w:right w:val="nil"/>
          <w:between w:val="nil"/>
        </w:pBdr>
        <w:spacing w:before="2"/>
        <w:rPr>
          <w:color w:val="000000"/>
        </w:rPr>
      </w:pPr>
    </w:p>
    <w:p w14:paraId="000004B5" w14:textId="77777777" w:rsidR="00127345" w:rsidRDefault="00C46D0B">
      <w:pPr>
        <w:pStyle w:val="Heading2"/>
        <w:numPr>
          <w:ilvl w:val="1"/>
          <w:numId w:val="18"/>
        </w:numPr>
        <w:tabs>
          <w:tab w:val="left" w:pos="1960"/>
          <w:tab w:val="left" w:pos="1961"/>
        </w:tabs>
        <w:ind w:left="1960" w:hanging="1482"/>
        <w:rPr>
          <w:sz w:val="22"/>
          <w:szCs w:val="22"/>
        </w:rPr>
      </w:pPr>
      <w:bookmarkStart w:id="100" w:name="_heading=h.184mhaj" w:colFirst="0" w:colLast="0"/>
      <w:bookmarkEnd w:id="100"/>
      <w:r>
        <w:t>Ice</w:t>
      </w:r>
    </w:p>
    <w:p w14:paraId="000004B6" w14:textId="77777777" w:rsidR="00127345" w:rsidRDefault="00C46D0B">
      <w:pPr>
        <w:pStyle w:val="Heading4"/>
        <w:spacing w:before="2"/>
        <w:ind w:firstLine="479"/>
      </w:pPr>
      <w:bookmarkStart w:id="101" w:name="_heading=h.3s49zyc" w:colFirst="0" w:colLast="0"/>
      <w:bookmarkEnd w:id="101"/>
      <w:r>
        <w:t>Ice will be allocated as per SPRA guidelines. Additional ice expense is sole responsibility of the team.</w:t>
      </w:r>
    </w:p>
    <w:p w14:paraId="000004B7" w14:textId="77777777" w:rsidR="00127345" w:rsidRDefault="00127345">
      <w:pPr>
        <w:pBdr>
          <w:top w:val="nil"/>
          <w:left w:val="nil"/>
          <w:bottom w:val="nil"/>
          <w:right w:val="nil"/>
          <w:between w:val="nil"/>
        </w:pBdr>
        <w:spacing w:before="1"/>
        <w:rPr>
          <w:color w:val="000000"/>
        </w:rPr>
      </w:pPr>
    </w:p>
    <w:p w14:paraId="000004B8" w14:textId="77777777" w:rsidR="00127345" w:rsidRDefault="00C46D0B">
      <w:pPr>
        <w:pStyle w:val="Heading2"/>
        <w:numPr>
          <w:ilvl w:val="1"/>
          <w:numId w:val="18"/>
        </w:numPr>
        <w:tabs>
          <w:tab w:val="left" w:pos="1960"/>
          <w:tab w:val="left" w:pos="1961"/>
        </w:tabs>
        <w:ind w:left="1960" w:hanging="1482"/>
        <w:rPr>
          <w:sz w:val="22"/>
          <w:szCs w:val="22"/>
        </w:rPr>
      </w:pPr>
      <w:bookmarkStart w:id="102" w:name="_heading=h.279ka65" w:colFirst="0" w:colLast="0"/>
      <w:bookmarkEnd w:id="102"/>
      <w:r>
        <w:t>Team Viability</w:t>
      </w:r>
    </w:p>
    <w:p w14:paraId="000004B9" w14:textId="77777777" w:rsidR="00127345" w:rsidRDefault="00C46D0B">
      <w:pPr>
        <w:spacing w:before="2"/>
        <w:ind w:left="479" w:right="237"/>
      </w:pPr>
      <w:bookmarkStart w:id="103" w:name="_heading=h.meukdy" w:colFirst="0" w:colLast="0"/>
      <w:bookmarkEnd w:id="103"/>
      <w:r>
        <w:t>Team viability will be determined by the AA director, President, Vice President, and the Division Director at each level prior to the start of the season.</w:t>
      </w:r>
    </w:p>
    <w:p w14:paraId="000004BA" w14:textId="77777777" w:rsidR="00127345" w:rsidRDefault="00127345">
      <w:pPr>
        <w:pBdr>
          <w:top w:val="nil"/>
          <w:left w:val="nil"/>
          <w:bottom w:val="nil"/>
          <w:right w:val="nil"/>
          <w:between w:val="nil"/>
        </w:pBdr>
        <w:spacing w:before="3"/>
        <w:rPr>
          <w:color w:val="000000"/>
          <w:sz w:val="20"/>
          <w:szCs w:val="20"/>
        </w:rPr>
      </w:pPr>
    </w:p>
    <w:p w14:paraId="000004BB" w14:textId="77777777" w:rsidR="00127345" w:rsidRDefault="00C46D0B">
      <w:pPr>
        <w:pStyle w:val="Heading5"/>
        <w:ind w:firstLine="880"/>
      </w:pPr>
      <w:bookmarkStart w:id="104" w:name="_heading=h.36ei31r" w:colFirst="0" w:colLast="0"/>
      <w:bookmarkEnd w:id="104"/>
      <w:r>
        <w:rPr>
          <w:u w:val="single"/>
        </w:rPr>
        <w:t>Revision Log:</w:t>
      </w:r>
    </w:p>
    <w:p w14:paraId="000004BC" w14:textId="77777777" w:rsidR="00127345" w:rsidRDefault="00127345">
      <w:pPr>
        <w:pBdr>
          <w:top w:val="nil"/>
          <w:left w:val="nil"/>
          <w:bottom w:val="nil"/>
          <w:right w:val="nil"/>
          <w:between w:val="nil"/>
        </w:pBdr>
        <w:spacing w:before="10" w:after="1"/>
        <w:rPr>
          <w:b/>
          <w:color w:val="000000"/>
          <w:sz w:val="20"/>
          <w:szCs w:val="20"/>
        </w:rPr>
      </w:pPr>
    </w:p>
    <w:tbl>
      <w:tblPr>
        <w:tblStyle w:val="af3"/>
        <w:tblW w:w="9603" w:type="dxa"/>
        <w:tblInd w:w="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7"/>
        <w:gridCol w:w="2921"/>
        <w:gridCol w:w="3725"/>
      </w:tblGrid>
      <w:tr w:rsidR="00127345" w14:paraId="18FCA5FA" w14:textId="77777777">
        <w:trPr>
          <w:trHeight w:val="227"/>
        </w:trPr>
        <w:tc>
          <w:tcPr>
            <w:tcW w:w="2957" w:type="dxa"/>
            <w:tcBorders>
              <w:left w:val="single" w:sz="4" w:space="0" w:color="000000"/>
              <w:bottom w:val="single" w:sz="4" w:space="0" w:color="000000"/>
              <w:right w:val="single" w:sz="4" w:space="0" w:color="000000"/>
            </w:tcBorders>
            <w:shd w:val="clear" w:color="auto" w:fill="BDBDBD"/>
          </w:tcPr>
          <w:p w14:paraId="000004BD" w14:textId="77777777" w:rsidR="00127345" w:rsidRDefault="00C46D0B">
            <w:pPr>
              <w:pBdr>
                <w:top w:val="nil"/>
                <w:left w:val="nil"/>
                <w:bottom w:val="nil"/>
                <w:right w:val="nil"/>
                <w:between w:val="nil"/>
              </w:pBdr>
              <w:spacing w:line="208" w:lineRule="auto"/>
              <w:ind w:left="909"/>
              <w:rPr>
                <w:b/>
                <w:color w:val="000000"/>
                <w:sz w:val="20"/>
                <w:szCs w:val="20"/>
              </w:rPr>
            </w:pPr>
            <w:r>
              <w:rPr>
                <w:b/>
                <w:color w:val="000000"/>
                <w:sz w:val="20"/>
                <w:szCs w:val="20"/>
              </w:rPr>
              <w:t>Date Revised</w:t>
            </w:r>
          </w:p>
        </w:tc>
        <w:tc>
          <w:tcPr>
            <w:tcW w:w="2921" w:type="dxa"/>
            <w:tcBorders>
              <w:left w:val="single" w:sz="4" w:space="0" w:color="000000"/>
              <w:bottom w:val="single" w:sz="4" w:space="0" w:color="000000"/>
              <w:right w:val="single" w:sz="4" w:space="0" w:color="000000"/>
            </w:tcBorders>
            <w:shd w:val="clear" w:color="auto" w:fill="BDBDBD"/>
          </w:tcPr>
          <w:p w14:paraId="000004BE" w14:textId="77777777" w:rsidR="00127345" w:rsidRDefault="00C46D0B">
            <w:pPr>
              <w:pBdr>
                <w:top w:val="nil"/>
                <w:left w:val="nil"/>
                <w:bottom w:val="nil"/>
                <w:right w:val="nil"/>
                <w:between w:val="nil"/>
              </w:pBdr>
              <w:spacing w:line="208"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725" w:type="dxa"/>
            <w:tcBorders>
              <w:left w:val="single" w:sz="4" w:space="0" w:color="000000"/>
              <w:bottom w:val="single" w:sz="4" w:space="0" w:color="000000"/>
              <w:right w:val="single" w:sz="4" w:space="0" w:color="000000"/>
            </w:tcBorders>
            <w:shd w:val="clear" w:color="auto" w:fill="BDBDBD"/>
          </w:tcPr>
          <w:p w14:paraId="000004BF" w14:textId="77777777" w:rsidR="00127345" w:rsidRDefault="00C46D0B">
            <w:pPr>
              <w:pBdr>
                <w:top w:val="nil"/>
                <w:left w:val="nil"/>
                <w:bottom w:val="nil"/>
                <w:right w:val="nil"/>
                <w:between w:val="nil"/>
              </w:pBdr>
              <w:spacing w:line="208" w:lineRule="auto"/>
              <w:ind w:left="893"/>
              <w:rPr>
                <w:b/>
                <w:color w:val="000000"/>
                <w:sz w:val="20"/>
                <w:szCs w:val="20"/>
              </w:rPr>
            </w:pPr>
            <w:r>
              <w:rPr>
                <w:b/>
                <w:color w:val="000000"/>
                <w:sz w:val="20"/>
                <w:szCs w:val="20"/>
              </w:rPr>
              <w:t>Summary of Changes</w:t>
            </w:r>
          </w:p>
        </w:tc>
      </w:tr>
      <w:tr w:rsidR="00127345" w14:paraId="2F781E38" w14:textId="77777777">
        <w:trPr>
          <w:trHeight w:val="436"/>
        </w:trPr>
        <w:tc>
          <w:tcPr>
            <w:tcW w:w="2957" w:type="dxa"/>
            <w:tcBorders>
              <w:top w:val="single" w:sz="4" w:space="0" w:color="000000"/>
              <w:left w:val="single" w:sz="4" w:space="0" w:color="000000"/>
              <w:bottom w:val="single" w:sz="4" w:space="0" w:color="000000"/>
              <w:right w:val="single" w:sz="4" w:space="0" w:color="000000"/>
            </w:tcBorders>
          </w:tcPr>
          <w:p w14:paraId="000004C0"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24, 2015</w:t>
            </w:r>
          </w:p>
        </w:tc>
        <w:tc>
          <w:tcPr>
            <w:tcW w:w="2921" w:type="dxa"/>
            <w:tcBorders>
              <w:top w:val="single" w:sz="4" w:space="0" w:color="000000"/>
              <w:left w:val="single" w:sz="4" w:space="0" w:color="000000"/>
              <w:bottom w:val="single" w:sz="4" w:space="0" w:color="000000"/>
              <w:right w:val="single" w:sz="4" w:space="0" w:color="000000"/>
            </w:tcBorders>
          </w:tcPr>
          <w:p w14:paraId="000004C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Borders>
              <w:top w:val="single" w:sz="4" w:space="0" w:color="000000"/>
              <w:left w:val="single" w:sz="4" w:space="0" w:color="000000"/>
              <w:bottom w:val="single" w:sz="4" w:space="0" w:color="000000"/>
              <w:right w:val="single" w:sz="4" w:space="0" w:color="000000"/>
            </w:tcBorders>
          </w:tcPr>
          <w:p w14:paraId="000004C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Remove 20.3 U12 AA</w:t>
            </w:r>
          </w:p>
        </w:tc>
      </w:tr>
      <w:tr w:rsidR="00127345" w14:paraId="2E2C1F3D" w14:textId="77777777">
        <w:trPr>
          <w:trHeight w:val="458"/>
        </w:trPr>
        <w:tc>
          <w:tcPr>
            <w:tcW w:w="2957" w:type="dxa"/>
            <w:tcBorders>
              <w:top w:val="single" w:sz="4" w:space="0" w:color="000000"/>
              <w:left w:val="single" w:sz="4" w:space="0" w:color="000000"/>
              <w:bottom w:val="single" w:sz="4" w:space="0" w:color="000000"/>
              <w:right w:val="single" w:sz="4" w:space="0" w:color="000000"/>
            </w:tcBorders>
          </w:tcPr>
          <w:p w14:paraId="000004C3"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April 18, 2018</w:t>
            </w:r>
          </w:p>
        </w:tc>
        <w:tc>
          <w:tcPr>
            <w:tcW w:w="2921" w:type="dxa"/>
            <w:tcBorders>
              <w:top w:val="single" w:sz="4" w:space="0" w:color="000000"/>
              <w:left w:val="single" w:sz="4" w:space="0" w:color="000000"/>
              <w:bottom w:val="single" w:sz="4" w:space="0" w:color="000000"/>
              <w:right w:val="single" w:sz="4" w:space="0" w:color="000000"/>
            </w:tcBorders>
          </w:tcPr>
          <w:p w14:paraId="000004C4"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725" w:type="dxa"/>
            <w:tcBorders>
              <w:top w:val="single" w:sz="4" w:space="0" w:color="000000"/>
              <w:left w:val="single" w:sz="4" w:space="0" w:color="000000"/>
              <w:bottom w:val="single" w:sz="4" w:space="0" w:color="000000"/>
              <w:right w:val="single" w:sz="4" w:space="0" w:color="000000"/>
            </w:tcBorders>
          </w:tcPr>
          <w:p w14:paraId="000004C5" w14:textId="77777777" w:rsidR="00127345" w:rsidRDefault="00C46D0B">
            <w:pPr>
              <w:pBdr>
                <w:top w:val="nil"/>
                <w:left w:val="nil"/>
                <w:bottom w:val="nil"/>
                <w:right w:val="nil"/>
                <w:between w:val="nil"/>
              </w:pBdr>
              <w:spacing w:before="2" w:line="228" w:lineRule="auto"/>
              <w:ind w:left="117"/>
              <w:rPr>
                <w:color w:val="000000"/>
                <w:sz w:val="20"/>
                <w:szCs w:val="20"/>
              </w:rPr>
            </w:pPr>
            <w:r>
              <w:rPr>
                <w:color w:val="000000"/>
                <w:sz w:val="20"/>
                <w:szCs w:val="20"/>
              </w:rPr>
              <w:t>Changes to reflect current evaluation Process</w:t>
            </w:r>
          </w:p>
        </w:tc>
      </w:tr>
      <w:tr w:rsidR="00127345" w14:paraId="6DB73947" w14:textId="77777777">
        <w:trPr>
          <w:trHeight w:val="460"/>
        </w:trPr>
        <w:tc>
          <w:tcPr>
            <w:tcW w:w="2957" w:type="dxa"/>
            <w:tcBorders>
              <w:top w:val="single" w:sz="4" w:space="0" w:color="000000"/>
              <w:left w:val="single" w:sz="4" w:space="0" w:color="000000"/>
              <w:bottom w:val="single" w:sz="4" w:space="0" w:color="000000"/>
              <w:right w:val="single" w:sz="4" w:space="0" w:color="000000"/>
            </w:tcBorders>
          </w:tcPr>
          <w:p w14:paraId="000004C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26, 2020</w:t>
            </w:r>
          </w:p>
        </w:tc>
        <w:tc>
          <w:tcPr>
            <w:tcW w:w="2921" w:type="dxa"/>
            <w:tcBorders>
              <w:top w:val="single" w:sz="4" w:space="0" w:color="000000"/>
              <w:left w:val="single" w:sz="4" w:space="0" w:color="000000"/>
              <w:bottom w:val="single" w:sz="4" w:space="0" w:color="000000"/>
              <w:right w:val="single" w:sz="4" w:space="0" w:color="000000"/>
            </w:tcBorders>
          </w:tcPr>
          <w:p w14:paraId="000004C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Borders>
              <w:top w:val="single" w:sz="4" w:space="0" w:color="000000"/>
              <w:left w:val="single" w:sz="4" w:space="0" w:color="000000"/>
              <w:bottom w:val="single" w:sz="4" w:space="0" w:color="000000"/>
              <w:right w:val="single" w:sz="4" w:space="0" w:color="000000"/>
            </w:tcBorders>
          </w:tcPr>
          <w:p w14:paraId="000004C8" w14:textId="77777777" w:rsidR="00127345" w:rsidRDefault="00C46D0B">
            <w:pPr>
              <w:pBdr>
                <w:top w:val="nil"/>
                <w:left w:val="nil"/>
                <w:bottom w:val="nil"/>
                <w:right w:val="nil"/>
                <w:between w:val="nil"/>
              </w:pBdr>
              <w:spacing w:line="230" w:lineRule="auto"/>
              <w:ind w:left="117" w:right="1209"/>
              <w:rPr>
                <w:color w:val="000000"/>
                <w:sz w:val="20"/>
                <w:szCs w:val="20"/>
              </w:rPr>
            </w:pPr>
            <w:r>
              <w:rPr>
                <w:color w:val="000000"/>
                <w:sz w:val="20"/>
                <w:szCs w:val="20"/>
              </w:rPr>
              <w:t>19.1.1 Added BGL League Championships</w:t>
            </w:r>
          </w:p>
        </w:tc>
      </w:tr>
    </w:tbl>
    <w:p w14:paraId="000004C9" w14:textId="77777777" w:rsidR="00127345" w:rsidRDefault="00127345">
      <w:pPr>
        <w:pBdr>
          <w:top w:val="nil"/>
          <w:left w:val="nil"/>
          <w:bottom w:val="nil"/>
          <w:right w:val="nil"/>
          <w:between w:val="nil"/>
        </w:pBdr>
        <w:spacing w:before="3"/>
        <w:rPr>
          <w:b/>
          <w:color w:val="000000"/>
          <w:sz w:val="28"/>
          <w:szCs w:val="28"/>
        </w:rPr>
      </w:pPr>
    </w:p>
    <w:p w14:paraId="000004CA" w14:textId="77777777" w:rsidR="00127345" w:rsidRDefault="00C46D0B" w:rsidP="00D03CBE">
      <w:pPr>
        <w:pStyle w:val="Heading1"/>
        <w:numPr>
          <w:ilvl w:val="0"/>
          <w:numId w:val="89"/>
        </w:numPr>
        <w:ind w:left="810"/>
      </w:pPr>
      <w:bookmarkStart w:id="105" w:name="_heading=h.1ljsd9k" w:colFirst="0" w:colLast="0"/>
      <w:bookmarkEnd w:id="105"/>
      <w:r>
        <w:t>Provincials / Western / Canadian Ringette Championship</w:t>
      </w:r>
    </w:p>
    <w:p w14:paraId="5B8E38DA" w14:textId="77777777" w:rsidR="00127345" w:rsidRPr="00C655A5" w:rsidRDefault="00C46D0B">
      <w:pPr>
        <w:pStyle w:val="Heading2"/>
        <w:numPr>
          <w:ilvl w:val="1"/>
          <w:numId w:val="18"/>
        </w:numPr>
        <w:tabs>
          <w:tab w:val="left" w:pos="1960"/>
          <w:tab w:val="left" w:pos="1961"/>
        </w:tabs>
        <w:spacing w:before="1"/>
        <w:ind w:left="1960" w:hanging="1482"/>
        <w:rPr>
          <w:sz w:val="22"/>
          <w:szCs w:val="22"/>
        </w:rPr>
      </w:pPr>
      <w:bookmarkStart w:id="106" w:name="_heading=h.45jfvxd" w:colFirst="0" w:colLast="0"/>
      <w:bookmarkEnd w:id="106"/>
      <w:r>
        <w:t>Funding of Teams</w:t>
      </w:r>
    </w:p>
    <w:sdt>
      <w:sdtPr>
        <w:tag w:val="goog_rdk_194"/>
        <w:id w:val="753946833"/>
      </w:sdtPr>
      <w:sdtEndPr/>
      <w:sdtContent>
        <w:p w14:paraId="366A9460" w14:textId="52D13500" w:rsidR="00C655A5" w:rsidRPr="00C655A5" w:rsidRDefault="00C655A5" w:rsidP="00C655A5">
          <w:pPr>
            <w:pStyle w:val="ListParagraph"/>
            <w:pBdr>
              <w:top w:val="nil"/>
              <w:left w:val="nil"/>
              <w:bottom w:val="nil"/>
              <w:right w:val="nil"/>
              <w:between w:val="nil"/>
            </w:pBdr>
            <w:spacing w:before="93"/>
            <w:ind w:left="839" w:right="475" w:firstLine="0"/>
            <w:jc w:val="both"/>
            <w:rPr>
              <w:color w:val="000000"/>
              <w:sz w:val="20"/>
              <w:szCs w:val="20"/>
            </w:rPr>
          </w:pPr>
          <w:r w:rsidRPr="00C655A5">
            <w:rPr>
              <w:color w:val="000000"/>
              <w:sz w:val="20"/>
              <w:szCs w:val="20"/>
            </w:rPr>
            <w:t>SPRA teams attending BGL League Championships, Provincial Championships, Western Canadian Ringette Championships and/or Canadian Ringette Championships will be responsible for their entry fees and any other financial obligations.</w:t>
          </w:r>
          <w:sdt>
            <w:sdtPr>
              <w:tag w:val="goog_rdk_193"/>
              <w:id w:val="-1355498071"/>
              <w:showingPlcHdr/>
            </w:sdtPr>
            <w:sdtEndPr/>
            <w:sdtContent>
              <w:r w:rsidR="008335C7">
                <w:t xml:space="preserve">     </w:t>
              </w:r>
            </w:sdtContent>
          </w:sdt>
        </w:p>
      </w:sdtContent>
    </w:sdt>
    <w:p w14:paraId="1351543E" w14:textId="77777777" w:rsidR="008335C7" w:rsidRDefault="008335C7" w:rsidP="008335C7">
      <w:pPr>
        <w:pStyle w:val="Heading2"/>
        <w:tabs>
          <w:tab w:val="left" w:pos="1960"/>
          <w:tab w:val="left" w:pos="1961"/>
        </w:tabs>
        <w:spacing w:before="1"/>
        <w:ind w:left="0" w:firstLine="0"/>
        <w:rPr>
          <w:sz w:val="22"/>
          <w:szCs w:val="22"/>
        </w:rPr>
      </w:pPr>
    </w:p>
    <w:p w14:paraId="000004CE" w14:textId="69CAF289" w:rsidR="00127345" w:rsidRPr="008335C7" w:rsidRDefault="00B559AD" w:rsidP="008335C7">
      <w:pPr>
        <w:numPr>
          <w:ilvl w:val="1"/>
          <w:numId w:val="18"/>
        </w:numPr>
        <w:pBdr>
          <w:top w:val="nil"/>
          <w:left w:val="nil"/>
          <w:bottom w:val="nil"/>
          <w:right w:val="nil"/>
          <w:between w:val="nil"/>
        </w:pBdr>
        <w:spacing w:before="93"/>
        <w:ind w:right="475" w:hanging="721"/>
        <w:jc w:val="both"/>
        <w:rPr>
          <w:color w:val="000000"/>
        </w:rPr>
      </w:pPr>
      <w:sdt>
        <w:sdtPr>
          <w:tag w:val="goog_rdk_196"/>
          <w:id w:val="-130177107"/>
        </w:sdtPr>
        <w:sdtEndPr/>
        <w:sdtContent>
          <w:sdt>
            <w:sdtPr>
              <w:tag w:val="goog_rdk_195"/>
              <w:id w:val="667687839"/>
            </w:sdtPr>
            <w:sdtEndPr/>
            <w:sdtContent>
              <w:r w:rsidR="00C46D0B">
                <w:rPr>
                  <w:color w:val="000000"/>
                  <w:sz w:val="20"/>
                  <w:szCs w:val="20"/>
                </w:rPr>
                <w:t>Hosting Provincials</w:t>
              </w:r>
            </w:sdtContent>
          </w:sdt>
        </w:sdtContent>
      </w:sdt>
    </w:p>
    <w:sdt>
      <w:sdtPr>
        <w:tag w:val="goog_rdk_198"/>
        <w:id w:val="-814882209"/>
      </w:sdtPr>
      <w:sdtEndPr/>
      <w:sdtContent>
        <w:p w14:paraId="000004CF"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197"/>
              <w:id w:val="-274566035"/>
            </w:sdtPr>
            <w:sdtEndPr/>
            <w:sdtContent>
              <w:r w:rsidR="00C46D0B">
                <w:rPr>
                  <w:color w:val="222222"/>
                  <w:sz w:val="24"/>
                  <w:szCs w:val="24"/>
                </w:rPr>
                <w:t>Funds coming in under SPRA licensing will go into the appropriate SPRA account - SPRA would then reimburse teams for expenses that are submitted (once approved from the board).</w:t>
              </w:r>
            </w:sdtContent>
          </w:sdt>
        </w:p>
      </w:sdtContent>
    </w:sdt>
    <w:sdt>
      <w:sdtPr>
        <w:tag w:val="goog_rdk_200"/>
        <w:id w:val="388852829"/>
      </w:sdtPr>
      <w:sdtEndPr/>
      <w:sdtContent>
        <w:p w14:paraId="000004D0"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199"/>
              <w:id w:val="-1236402899"/>
            </w:sdtPr>
            <w:sdtEndPr/>
            <w:sdtContent/>
          </w:sdt>
        </w:p>
      </w:sdtContent>
    </w:sdt>
    <w:sdt>
      <w:sdtPr>
        <w:tag w:val="goog_rdk_202"/>
        <w:id w:val="1893929646"/>
      </w:sdtPr>
      <w:sdtEndPr/>
      <w:sdtContent>
        <w:p w14:paraId="000004D1"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201"/>
              <w:id w:val="-2063168250"/>
            </w:sdtPr>
            <w:sdtEndPr/>
            <w:sdtContent>
              <w:r w:rsidR="00C46D0B">
                <w:rPr>
                  <w:color w:val="222222"/>
                  <w:sz w:val="24"/>
                  <w:szCs w:val="24"/>
                </w:rPr>
                <w:t>Allotment of funds:</w:t>
              </w:r>
            </w:sdtContent>
          </w:sdt>
        </w:p>
      </w:sdtContent>
    </w:sdt>
    <w:sdt>
      <w:sdtPr>
        <w:tag w:val="goog_rdk_204"/>
        <w:id w:val="1391544199"/>
      </w:sdtPr>
      <w:sdtEndPr/>
      <w:sdtContent>
        <w:p w14:paraId="000004D2"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203"/>
              <w:id w:val="-388034599"/>
            </w:sdtPr>
            <w:sdtEndPr/>
            <w:sdtContent>
              <w:r w:rsidR="00C46D0B">
                <w:rPr>
                  <w:color w:val="222222"/>
                  <w:sz w:val="24"/>
                  <w:szCs w:val="24"/>
                  <w:u w:val="single"/>
                </w:rPr>
                <w:t>If hosting teams advance to Nationals/CRC's </w:t>
              </w:r>
            </w:sdtContent>
          </w:sdt>
        </w:p>
      </w:sdtContent>
    </w:sdt>
    <w:sdt>
      <w:sdtPr>
        <w:tag w:val="goog_rdk_206"/>
        <w:id w:val="-1196622845"/>
      </w:sdtPr>
      <w:sdtEndPr/>
      <w:sdtContent>
        <w:p w14:paraId="000004D3"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205"/>
              <w:id w:val="-488715223"/>
            </w:sdtPr>
            <w:sdtEndPr/>
            <w:sdtContent>
              <w:r w:rsidR="00C46D0B">
                <w:rPr>
                  <w:color w:val="222222"/>
                  <w:sz w:val="24"/>
                  <w:szCs w:val="24"/>
                </w:rPr>
                <w:t>100% of funds can be put towards those expenses **No board approval required as this is built into the proposal</w:t>
              </w:r>
            </w:sdtContent>
          </w:sdt>
        </w:p>
      </w:sdtContent>
    </w:sdt>
    <w:sdt>
      <w:sdtPr>
        <w:tag w:val="goog_rdk_208"/>
        <w:id w:val="29462267"/>
      </w:sdtPr>
      <w:sdtEndPr/>
      <w:sdtContent>
        <w:p w14:paraId="000004D4" w14:textId="3D285751" w:rsidR="00127345" w:rsidRPr="008335C7" w:rsidRDefault="00B559AD" w:rsidP="008335C7">
          <w:pPr>
            <w:pBdr>
              <w:top w:val="nil"/>
              <w:left w:val="nil"/>
              <w:bottom w:val="nil"/>
              <w:right w:val="nil"/>
              <w:between w:val="nil"/>
            </w:pBdr>
            <w:shd w:val="clear" w:color="auto" w:fill="FFFFFF"/>
            <w:ind w:left="839"/>
            <w:rPr>
              <w:color w:val="000000"/>
            </w:rPr>
          </w:pPr>
          <w:sdt>
            <w:sdtPr>
              <w:tag w:val="goog_rdk_207"/>
              <w:id w:val="1724255675"/>
            </w:sdtPr>
            <w:sdtEndPr/>
            <w:sdtContent>
              <w:r w:rsidR="00C46D0B">
                <w:rPr>
                  <w:color w:val="222222"/>
                  <w:sz w:val="24"/>
                  <w:szCs w:val="24"/>
                  <w:u w:val="single"/>
                </w:rPr>
                <w:t>If hosting teams are not advancing to Nationals/CRC</w:t>
              </w:r>
              <w:r w:rsidR="008335C7">
                <w:rPr>
                  <w:color w:val="222222"/>
                  <w:sz w:val="24"/>
                  <w:szCs w:val="24"/>
                  <w:u w:val="single"/>
                </w:rPr>
                <w:t>’</w:t>
              </w:r>
              <w:r w:rsidR="00C46D0B">
                <w:rPr>
                  <w:color w:val="222222"/>
                  <w:sz w:val="24"/>
                  <w:szCs w:val="24"/>
                  <w:u w:val="single"/>
                </w:rPr>
                <w:t>S </w:t>
              </w:r>
            </w:sdtContent>
          </w:sdt>
        </w:p>
      </w:sdtContent>
    </w:sdt>
    <w:sdt>
      <w:sdtPr>
        <w:tag w:val="goog_rdk_210"/>
        <w:id w:val="-1754818159"/>
      </w:sdtPr>
      <w:sdtEndPr/>
      <w:sdtContent>
        <w:p w14:paraId="000004D5" w14:textId="77777777" w:rsidR="00127345" w:rsidRPr="008335C7" w:rsidRDefault="00B559AD" w:rsidP="008335C7">
          <w:pPr>
            <w:pBdr>
              <w:top w:val="nil"/>
              <w:left w:val="nil"/>
              <w:bottom w:val="nil"/>
              <w:right w:val="nil"/>
              <w:between w:val="nil"/>
            </w:pBdr>
            <w:shd w:val="clear" w:color="auto" w:fill="FFFFFF"/>
            <w:ind w:left="839"/>
            <w:rPr>
              <w:color w:val="000000"/>
            </w:rPr>
          </w:pPr>
          <w:sdt>
            <w:sdtPr>
              <w:tag w:val="goog_rdk_209"/>
              <w:id w:val="-1611121647"/>
            </w:sdtPr>
            <w:sdtEndPr/>
            <w:sdtContent>
              <w:r w:rsidR="00C46D0B">
                <w:rPr>
                  <w:color w:val="222222"/>
                  <w:sz w:val="24"/>
                  <w:szCs w:val="24"/>
                </w:rPr>
                <w:t>All reimbursement requests must be approved by the board</w:t>
              </w:r>
            </w:sdtContent>
          </w:sdt>
        </w:p>
      </w:sdtContent>
    </w:sdt>
    <w:sdt>
      <w:sdtPr>
        <w:tag w:val="goog_rdk_211"/>
        <w:id w:val="-1616910106"/>
      </w:sdtPr>
      <w:sdtEndPr/>
      <w:sdtContent>
        <w:p w14:paraId="000004D6" w14:textId="77777777" w:rsidR="00127345" w:rsidRDefault="00B559AD" w:rsidP="008335C7">
          <w:pPr>
            <w:pBdr>
              <w:top w:val="nil"/>
              <w:left w:val="nil"/>
              <w:bottom w:val="nil"/>
              <w:right w:val="nil"/>
              <w:between w:val="nil"/>
            </w:pBdr>
            <w:spacing w:before="93"/>
            <w:ind w:left="1199" w:right="475"/>
            <w:jc w:val="both"/>
            <w:rPr>
              <w:color w:val="000000"/>
              <w:sz w:val="20"/>
              <w:szCs w:val="20"/>
            </w:rPr>
          </w:pPr>
        </w:p>
      </w:sdtContent>
    </w:sdt>
    <w:p w14:paraId="000004D7" w14:textId="77777777" w:rsidR="00127345" w:rsidRDefault="00127345">
      <w:pPr>
        <w:pBdr>
          <w:top w:val="nil"/>
          <w:left w:val="nil"/>
          <w:bottom w:val="nil"/>
          <w:right w:val="nil"/>
          <w:between w:val="nil"/>
        </w:pBdr>
        <w:spacing w:before="5"/>
        <w:rPr>
          <w:color w:val="000000"/>
          <w:sz w:val="20"/>
          <w:szCs w:val="20"/>
        </w:rPr>
      </w:pPr>
    </w:p>
    <w:p w14:paraId="000004D8" w14:textId="77777777" w:rsidR="00127345" w:rsidRDefault="00C46D0B">
      <w:pPr>
        <w:pStyle w:val="Heading5"/>
        <w:ind w:firstLine="880"/>
      </w:pPr>
      <w:bookmarkStart w:id="107" w:name="_heading=h.2koq656" w:colFirst="0" w:colLast="0"/>
      <w:bookmarkEnd w:id="107"/>
      <w:r>
        <w:rPr>
          <w:u w:val="single"/>
        </w:rPr>
        <w:t>Revision Log:</w:t>
      </w:r>
    </w:p>
    <w:p w14:paraId="000004D9" w14:textId="77777777" w:rsidR="00127345" w:rsidRDefault="00127345">
      <w:pPr>
        <w:pBdr>
          <w:top w:val="nil"/>
          <w:left w:val="nil"/>
          <w:bottom w:val="nil"/>
          <w:right w:val="nil"/>
          <w:between w:val="nil"/>
        </w:pBdr>
        <w:spacing w:before="9"/>
        <w:rPr>
          <w:b/>
          <w:color w:val="000000"/>
          <w:sz w:val="20"/>
          <w:szCs w:val="20"/>
        </w:rPr>
      </w:pPr>
    </w:p>
    <w:tbl>
      <w:tblPr>
        <w:tblStyle w:val="af4"/>
        <w:tblW w:w="9550"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72"/>
      </w:tblGrid>
      <w:tr w:rsidR="00127345" w14:paraId="1CF477E5" w14:textId="77777777">
        <w:trPr>
          <w:trHeight w:val="233"/>
        </w:trPr>
        <w:tc>
          <w:tcPr>
            <w:tcW w:w="2957" w:type="dxa"/>
            <w:shd w:val="clear" w:color="auto" w:fill="BDBDBD"/>
          </w:tcPr>
          <w:p w14:paraId="000004DA"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DB"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72" w:type="dxa"/>
            <w:shd w:val="clear" w:color="auto" w:fill="BDBDBD"/>
          </w:tcPr>
          <w:p w14:paraId="000004DC" w14:textId="77777777" w:rsidR="00127345" w:rsidRDefault="00C46D0B">
            <w:pPr>
              <w:pBdr>
                <w:top w:val="nil"/>
                <w:left w:val="nil"/>
                <w:bottom w:val="nil"/>
                <w:right w:val="nil"/>
                <w:between w:val="nil"/>
              </w:pBdr>
              <w:spacing w:line="210" w:lineRule="auto"/>
              <w:ind w:left="866"/>
              <w:rPr>
                <w:b/>
                <w:color w:val="000000"/>
                <w:sz w:val="20"/>
                <w:szCs w:val="20"/>
              </w:rPr>
            </w:pPr>
            <w:r>
              <w:rPr>
                <w:b/>
                <w:color w:val="000000"/>
                <w:sz w:val="20"/>
                <w:szCs w:val="20"/>
              </w:rPr>
              <w:t>Summary of Changes</w:t>
            </w:r>
          </w:p>
        </w:tc>
      </w:tr>
      <w:tr w:rsidR="00127345" w14:paraId="69A84283" w14:textId="77777777">
        <w:trPr>
          <w:trHeight w:val="93"/>
        </w:trPr>
        <w:tc>
          <w:tcPr>
            <w:tcW w:w="9550" w:type="dxa"/>
            <w:gridSpan w:val="3"/>
            <w:tcBorders>
              <w:left w:val="nil"/>
              <w:right w:val="nil"/>
            </w:tcBorders>
          </w:tcPr>
          <w:p w14:paraId="000004DD" w14:textId="77777777" w:rsidR="00127345" w:rsidRDefault="00127345">
            <w:pPr>
              <w:pBdr>
                <w:top w:val="nil"/>
                <w:left w:val="nil"/>
                <w:bottom w:val="nil"/>
                <w:right w:val="nil"/>
                <w:between w:val="nil"/>
              </w:pBdr>
              <w:rPr>
                <w:rFonts w:ascii="Times New Roman" w:eastAsia="Times New Roman" w:hAnsi="Times New Roman" w:cs="Times New Roman"/>
                <w:color w:val="000000"/>
                <w:sz w:val="4"/>
                <w:szCs w:val="4"/>
              </w:rPr>
            </w:pPr>
          </w:p>
        </w:tc>
      </w:tr>
      <w:tr w:rsidR="00127345" w14:paraId="770C8FE0" w14:textId="77777777">
        <w:trPr>
          <w:trHeight w:val="685"/>
        </w:trPr>
        <w:tc>
          <w:tcPr>
            <w:tcW w:w="2957" w:type="dxa"/>
          </w:tcPr>
          <w:p w14:paraId="000004E0"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November 26, 2006</w:t>
            </w:r>
          </w:p>
        </w:tc>
        <w:tc>
          <w:tcPr>
            <w:tcW w:w="2921" w:type="dxa"/>
          </w:tcPr>
          <w:p w14:paraId="000004E1" w14:textId="77777777" w:rsidR="00127345" w:rsidRDefault="00C46D0B">
            <w:pPr>
              <w:pBdr>
                <w:top w:val="nil"/>
                <w:left w:val="nil"/>
                <w:bottom w:val="nil"/>
                <w:right w:val="nil"/>
                <w:between w:val="nil"/>
              </w:pBdr>
              <w:spacing w:before="2" w:line="230" w:lineRule="auto"/>
              <w:ind w:left="117" w:right="139"/>
              <w:rPr>
                <w:color w:val="000000"/>
                <w:sz w:val="20"/>
                <w:szCs w:val="20"/>
              </w:rPr>
            </w:pPr>
            <w:r>
              <w:rPr>
                <w:color w:val="000000"/>
                <w:sz w:val="20"/>
                <w:szCs w:val="20"/>
              </w:rPr>
              <w:t xml:space="preserve">Kim Perry, Harry Benders, Stuart </w:t>
            </w:r>
            <w:proofErr w:type="spellStart"/>
            <w:r>
              <w:rPr>
                <w:color w:val="000000"/>
                <w:sz w:val="20"/>
                <w:szCs w:val="20"/>
              </w:rPr>
              <w:t>Frunchak</w:t>
            </w:r>
            <w:proofErr w:type="spellEnd"/>
            <w:r>
              <w:rPr>
                <w:color w:val="000000"/>
                <w:sz w:val="20"/>
                <w:szCs w:val="20"/>
              </w:rPr>
              <w:t>, Jeff Elliot, T. Phillips</w:t>
            </w:r>
          </w:p>
        </w:tc>
        <w:tc>
          <w:tcPr>
            <w:tcW w:w="3672" w:type="dxa"/>
          </w:tcPr>
          <w:p w14:paraId="000004E2" w14:textId="77777777" w:rsidR="00127345" w:rsidRDefault="00C46D0B">
            <w:pPr>
              <w:pBdr>
                <w:top w:val="nil"/>
                <w:left w:val="nil"/>
                <w:bottom w:val="nil"/>
                <w:right w:val="nil"/>
                <w:between w:val="nil"/>
              </w:pBdr>
              <w:spacing w:before="2" w:line="230" w:lineRule="auto"/>
              <w:ind w:left="117" w:right="489"/>
              <w:rPr>
                <w:color w:val="000000"/>
                <w:sz w:val="20"/>
                <w:szCs w:val="20"/>
              </w:rPr>
            </w:pPr>
            <w:r>
              <w:rPr>
                <w:color w:val="000000"/>
                <w:sz w:val="20"/>
                <w:szCs w:val="20"/>
              </w:rPr>
              <w:t>Changed $100 funding to $500 for players going to nationals, due to increase in costs.</w:t>
            </w:r>
          </w:p>
        </w:tc>
      </w:tr>
      <w:tr w:rsidR="00127345" w14:paraId="37F880FB" w14:textId="77777777">
        <w:trPr>
          <w:trHeight w:val="232"/>
        </w:trPr>
        <w:tc>
          <w:tcPr>
            <w:tcW w:w="2957" w:type="dxa"/>
          </w:tcPr>
          <w:p w14:paraId="000004E3"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February 23, 2007</w:t>
            </w:r>
          </w:p>
        </w:tc>
        <w:tc>
          <w:tcPr>
            <w:tcW w:w="2921" w:type="dxa"/>
          </w:tcPr>
          <w:p w14:paraId="000004E4"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AGM</w:t>
            </w:r>
          </w:p>
        </w:tc>
        <w:tc>
          <w:tcPr>
            <w:tcW w:w="3672" w:type="dxa"/>
          </w:tcPr>
          <w:p w14:paraId="000004E5"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Approved</w:t>
            </w:r>
          </w:p>
        </w:tc>
      </w:tr>
      <w:tr w:rsidR="00127345" w14:paraId="5378F9B8" w14:textId="77777777">
        <w:trPr>
          <w:trHeight w:val="460"/>
        </w:trPr>
        <w:tc>
          <w:tcPr>
            <w:tcW w:w="2957" w:type="dxa"/>
          </w:tcPr>
          <w:p w14:paraId="000004E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February 28, 2010</w:t>
            </w:r>
          </w:p>
        </w:tc>
        <w:tc>
          <w:tcPr>
            <w:tcW w:w="2921" w:type="dxa"/>
          </w:tcPr>
          <w:p w14:paraId="000004E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72" w:type="dxa"/>
          </w:tcPr>
          <w:p w14:paraId="000004E8" w14:textId="77777777" w:rsidR="00127345" w:rsidRDefault="00C46D0B">
            <w:pPr>
              <w:pBdr>
                <w:top w:val="nil"/>
                <w:left w:val="nil"/>
                <w:bottom w:val="nil"/>
                <w:right w:val="nil"/>
                <w:between w:val="nil"/>
              </w:pBdr>
              <w:spacing w:line="230" w:lineRule="auto"/>
              <w:ind w:left="117" w:right="723"/>
              <w:rPr>
                <w:color w:val="000000"/>
                <w:sz w:val="20"/>
                <w:szCs w:val="20"/>
              </w:rPr>
            </w:pPr>
            <w:r>
              <w:rPr>
                <w:color w:val="000000"/>
                <w:sz w:val="20"/>
                <w:szCs w:val="20"/>
              </w:rPr>
              <w:t>Section National Team Funding removed</w:t>
            </w:r>
          </w:p>
        </w:tc>
      </w:tr>
      <w:sdt>
        <w:sdtPr>
          <w:tag w:val="goog_rdk_213"/>
          <w:id w:val="315767852"/>
        </w:sdtPr>
        <w:sdtEndPr/>
        <w:sdtContent>
          <w:tr w:rsidR="00127345" w14:paraId="47E3CE2A" w14:textId="77777777">
            <w:trPr>
              <w:trHeight w:val="460"/>
            </w:trPr>
            <w:tc>
              <w:tcPr>
                <w:tcW w:w="2957" w:type="dxa"/>
              </w:tcPr>
              <w:sdt>
                <w:sdtPr>
                  <w:tag w:val="goog_rdk_215"/>
                  <w:id w:val="-1570265170"/>
                </w:sdtPr>
                <w:sdtEndPr/>
                <w:sdtContent>
                  <w:p w14:paraId="000004E9" w14:textId="77777777" w:rsidR="00127345" w:rsidRDefault="00B559AD">
                    <w:pPr>
                      <w:pBdr>
                        <w:top w:val="nil"/>
                        <w:left w:val="nil"/>
                        <w:bottom w:val="nil"/>
                        <w:right w:val="nil"/>
                        <w:between w:val="nil"/>
                      </w:pBdr>
                      <w:spacing w:line="225" w:lineRule="auto"/>
                      <w:ind w:left="117"/>
                      <w:rPr>
                        <w:color w:val="000000"/>
                        <w:sz w:val="20"/>
                        <w:szCs w:val="20"/>
                      </w:rPr>
                    </w:pPr>
                    <w:sdt>
                      <w:sdtPr>
                        <w:tag w:val="goog_rdk_214"/>
                        <w:id w:val="-970901731"/>
                      </w:sdtPr>
                      <w:sdtEndPr/>
                      <w:sdtContent>
                        <w:r w:rsidR="00C46D0B">
                          <w:rPr>
                            <w:color w:val="000000"/>
                            <w:sz w:val="20"/>
                            <w:szCs w:val="20"/>
                          </w:rPr>
                          <w:t>April 2022</w:t>
                        </w:r>
                      </w:sdtContent>
                    </w:sdt>
                  </w:p>
                </w:sdtContent>
              </w:sdt>
            </w:tc>
            <w:tc>
              <w:tcPr>
                <w:tcW w:w="2921" w:type="dxa"/>
              </w:tcPr>
              <w:sdt>
                <w:sdtPr>
                  <w:tag w:val="goog_rdk_217"/>
                  <w:id w:val="479660898"/>
                </w:sdtPr>
                <w:sdtEndPr/>
                <w:sdtContent>
                  <w:p w14:paraId="000004EA" w14:textId="77777777" w:rsidR="00127345" w:rsidRDefault="00B559AD">
                    <w:pPr>
                      <w:pBdr>
                        <w:top w:val="nil"/>
                        <w:left w:val="nil"/>
                        <w:bottom w:val="nil"/>
                        <w:right w:val="nil"/>
                        <w:between w:val="nil"/>
                      </w:pBdr>
                      <w:spacing w:line="225" w:lineRule="auto"/>
                      <w:ind w:left="117"/>
                      <w:rPr>
                        <w:color w:val="000000"/>
                        <w:sz w:val="20"/>
                        <w:szCs w:val="20"/>
                      </w:rPr>
                    </w:pPr>
                    <w:sdt>
                      <w:sdtPr>
                        <w:tag w:val="goog_rdk_216"/>
                        <w:id w:val="678170818"/>
                      </w:sdtPr>
                      <w:sdtEndPr/>
                      <w:sdtContent>
                        <w:r w:rsidR="00C46D0B">
                          <w:rPr>
                            <w:color w:val="000000"/>
                            <w:sz w:val="20"/>
                            <w:szCs w:val="20"/>
                          </w:rPr>
                          <w:t>AGM</w:t>
                        </w:r>
                      </w:sdtContent>
                    </w:sdt>
                  </w:p>
                </w:sdtContent>
              </w:sdt>
            </w:tc>
            <w:tc>
              <w:tcPr>
                <w:tcW w:w="3672" w:type="dxa"/>
              </w:tcPr>
              <w:sdt>
                <w:sdtPr>
                  <w:tag w:val="goog_rdk_219"/>
                  <w:id w:val="1616870288"/>
                </w:sdtPr>
                <w:sdtEndPr/>
                <w:sdtContent>
                  <w:p w14:paraId="000004EB" w14:textId="7AB9FC63" w:rsidR="00127345" w:rsidRDefault="00B559AD">
                    <w:pPr>
                      <w:pBdr>
                        <w:top w:val="nil"/>
                        <w:left w:val="nil"/>
                        <w:bottom w:val="nil"/>
                        <w:right w:val="nil"/>
                        <w:between w:val="nil"/>
                      </w:pBdr>
                      <w:spacing w:line="230" w:lineRule="auto"/>
                      <w:ind w:left="117" w:right="723"/>
                      <w:rPr>
                        <w:color w:val="000000"/>
                        <w:sz w:val="20"/>
                        <w:szCs w:val="20"/>
                      </w:rPr>
                    </w:pPr>
                    <w:sdt>
                      <w:sdtPr>
                        <w:tag w:val="goog_rdk_218"/>
                        <w:id w:val="185256198"/>
                      </w:sdtPr>
                      <w:sdtEndPr/>
                      <w:sdtContent>
                        <w:r w:rsidR="00C655A5">
                          <w:t>Added 19.2, the a</w:t>
                        </w:r>
                        <w:r w:rsidR="00C46D0B">
                          <w:rPr>
                            <w:color w:val="000000"/>
                            <w:sz w:val="20"/>
                            <w:szCs w:val="20"/>
                          </w:rPr>
                          <w:t>ddition of handling of dollars raised when hosting Provincials</w:t>
                        </w:r>
                      </w:sdtContent>
                    </w:sdt>
                  </w:p>
                </w:sdtContent>
              </w:sdt>
            </w:tc>
          </w:tr>
        </w:sdtContent>
      </w:sdt>
    </w:tbl>
    <w:p w14:paraId="000004EC" w14:textId="77777777" w:rsidR="00127345" w:rsidRDefault="00127345">
      <w:pPr>
        <w:pBdr>
          <w:top w:val="nil"/>
          <w:left w:val="nil"/>
          <w:bottom w:val="nil"/>
          <w:right w:val="nil"/>
          <w:between w:val="nil"/>
        </w:pBdr>
        <w:spacing w:before="1"/>
        <w:rPr>
          <w:b/>
          <w:color w:val="000000"/>
          <w:sz w:val="20"/>
          <w:szCs w:val="20"/>
        </w:rPr>
      </w:pPr>
    </w:p>
    <w:p w14:paraId="000004ED" w14:textId="77777777" w:rsidR="00127345" w:rsidRDefault="00C46D0B" w:rsidP="00D03CBE">
      <w:pPr>
        <w:pStyle w:val="Heading1"/>
        <w:numPr>
          <w:ilvl w:val="0"/>
          <w:numId w:val="89"/>
        </w:numPr>
        <w:ind w:left="810"/>
      </w:pPr>
      <w:bookmarkStart w:id="108" w:name="_heading=h.zu0gcz" w:colFirst="0" w:colLast="0"/>
      <w:bookmarkEnd w:id="108"/>
      <w:r>
        <w:t>Residency</w:t>
      </w:r>
    </w:p>
    <w:p w14:paraId="000004EE" w14:textId="77777777" w:rsidR="00127345" w:rsidRDefault="00C46D0B">
      <w:pPr>
        <w:pStyle w:val="Heading2"/>
        <w:numPr>
          <w:ilvl w:val="1"/>
          <w:numId w:val="18"/>
        </w:numPr>
        <w:tabs>
          <w:tab w:val="left" w:pos="1960"/>
          <w:tab w:val="left" w:pos="1961"/>
        </w:tabs>
        <w:spacing w:before="2"/>
        <w:ind w:left="1960" w:hanging="1482"/>
        <w:rPr>
          <w:sz w:val="22"/>
          <w:szCs w:val="22"/>
        </w:rPr>
      </w:pPr>
      <w:bookmarkStart w:id="109" w:name="_heading=h.3jtnz0s" w:colFirst="0" w:colLast="0"/>
      <w:bookmarkEnd w:id="109"/>
      <w:r>
        <w:t>Non-resident players</w:t>
      </w:r>
    </w:p>
    <w:p w14:paraId="000004EF" w14:textId="77777777" w:rsidR="00127345" w:rsidRDefault="00127345">
      <w:pPr>
        <w:pBdr>
          <w:top w:val="nil"/>
          <w:left w:val="nil"/>
          <w:bottom w:val="nil"/>
          <w:right w:val="nil"/>
          <w:between w:val="nil"/>
        </w:pBdr>
        <w:rPr>
          <w:b/>
          <w:color w:val="000000"/>
          <w:sz w:val="21"/>
          <w:szCs w:val="21"/>
        </w:rPr>
      </w:pPr>
    </w:p>
    <w:p w14:paraId="000004F0" w14:textId="77777777" w:rsidR="00127345" w:rsidRDefault="00C46D0B">
      <w:pPr>
        <w:numPr>
          <w:ilvl w:val="2"/>
          <w:numId w:val="74"/>
        </w:numPr>
        <w:pBdr>
          <w:top w:val="nil"/>
          <w:left w:val="nil"/>
          <w:bottom w:val="nil"/>
          <w:right w:val="nil"/>
          <w:between w:val="nil"/>
        </w:pBdr>
        <w:tabs>
          <w:tab w:val="left" w:pos="1200"/>
        </w:tabs>
        <w:ind w:right="491" w:hanging="721"/>
        <w:jc w:val="both"/>
        <w:rPr>
          <w:color w:val="000000"/>
          <w:sz w:val="20"/>
          <w:szCs w:val="20"/>
        </w:rPr>
      </w:pPr>
      <w:r>
        <w:rPr>
          <w:color w:val="000000"/>
          <w:sz w:val="20"/>
          <w:szCs w:val="20"/>
        </w:rPr>
        <w:t>Non-resident player registrations will be held until the Registration deadline. The following conditions must be met prior to the evaluation process:</w:t>
      </w:r>
    </w:p>
    <w:p w14:paraId="000004F1" w14:textId="77777777" w:rsidR="00127345" w:rsidRDefault="00127345">
      <w:pPr>
        <w:pBdr>
          <w:top w:val="nil"/>
          <w:left w:val="nil"/>
          <w:bottom w:val="nil"/>
          <w:right w:val="nil"/>
          <w:between w:val="nil"/>
        </w:pBdr>
        <w:spacing w:before="2"/>
        <w:rPr>
          <w:color w:val="000000"/>
          <w:sz w:val="21"/>
          <w:szCs w:val="21"/>
        </w:rPr>
      </w:pPr>
    </w:p>
    <w:p w14:paraId="000004F2" w14:textId="77777777" w:rsidR="00127345" w:rsidRDefault="00C46D0B">
      <w:pPr>
        <w:numPr>
          <w:ilvl w:val="3"/>
          <w:numId w:val="74"/>
        </w:numPr>
        <w:pBdr>
          <w:top w:val="nil"/>
          <w:left w:val="nil"/>
          <w:bottom w:val="nil"/>
          <w:right w:val="nil"/>
          <w:between w:val="nil"/>
        </w:pBdr>
        <w:tabs>
          <w:tab w:val="left" w:pos="2825"/>
        </w:tabs>
        <w:ind w:right="494" w:hanging="648"/>
        <w:jc w:val="both"/>
        <w:rPr>
          <w:color w:val="000000"/>
          <w:sz w:val="20"/>
          <w:szCs w:val="20"/>
        </w:rPr>
      </w:pPr>
      <w:r>
        <w:rPr>
          <w:color w:val="000000"/>
          <w:sz w:val="20"/>
          <w:szCs w:val="20"/>
        </w:rPr>
        <w:t>Their inclusion does not conflict with the forming of any teams composed of Sherwood Park players.</w:t>
      </w:r>
    </w:p>
    <w:p w14:paraId="000004F3" w14:textId="77777777" w:rsidR="00127345" w:rsidRDefault="00C46D0B">
      <w:pPr>
        <w:numPr>
          <w:ilvl w:val="3"/>
          <w:numId w:val="74"/>
        </w:numPr>
        <w:pBdr>
          <w:top w:val="nil"/>
          <w:left w:val="nil"/>
          <w:bottom w:val="nil"/>
          <w:right w:val="nil"/>
          <w:between w:val="nil"/>
        </w:pBdr>
        <w:tabs>
          <w:tab w:val="left" w:pos="2825"/>
        </w:tabs>
        <w:ind w:right="487" w:hanging="648"/>
        <w:jc w:val="both"/>
        <w:rPr>
          <w:color w:val="000000"/>
          <w:sz w:val="20"/>
          <w:szCs w:val="20"/>
        </w:rPr>
      </w:pPr>
      <w:r>
        <w:rPr>
          <w:color w:val="000000"/>
          <w:sz w:val="20"/>
          <w:szCs w:val="20"/>
        </w:rPr>
        <w:t>Athletes must notify their home association of their intent to participate in SPRA evaluations.</w:t>
      </w:r>
    </w:p>
    <w:p w14:paraId="000004F4" w14:textId="77777777" w:rsidR="00127345" w:rsidRDefault="00C46D0B">
      <w:pPr>
        <w:numPr>
          <w:ilvl w:val="3"/>
          <w:numId w:val="74"/>
        </w:numPr>
        <w:pBdr>
          <w:top w:val="nil"/>
          <w:left w:val="nil"/>
          <w:bottom w:val="nil"/>
          <w:right w:val="nil"/>
          <w:between w:val="nil"/>
        </w:pBdr>
        <w:tabs>
          <w:tab w:val="left" w:pos="2825"/>
        </w:tabs>
        <w:ind w:right="488" w:hanging="648"/>
        <w:jc w:val="both"/>
        <w:rPr>
          <w:color w:val="000000"/>
          <w:sz w:val="20"/>
          <w:szCs w:val="20"/>
        </w:rPr>
      </w:pPr>
      <w:r>
        <w:rPr>
          <w:color w:val="000000"/>
          <w:sz w:val="20"/>
          <w:szCs w:val="20"/>
        </w:rPr>
        <w:t>Once a player has been admitted to the SPRA they become full members with all the privileges and obligations of any other member of the SPRA and they must participate in the evaluation process.</w:t>
      </w:r>
    </w:p>
    <w:p w14:paraId="000004F5" w14:textId="77777777" w:rsidR="00127345" w:rsidRDefault="00127345">
      <w:pPr>
        <w:pBdr>
          <w:top w:val="nil"/>
          <w:left w:val="nil"/>
          <w:bottom w:val="nil"/>
          <w:right w:val="nil"/>
          <w:between w:val="nil"/>
        </w:pBdr>
        <w:spacing w:before="9"/>
        <w:rPr>
          <w:color w:val="000000"/>
          <w:sz w:val="20"/>
          <w:szCs w:val="20"/>
        </w:rPr>
      </w:pPr>
    </w:p>
    <w:p w14:paraId="000004F6" w14:textId="77777777" w:rsidR="00127345" w:rsidRDefault="00C46D0B">
      <w:pPr>
        <w:pStyle w:val="Heading2"/>
        <w:numPr>
          <w:ilvl w:val="1"/>
          <w:numId w:val="18"/>
        </w:numPr>
        <w:tabs>
          <w:tab w:val="left" w:pos="1960"/>
          <w:tab w:val="left" w:pos="1961"/>
        </w:tabs>
        <w:ind w:left="1960" w:hanging="1482"/>
        <w:rPr>
          <w:sz w:val="22"/>
          <w:szCs w:val="22"/>
        </w:rPr>
      </w:pPr>
      <w:bookmarkStart w:id="110" w:name="_heading=h.1yyy98l" w:colFirst="0" w:colLast="0"/>
      <w:bookmarkEnd w:id="110"/>
      <w:r>
        <w:t>Releases</w:t>
      </w:r>
    </w:p>
    <w:p w14:paraId="000004F7" w14:textId="77777777" w:rsidR="00127345" w:rsidRDefault="00C46D0B">
      <w:pPr>
        <w:pBdr>
          <w:top w:val="nil"/>
          <w:left w:val="nil"/>
          <w:bottom w:val="nil"/>
          <w:right w:val="nil"/>
          <w:between w:val="nil"/>
        </w:pBdr>
        <w:spacing w:before="2"/>
        <w:ind w:left="1199" w:right="490" w:hanging="721"/>
        <w:jc w:val="both"/>
        <w:rPr>
          <w:color w:val="000000"/>
          <w:sz w:val="20"/>
          <w:szCs w:val="20"/>
        </w:rPr>
      </w:pPr>
      <w:r>
        <w:rPr>
          <w:color w:val="000000"/>
          <w:sz w:val="20"/>
          <w:szCs w:val="20"/>
        </w:rPr>
        <w:t>20.2.1 Division Directors will be appointed to review and evaluate residency issues brought forward on a case by case basis, which will align with Ringette Alberta Residency Policy</w:t>
      </w:r>
    </w:p>
    <w:p w14:paraId="000004F8" w14:textId="77777777" w:rsidR="00127345" w:rsidRDefault="00127345">
      <w:pPr>
        <w:pBdr>
          <w:top w:val="nil"/>
          <w:left w:val="nil"/>
          <w:bottom w:val="nil"/>
          <w:right w:val="nil"/>
          <w:between w:val="nil"/>
        </w:pBdr>
        <w:rPr>
          <w:color w:val="000000"/>
        </w:rPr>
      </w:pPr>
    </w:p>
    <w:p w14:paraId="000004F9" w14:textId="77777777" w:rsidR="00127345" w:rsidRDefault="00127345">
      <w:pPr>
        <w:pBdr>
          <w:top w:val="nil"/>
          <w:left w:val="nil"/>
          <w:bottom w:val="nil"/>
          <w:right w:val="nil"/>
          <w:between w:val="nil"/>
        </w:pBdr>
        <w:spacing w:before="6"/>
        <w:rPr>
          <w:color w:val="000000"/>
          <w:sz w:val="18"/>
          <w:szCs w:val="18"/>
        </w:rPr>
      </w:pPr>
    </w:p>
    <w:p w14:paraId="000004FA" w14:textId="77777777" w:rsidR="00127345" w:rsidRDefault="00C46D0B">
      <w:pPr>
        <w:pStyle w:val="Heading5"/>
        <w:spacing w:before="1"/>
        <w:ind w:firstLine="880"/>
      </w:pPr>
      <w:bookmarkStart w:id="111" w:name="_heading=h.4iylrwe" w:colFirst="0" w:colLast="0"/>
      <w:bookmarkEnd w:id="111"/>
      <w:r>
        <w:rPr>
          <w:u w:val="single"/>
        </w:rPr>
        <w:t>Revision Log:</w:t>
      </w:r>
    </w:p>
    <w:p w14:paraId="000004FB" w14:textId="77777777" w:rsidR="00127345" w:rsidRDefault="00127345">
      <w:pPr>
        <w:pBdr>
          <w:top w:val="nil"/>
          <w:left w:val="nil"/>
          <w:bottom w:val="nil"/>
          <w:right w:val="nil"/>
          <w:between w:val="nil"/>
        </w:pBdr>
        <w:spacing w:before="10"/>
        <w:rPr>
          <w:b/>
          <w:color w:val="000000"/>
          <w:sz w:val="20"/>
          <w:szCs w:val="20"/>
        </w:rPr>
      </w:pPr>
    </w:p>
    <w:tbl>
      <w:tblPr>
        <w:tblStyle w:val="af5"/>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5BA6F2EB" w14:textId="77777777">
        <w:trPr>
          <w:trHeight w:val="230"/>
        </w:trPr>
        <w:tc>
          <w:tcPr>
            <w:tcW w:w="2957" w:type="dxa"/>
            <w:shd w:val="clear" w:color="auto" w:fill="BDBDBD"/>
          </w:tcPr>
          <w:p w14:paraId="000004FC"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4FD"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4FE"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2EC1FA8A" w14:textId="77777777">
        <w:trPr>
          <w:trHeight w:val="460"/>
        </w:trPr>
        <w:tc>
          <w:tcPr>
            <w:tcW w:w="2957" w:type="dxa"/>
          </w:tcPr>
          <w:p w14:paraId="000004FF"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February 28, 2010</w:t>
            </w:r>
          </w:p>
        </w:tc>
        <w:tc>
          <w:tcPr>
            <w:tcW w:w="2921" w:type="dxa"/>
          </w:tcPr>
          <w:p w14:paraId="00000500"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AGM</w:t>
            </w:r>
          </w:p>
        </w:tc>
        <w:tc>
          <w:tcPr>
            <w:tcW w:w="3682" w:type="dxa"/>
          </w:tcPr>
          <w:p w14:paraId="00000501" w14:textId="77777777" w:rsidR="00127345" w:rsidRDefault="00C46D0B">
            <w:pPr>
              <w:pBdr>
                <w:top w:val="nil"/>
                <w:left w:val="nil"/>
                <w:bottom w:val="nil"/>
                <w:right w:val="nil"/>
                <w:between w:val="nil"/>
              </w:pBdr>
              <w:spacing w:before="2" w:line="228" w:lineRule="auto"/>
              <w:ind w:left="117" w:right="321"/>
              <w:rPr>
                <w:color w:val="000000"/>
                <w:sz w:val="20"/>
                <w:szCs w:val="20"/>
              </w:rPr>
            </w:pPr>
            <w:r>
              <w:rPr>
                <w:color w:val="000000"/>
                <w:sz w:val="20"/>
                <w:szCs w:val="20"/>
              </w:rPr>
              <w:t>Updated - non-resident registrations held until registration deadline</w:t>
            </w:r>
          </w:p>
        </w:tc>
      </w:tr>
    </w:tbl>
    <w:p w14:paraId="00000502" w14:textId="77777777" w:rsidR="00127345" w:rsidRDefault="00127345">
      <w:pPr>
        <w:pBdr>
          <w:top w:val="nil"/>
          <w:left w:val="nil"/>
          <w:bottom w:val="nil"/>
          <w:right w:val="nil"/>
          <w:between w:val="nil"/>
        </w:pBdr>
        <w:spacing w:before="1"/>
        <w:rPr>
          <w:b/>
          <w:color w:val="000000"/>
          <w:sz w:val="28"/>
          <w:szCs w:val="28"/>
        </w:rPr>
      </w:pPr>
    </w:p>
    <w:p w14:paraId="00000503" w14:textId="77777777" w:rsidR="00127345" w:rsidRDefault="00C46D0B" w:rsidP="00D03CBE">
      <w:pPr>
        <w:pStyle w:val="Heading1"/>
        <w:numPr>
          <w:ilvl w:val="0"/>
          <w:numId w:val="89"/>
        </w:numPr>
        <w:ind w:left="810"/>
      </w:pPr>
      <w:bookmarkStart w:id="112" w:name="_heading=h.2y3w247" w:colFirst="0" w:colLast="0"/>
      <w:bookmarkEnd w:id="112"/>
      <w:r>
        <w:t>Reserve Fund</w:t>
      </w:r>
    </w:p>
    <w:p w14:paraId="00000504"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13" w:name="_heading=h.1d96cc0" w:colFirst="0" w:colLast="0"/>
      <w:bookmarkEnd w:id="113"/>
      <w:r>
        <w:t>Reserve Fund Use</w:t>
      </w:r>
    </w:p>
    <w:p w14:paraId="00000505" w14:textId="77777777" w:rsidR="00127345" w:rsidRDefault="00127345">
      <w:pPr>
        <w:pBdr>
          <w:top w:val="nil"/>
          <w:left w:val="nil"/>
          <w:bottom w:val="nil"/>
          <w:right w:val="nil"/>
          <w:between w:val="nil"/>
        </w:pBdr>
        <w:rPr>
          <w:b/>
          <w:color w:val="000000"/>
          <w:sz w:val="21"/>
          <w:szCs w:val="21"/>
        </w:rPr>
      </w:pPr>
    </w:p>
    <w:p w14:paraId="00000506" w14:textId="77777777" w:rsidR="00127345" w:rsidRDefault="00C46D0B">
      <w:pPr>
        <w:numPr>
          <w:ilvl w:val="2"/>
          <w:numId w:val="72"/>
        </w:numPr>
        <w:pBdr>
          <w:top w:val="nil"/>
          <w:left w:val="nil"/>
          <w:bottom w:val="nil"/>
          <w:right w:val="nil"/>
          <w:between w:val="nil"/>
        </w:pBdr>
        <w:tabs>
          <w:tab w:val="left" w:pos="1200"/>
        </w:tabs>
        <w:ind w:right="478" w:hanging="721"/>
        <w:jc w:val="both"/>
        <w:rPr>
          <w:color w:val="000000"/>
          <w:sz w:val="20"/>
          <w:szCs w:val="20"/>
        </w:rPr>
      </w:pPr>
      <w:r>
        <w:rPr>
          <w:color w:val="000000"/>
          <w:sz w:val="20"/>
          <w:szCs w:val="20"/>
        </w:rPr>
        <w:t>The SPRA must establish and maintain a reserve fund of $55,000. The purpose of this fund is to allow the association time to replace lost revenue from Fundraising. These funds can only be accessed by a minimum of two-thirds (2/3) majority vote of SPRA voting executive members.</w:t>
      </w:r>
    </w:p>
    <w:p w14:paraId="00000507" w14:textId="77777777" w:rsidR="00127345" w:rsidRDefault="00127345">
      <w:pPr>
        <w:pBdr>
          <w:top w:val="nil"/>
          <w:left w:val="nil"/>
          <w:bottom w:val="nil"/>
          <w:right w:val="nil"/>
          <w:between w:val="nil"/>
        </w:pBdr>
        <w:spacing w:before="1"/>
        <w:rPr>
          <w:color w:val="000000"/>
          <w:sz w:val="21"/>
          <w:szCs w:val="21"/>
        </w:rPr>
      </w:pPr>
    </w:p>
    <w:p w14:paraId="00000508" w14:textId="77777777" w:rsidR="00127345" w:rsidRDefault="00C46D0B">
      <w:pPr>
        <w:numPr>
          <w:ilvl w:val="2"/>
          <w:numId w:val="72"/>
        </w:numPr>
        <w:pBdr>
          <w:top w:val="nil"/>
          <w:left w:val="nil"/>
          <w:bottom w:val="nil"/>
          <w:right w:val="nil"/>
          <w:between w:val="nil"/>
        </w:pBdr>
        <w:tabs>
          <w:tab w:val="left" w:pos="1200"/>
        </w:tabs>
        <w:ind w:right="483" w:hanging="721"/>
        <w:jc w:val="both"/>
        <w:rPr>
          <w:color w:val="000000"/>
          <w:sz w:val="20"/>
          <w:szCs w:val="20"/>
        </w:rPr>
      </w:pPr>
      <w:r>
        <w:rPr>
          <w:color w:val="000000"/>
          <w:sz w:val="20"/>
          <w:szCs w:val="20"/>
        </w:rPr>
        <w:t>The revenue from the reserve fund will continue to grow in the fund. Each February the executive will review the reserve fund and determine if any changes should be made to the size of the fund based on the obligations of the association and the fundraising revenue. Changes should be approved at the AGM.</w:t>
      </w:r>
    </w:p>
    <w:p w14:paraId="00000509" w14:textId="77777777" w:rsidR="00127345" w:rsidRDefault="00127345">
      <w:pPr>
        <w:pBdr>
          <w:top w:val="nil"/>
          <w:left w:val="nil"/>
          <w:bottom w:val="nil"/>
          <w:right w:val="nil"/>
          <w:between w:val="nil"/>
        </w:pBdr>
        <w:spacing w:before="9"/>
        <w:rPr>
          <w:color w:val="000000"/>
          <w:sz w:val="20"/>
          <w:szCs w:val="20"/>
        </w:rPr>
      </w:pPr>
    </w:p>
    <w:p w14:paraId="5DC2E455" w14:textId="77777777" w:rsidR="00127345" w:rsidRDefault="00C46D0B">
      <w:pPr>
        <w:numPr>
          <w:ilvl w:val="2"/>
          <w:numId w:val="72"/>
        </w:numPr>
        <w:pBdr>
          <w:top w:val="nil"/>
          <w:left w:val="nil"/>
          <w:bottom w:val="nil"/>
          <w:right w:val="nil"/>
          <w:between w:val="nil"/>
        </w:pBdr>
        <w:tabs>
          <w:tab w:val="left" w:pos="1200"/>
        </w:tabs>
        <w:ind w:right="487" w:hanging="721"/>
        <w:jc w:val="both"/>
        <w:rPr>
          <w:color w:val="000000"/>
          <w:sz w:val="20"/>
          <w:szCs w:val="20"/>
        </w:rPr>
      </w:pPr>
      <w:r>
        <w:rPr>
          <w:color w:val="000000"/>
          <w:sz w:val="20"/>
          <w:szCs w:val="20"/>
        </w:rPr>
        <w:t>Should the need arise to access the funds; the executive is required to put in place a reasonable plan to replenish the fund. The fund will be kept in the form of annually maturing GIC’s or similar products.</w:t>
      </w:r>
    </w:p>
    <w:p w14:paraId="32B39D03" w14:textId="77777777" w:rsidR="008335C7" w:rsidRDefault="008335C7" w:rsidP="008335C7">
      <w:pPr>
        <w:pBdr>
          <w:top w:val="nil"/>
          <w:left w:val="nil"/>
          <w:bottom w:val="nil"/>
          <w:right w:val="nil"/>
          <w:between w:val="nil"/>
        </w:pBdr>
        <w:tabs>
          <w:tab w:val="left" w:pos="1200"/>
        </w:tabs>
        <w:ind w:right="487"/>
        <w:jc w:val="both"/>
        <w:rPr>
          <w:color w:val="000000"/>
          <w:sz w:val="20"/>
          <w:szCs w:val="20"/>
        </w:rPr>
      </w:pPr>
    </w:p>
    <w:p w14:paraId="0000050C" w14:textId="77777777" w:rsidR="00127345" w:rsidRDefault="00C46D0B">
      <w:pPr>
        <w:pStyle w:val="Heading5"/>
        <w:spacing w:before="93"/>
        <w:ind w:firstLine="880"/>
      </w:pPr>
      <w:bookmarkStart w:id="114" w:name="_heading=h.3x8tuzt" w:colFirst="0" w:colLast="0"/>
      <w:bookmarkEnd w:id="114"/>
      <w:r>
        <w:rPr>
          <w:u w:val="single"/>
        </w:rPr>
        <w:t>Revision Log:</w:t>
      </w:r>
    </w:p>
    <w:p w14:paraId="0000050D" w14:textId="77777777" w:rsidR="00127345" w:rsidRDefault="00127345">
      <w:pPr>
        <w:pBdr>
          <w:top w:val="nil"/>
          <w:left w:val="nil"/>
          <w:bottom w:val="nil"/>
          <w:right w:val="nil"/>
          <w:between w:val="nil"/>
        </w:pBdr>
        <w:spacing w:before="8"/>
        <w:rPr>
          <w:b/>
          <w:color w:val="000000"/>
          <w:sz w:val="28"/>
          <w:szCs w:val="28"/>
        </w:rPr>
      </w:pPr>
    </w:p>
    <w:tbl>
      <w:tblPr>
        <w:tblStyle w:val="af6"/>
        <w:tblW w:w="960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725"/>
      </w:tblGrid>
      <w:tr w:rsidR="00127345" w14:paraId="62B53973" w14:textId="77777777">
        <w:trPr>
          <w:trHeight w:val="230"/>
        </w:trPr>
        <w:tc>
          <w:tcPr>
            <w:tcW w:w="2957" w:type="dxa"/>
            <w:shd w:val="clear" w:color="auto" w:fill="BDBDBD"/>
          </w:tcPr>
          <w:p w14:paraId="0000050E"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50F"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725" w:type="dxa"/>
            <w:shd w:val="clear" w:color="auto" w:fill="BDBDBD"/>
          </w:tcPr>
          <w:p w14:paraId="00000510" w14:textId="77777777" w:rsidR="00127345" w:rsidRDefault="00C46D0B">
            <w:pPr>
              <w:pBdr>
                <w:top w:val="nil"/>
                <w:left w:val="nil"/>
                <w:bottom w:val="nil"/>
                <w:right w:val="nil"/>
                <w:between w:val="nil"/>
              </w:pBdr>
              <w:spacing w:line="210" w:lineRule="auto"/>
              <w:ind w:left="893"/>
              <w:rPr>
                <w:b/>
                <w:color w:val="000000"/>
                <w:sz w:val="20"/>
                <w:szCs w:val="20"/>
              </w:rPr>
            </w:pPr>
            <w:r>
              <w:rPr>
                <w:b/>
                <w:color w:val="000000"/>
                <w:sz w:val="20"/>
                <w:szCs w:val="20"/>
              </w:rPr>
              <w:t>Summary of Changes</w:t>
            </w:r>
          </w:p>
        </w:tc>
      </w:tr>
      <w:tr w:rsidR="00127345" w14:paraId="5D69EF41" w14:textId="77777777">
        <w:trPr>
          <w:trHeight w:val="436"/>
        </w:trPr>
        <w:tc>
          <w:tcPr>
            <w:tcW w:w="2957" w:type="dxa"/>
          </w:tcPr>
          <w:p w14:paraId="0000051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24, 2015</w:t>
            </w:r>
          </w:p>
        </w:tc>
        <w:tc>
          <w:tcPr>
            <w:tcW w:w="2921" w:type="dxa"/>
          </w:tcPr>
          <w:p w14:paraId="0000051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725" w:type="dxa"/>
          </w:tcPr>
          <w:p w14:paraId="00000513" w14:textId="77777777" w:rsidR="00127345" w:rsidRDefault="00C46D0B">
            <w:pPr>
              <w:pBdr>
                <w:top w:val="nil"/>
                <w:left w:val="nil"/>
                <w:bottom w:val="nil"/>
                <w:right w:val="nil"/>
                <w:between w:val="nil"/>
              </w:pBdr>
              <w:spacing w:line="225" w:lineRule="auto"/>
              <w:ind w:left="115"/>
              <w:rPr>
                <w:color w:val="000000"/>
                <w:sz w:val="20"/>
                <w:szCs w:val="20"/>
              </w:rPr>
            </w:pPr>
            <w:r>
              <w:rPr>
                <w:color w:val="000000"/>
                <w:sz w:val="20"/>
                <w:szCs w:val="20"/>
              </w:rPr>
              <w:t>Increase from 45,000 to 55,000</w:t>
            </w:r>
          </w:p>
        </w:tc>
      </w:tr>
    </w:tbl>
    <w:p w14:paraId="00000514" w14:textId="77777777" w:rsidR="00127345" w:rsidRDefault="00127345">
      <w:pPr>
        <w:pBdr>
          <w:top w:val="nil"/>
          <w:left w:val="nil"/>
          <w:bottom w:val="nil"/>
          <w:right w:val="nil"/>
          <w:between w:val="nil"/>
        </w:pBdr>
        <w:spacing w:before="10"/>
        <w:rPr>
          <w:b/>
          <w:color w:val="000000"/>
          <w:sz w:val="19"/>
          <w:szCs w:val="19"/>
        </w:rPr>
      </w:pPr>
    </w:p>
    <w:p w14:paraId="00000515" w14:textId="77777777" w:rsidR="00127345" w:rsidRDefault="00C46D0B" w:rsidP="00D03CBE">
      <w:pPr>
        <w:pStyle w:val="Heading1"/>
        <w:numPr>
          <w:ilvl w:val="0"/>
          <w:numId w:val="89"/>
        </w:numPr>
        <w:ind w:left="810"/>
      </w:pPr>
      <w:bookmarkStart w:id="115" w:name="_heading=h.2ce457m" w:colFirst="0" w:colLast="0"/>
      <w:bookmarkEnd w:id="115"/>
      <w:r>
        <w:t>Jersey Replacement Fund</w:t>
      </w:r>
    </w:p>
    <w:p w14:paraId="00000516"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16" w:name="_heading=h.rjefff" w:colFirst="0" w:colLast="0"/>
      <w:bookmarkEnd w:id="116"/>
      <w:r>
        <w:t>Scope</w:t>
      </w:r>
    </w:p>
    <w:p w14:paraId="00000517" w14:textId="77777777" w:rsidR="00127345" w:rsidRDefault="00C46D0B">
      <w:pPr>
        <w:pBdr>
          <w:top w:val="nil"/>
          <w:left w:val="nil"/>
          <w:bottom w:val="nil"/>
          <w:right w:val="nil"/>
          <w:between w:val="nil"/>
        </w:pBdr>
        <w:spacing w:before="1"/>
        <w:ind w:left="479"/>
        <w:jc w:val="both"/>
        <w:rPr>
          <w:color w:val="000000"/>
          <w:sz w:val="20"/>
          <w:szCs w:val="20"/>
        </w:rPr>
      </w:pPr>
      <w:r>
        <w:rPr>
          <w:color w:val="000000"/>
          <w:sz w:val="20"/>
          <w:szCs w:val="20"/>
        </w:rPr>
        <w:t>This fund is intended for replacement of team jerseys only.</w:t>
      </w:r>
    </w:p>
    <w:p w14:paraId="00000518" w14:textId="77777777" w:rsidR="00127345" w:rsidRDefault="00127345">
      <w:pPr>
        <w:pBdr>
          <w:top w:val="nil"/>
          <w:left w:val="nil"/>
          <w:bottom w:val="nil"/>
          <w:right w:val="nil"/>
          <w:between w:val="nil"/>
        </w:pBdr>
        <w:spacing w:before="9"/>
        <w:rPr>
          <w:color w:val="000000"/>
          <w:sz w:val="20"/>
          <w:szCs w:val="20"/>
        </w:rPr>
      </w:pPr>
    </w:p>
    <w:p w14:paraId="00000519" w14:textId="77777777" w:rsidR="00127345" w:rsidRDefault="00C46D0B">
      <w:pPr>
        <w:pStyle w:val="Heading2"/>
        <w:numPr>
          <w:ilvl w:val="1"/>
          <w:numId w:val="18"/>
        </w:numPr>
        <w:tabs>
          <w:tab w:val="left" w:pos="1960"/>
          <w:tab w:val="left" w:pos="1961"/>
        </w:tabs>
        <w:ind w:left="1960" w:hanging="1482"/>
        <w:rPr>
          <w:sz w:val="22"/>
          <w:szCs w:val="22"/>
        </w:rPr>
      </w:pPr>
      <w:bookmarkStart w:id="117" w:name="_heading=h.3bj1y38" w:colFirst="0" w:colLast="0"/>
      <w:bookmarkEnd w:id="117"/>
      <w:r>
        <w:t>Philosophy and Intent</w:t>
      </w:r>
    </w:p>
    <w:p w14:paraId="0000051A" w14:textId="683FAC51" w:rsidR="00127345" w:rsidRDefault="00C46D0B">
      <w:pPr>
        <w:pBdr>
          <w:top w:val="nil"/>
          <w:left w:val="nil"/>
          <w:bottom w:val="nil"/>
          <w:right w:val="nil"/>
          <w:between w:val="nil"/>
        </w:pBdr>
        <w:spacing w:before="2"/>
        <w:ind w:left="479" w:right="478"/>
        <w:jc w:val="both"/>
        <w:rPr>
          <w:color w:val="000000"/>
          <w:sz w:val="20"/>
          <w:szCs w:val="20"/>
        </w:rPr>
      </w:pPr>
      <w:r>
        <w:rPr>
          <w:color w:val="000000"/>
          <w:sz w:val="20"/>
          <w:szCs w:val="20"/>
        </w:rPr>
        <w:t xml:space="preserve">The purpose of the fund is to </w:t>
      </w:r>
      <w:r w:rsidR="00FD0618">
        <w:rPr>
          <w:color w:val="000000"/>
          <w:sz w:val="20"/>
          <w:szCs w:val="20"/>
        </w:rPr>
        <w:t>replace SPRA</w:t>
      </w:r>
      <w:r>
        <w:rPr>
          <w:color w:val="000000"/>
          <w:sz w:val="20"/>
          <w:szCs w:val="20"/>
        </w:rPr>
        <w:t xml:space="preserve"> home and away jerseys at regular, required intervals.</w:t>
      </w:r>
    </w:p>
    <w:p w14:paraId="0000051B" w14:textId="77777777" w:rsidR="00127345" w:rsidRDefault="00127345">
      <w:pPr>
        <w:pBdr>
          <w:top w:val="nil"/>
          <w:left w:val="nil"/>
          <w:bottom w:val="nil"/>
          <w:right w:val="nil"/>
          <w:between w:val="nil"/>
        </w:pBdr>
        <w:spacing w:before="9"/>
        <w:rPr>
          <w:color w:val="000000"/>
          <w:sz w:val="20"/>
          <w:szCs w:val="20"/>
        </w:rPr>
      </w:pPr>
    </w:p>
    <w:p w14:paraId="0000051C"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18" w:name="_heading=h.1qoc8b1" w:colFirst="0" w:colLast="0"/>
      <w:bookmarkEnd w:id="118"/>
      <w:r>
        <w:t>Boundaries and Guidelines</w:t>
      </w:r>
    </w:p>
    <w:sdt>
      <w:sdtPr>
        <w:tag w:val="goog_rdk_221"/>
        <w:id w:val="152117351"/>
      </w:sdtPr>
      <w:sdtEndPr/>
      <w:sdtContent>
        <w:p w14:paraId="0000051D" w14:textId="77777777" w:rsidR="00127345" w:rsidRDefault="00C46D0B">
          <w:pPr>
            <w:pBdr>
              <w:top w:val="nil"/>
              <w:left w:val="nil"/>
              <w:bottom w:val="nil"/>
              <w:right w:val="nil"/>
              <w:between w:val="nil"/>
            </w:pBdr>
            <w:spacing w:before="1"/>
            <w:ind w:left="479" w:right="495"/>
            <w:jc w:val="both"/>
            <w:rPr>
              <w:color w:val="000000"/>
              <w:sz w:val="20"/>
              <w:szCs w:val="20"/>
            </w:rPr>
          </w:pPr>
          <w:r>
            <w:rPr>
              <w:color w:val="000000"/>
              <w:sz w:val="20"/>
              <w:szCs w:val="20"/>
            </w:rPr>
            <w:t>SPRA will establish a fund intended for the replacement of team jerseys. The fund will be kept in the form of annually maturing GIC’s or similar product.</w:t>
          </w:r>
          <w:sdt>
            <w:sdtPr>
              <w:tag w:val="goog_rdk_220"/>
              <w:id w:val="-2011669062"/>
            </w:sdtPr>
            <w:sdtEndPr/>
            <w:sdtContent/>
          </w:sdt>
        </w:p>
      </w:sdtContent>
    </w:sdt>
    <w:p w14:paraId="0000051E" w14:textId="77777777" w:rsidR="00127345" w:rsidRDefault="00127345">
      <w:pPr>
        <w:pBdr>
          <w:top w:val="nil"/>
          <w:left w:val="nil"/>
          <w:bottom w:val="nil"/>
          <w:right w:val="nil"/>
          <w:between w:val="nil"/>
        </w:pBdr>
        <w:spacing w:before="1"/>
        <w:ind w:left="479" w:right="495"/>
        <w:jc w:val="both"/>
        <w:rPr>
          <w:color w:val="000000"/>
          <w:sz w:val="20"/>
          <w:szCs w:val="20"/>
        </w:rPr>
      </w:pPr>
    </w:p>
    <w:p w14:paraId="0000051F" w14:textId="77777777" w:rsidR="00127345" w:rsidRDefault="00C46D0B">
      <w:pPr>
        <w:pStyle w:val="Heading2"/>
        <w:numPr>
          <w:ilvl w:val="1"/>
          <w:numId w:val="18"/>
        </w:numPr>
        <w:tabs>
          <w:tab w:val="left" w:pos="1960"/>
          <w:tab w:val="left" w:pos="1961"/>
        </w:tabs>
        <w:spacing w:line="275" w:lineRule="auto"/>
        <w:ind w:left="1960" w:hanging="1482"/>
        <w:rPr>
          <w:sz w:val="22"/>
          <w:szCs w:val="22"/>
        </w:rPr>
      </w:pPr>
      <w:bookmarkStart w:id="119" w:name="_heading=h.4anzqyu" w:colFirst="0" w:colLast="0"/>
      <w:bookmarkEnd w:id="119"/>
      <w:r>
        <w:t>Application Guidance</w:t>
      </w:r>
    </w:p>
    <w:p w14:paraId="00000520" w14:textId="77777777" w:rsidR="00127345" w:rsidRDefault="00127345">
      <w:pPr>
        <w:pBdr>
          <w:top w:val="nil"/>
          <w:left w:val="nil"/>
          <w:bottom w:val="nil"/>
          <w:right w:val="nil"/>
          <w:between w:val="nil"/>
        </w:pBdr>
        <w:rPr>
          <w:b/>
          <w:color w:val="000000"/>
          <w:sz w:val="21"/>
          <w:szCs w:val="21"/>
        </w:rPr>
      </w:pPr>
    </w:p>
    <w:p w14:paraId="00000521" w14:textId="77777777" w:rsidR="00127345" w:rsidRDefault="00C46D0B">
      <w:pPr>
        <w:numPr>
          <w:ilvl w:val="2"/>
          <w:numId w:val="70"/>
        </w:numPr>
        <w:pBdr>
          <w:top w:val="nil"/>
          <w:left w:val="nil"/>
          <w:bottom w:val="nil"/>
          <w:right w:val="nil"/>
          <w:between w:val="nil"/>
        </w:pBdr>
        <w:tabs>
          <w:tab w:val="left" w:pos="1200"/>
        </w:tabs>
        <w:ind w:right="489" w:hanging="721"/>
        <w:jc w:val="both"/>
        <w:rPr>
          <w:color w:val="000000"/>
          <w:sz w:val="20"/>
          <w:szCs w:val="20"/>
        </w:rPr>
      </w:pPr>
      <w:r>
        <w:rPr>
          <w:color w:val="000000"/>
          <w:sz w:val="20"/>
          <w:szCs w:val="20"/>
        </w:rPr>
        <w:t>The fund will be used only for purchase of all complete sets of jerseys plus identified spares at the prescribed intervals. Purchase of individual replacement jerseys from time to time during the replacement cycle will be done using association operating funds.</w:t>
      </w:r>
    </w:p>
    <w:p w14:paraId="00000522" w14:textId="77777777" w:rsidR="00127345" w:rsidRDefault="00C46D0B">
      <w:pPr>
        <w:numPr>
          <w:ilvl w:val="2"/>
          <w:numId w:val="70"/>
        </w:numPr>
        <w:pBdr>
          <w:top w:val="nil"/>
          <w:left w:val="nil"/>
          <w:bottom w:val="nil"/>
          <w:right w:val="nil"/>
          <w:between w:val="nil"/>
        </w:pBdr>
        <w:tabs>
          <w:tab w:val="left" w:pos="1200"/>
        </w:tabs>
        <w:spacing w:before="2"/>
        <w:ind w:right="497" w:hanging="721"/>
        <w:jc w:val="both"/>
        <w:rPr>
          <w:color w:val="000000"/>
          <w:sz w:val="20"/>
          <w:szCs w:val="20"/>
        </w:rPr>
      </w:pPr>
      <w:r>
        <w:rPr>
          <w:color w:val="000000"/>
          <w:sz w:val="20"/>
          <w:szCs w:val="20"/>
        </w:rPr>
        <w:t xml:space="preserve">If the jerseys are not returned or returned in </w:t>
      </w:r>
      <w:proofErr w:type="gramStart"/>
      <w:r>
        <w:rPr>
          <w:color w:val="000000"/>
          <w:sz w:val="20"/>
          <w:szCs w:val="20"/>
        </w:rPr>
        <w:t>an</w:t>
      </w:r>
      <w:proofErr w:type="gramEnd"/>
      <w:r>
        <w:rPr>
          <w:color w:val="000000"/>
          <w:sz w:val="20"/>
          <w:szCs w:val="20"/>
        </w:rPr>
        <w:t xml:space="preserve"> usable state, deemed by the equipment Director, replacement fee will be $150</w:t>
      </w:r>
    </w:p>
    <w:p w14:paraId="00000523" w14:textId="77777777" w:rsidR="00127345" w:rsidRDefault="00127345">
      <w:pPr>
        <w:pBdr>
          <w:top w:val="nil"/>
          <w:left w:val="nil"/>
          <w:bottom w:val="nil"/>
          <w:right w:val="nil"/>
          <w:between w:val="nil"/>
        </w:pBdr>
        <w:spacing w:before="6"/>
        <w:rPr>
          <w:color w:val="000000"/>
          <w:sz w:val="20"/>
          <w:szCs w:val="20"/>
        </w:rPr>
      </w:pPr>
    </w:p>
    <w:p w14:paraId="00000524" w14:textId="77777777" w:rsidR="00127345" w:rsidRDefault="00C46D0B">
      <w:pPr>
        <w:pStyle w:val="Heading2"/>
        <w:numPr>
          <w:ilvl w:val="1"/>
          <w:numId w:val="18"/>
        </w:numPr>
        <w:tabs>
          <w:tab w:val="left" w:pos="1960"/>
          <w:tab w:val="left" w:pos="1961"/>
        </w:tabs>
        <w:ind w:left="1960" w:hanging="1482"/>
        <w:rPr>
          <w:sz w:val="22"/>
          <w:szCs w:val="22"/>
        </w:rPr>
      </w:pPr>
      <w:bookmarkStart w:id="120" w:name="_heading=h.2pta16n" w:colFirst="0" w:colLast="0"/>
      <w:bookmarkEnd w:id="120"/>
      <w:r>
        <w:t>Timing Requirements</w:t>
      </w:r>
    </w:p>
    <w:p w14:paraId="00000525" w14:textId="77777777" w:rsidR="00127345" w:rsidRDefault="00C46D0B">
      <w:pPr>
        <w:pBdr>
          <w:top w:val="nil"/>
          <w:left w:val="nil"/>
          <w:bottom w:val="nil"/>
          <w:right w:val="nil"/>
          <w:between w:val="nil"/>
        </w:pBdr>
        <w:spacing w:before="2"/>
        <w:ind w:left="479" w:right="482"/>
        <w:jc w:val="both"/>
        <w:rPr>
          <w:color w:val="000000"/>
          <w:sz w:val="20"/>
          <w:szCs w:val="20"/>
        </w:rPr>
      </w:pPr>
      <w:r>
        <w:rPr>
          <w:color w:val="000000"/>
          <w:sz w:val="20"/>
          <w:szCs w:val="20"/>
        </w:rPr>
        <w:t xml:space="preserve">Fund should be supplemented annually </w:t>
      </w:r>
      <w:proofErr w:type="gramStart"/>
      <w:r>
        <w:rPr>
          <w:color w:val="000000"/>
          <w:sz w:val="20"/>
          <w:szCs w:val="20"/>
        </w:rPr>
        <w:t>in order to</w:t>
      </w:r>
      <w:proofErr w:type="gramEnd"/>
      <w:r>
        <w:rPr>
          <w:color w:val="000000"/>
          <w:sz w:val="20"/>
          <w:szCs w:val="20"/>
        </w:rPr>
        <w:t xml:space="preserve"> have enough money to replace jerseys approximately every 6-8 seasons.</w:t>
      </w:r>
    </w:p>
    <w:p w14:paraId="00000526" w14:textId="77777777" w:rsidR="00127345" w:rsidRDefault="00127345">
      <w:pPr>
        <w:pBdr>
          <w:top w:val="nil"/>
          <w:left w:val="nil"/>
          <w:bottom w:val="nil"/>
          <w:right w:val="nil"/>
          <w:between w:val="nil"/>
        </w:pBdr>
        <w:spacing w:before="10"/>
        <w:rPr>
          <w:color w:val="000000"/>
          <w:sz w:val="20"/>
          <w:szCs w:val="20"/>
        </w:rPr>
      </w:pPr>
    </w:p>
    <w:p w14:paraId="00000527" w14:textId="77777777" w:rsidR="00127345" w:rsidRDefault="00C46D0B">
      <w:pPr>
        <w:pStyle w:val="Heading2"/>
        <w:numPr>
          <w:ilvl w:val="1"/>
          <w:numId w:val="18"/>
        </w:numPr>
        <w:tabs>
          <w:tab w:val="left" w:pos="1960"/>
          <w:tab w:val="left" w:pos="1961"/>
        </w:tabs>
        <w:ind w:left="1960" w:hanging="1482"/>
        <w:rPr>
          <w:sz w:val="22"/>
          <w:szCs w:val="22"/>
        </w:rPr>
      </w:pPr>
      <w:bookmarkStart w:id="121" w:name="_heading=h.14ykbeg" w:colFirst="0" w:colLast="0"/>
      <w:bookmarkEnd w:id="121"/>
      <w:r>
        <w:t>Roles and Responsibilities</w:t>
      </w:r>
    </w:p>
    <w:p w14:paraId="00000528" w14:textId="77777777" w:rsidR="00127345" w:rsidRDefault="00C46D0B">
      <w:pPr>
        <w:pBdr>
          <w:top w:val="nil"/>
          <w:left w:val="nil"/>
          <w:bottom w:val="nil"/>
          <w:right w:val="nil"/>
          <w:between w:val="nil"/>
        </w:pBdr>
        <w:spacing w:before="1"/>
        <w:ind w:left="479" w:right="486"/>
        <w:jc w:val="both"/>
        <w:rPr>
          <w:color w:val="000000"/>
          <w:sz w:val="20"/>
          <w:szCs w:val="20"/>
        </w:rPr>
      </w:pPr>
      <w:r>
        <w:rPr>
          <w:color w:val="000000"/>
          <w:sz w:val="20"/>
          <w:szCs w:val="20"/>
        </w:rPr>
        <w:t xml:space="preserve">Executive each season </w:t>
      </w:r>
      <w:sdt>
        <w:sdtPr>
          <w:tag w:val="goog_rdk_222"/>
          <w:id w:val="1403260162"/>
        </w:sdtPr>
        <w:sdtEndPr/>
        <w:sdtContent>
          <w:r>
            <w:rPr>
              <w:color w:val="000000"/>
              <w:sz w:val="20"/>
              <w:szCs w:val="20"/>
            </w:rPr>
            <w:t xml:space="preserve">the SPRA </w:t>
          </w:r>
        </w:sdtContent>
      </w:sdt>
      <w:r>
        <w:rPr>
          <w:color w:val="000000"/>
          <w:sz w:val="20"/>
          <w:szCs w:val="20"/>
        </w:rPr>
        <w:t xml:space="preserve">will determine annually how to supplement the Jersey Replacement fund </w:t>
      </w:r>
      <w:proofErr w:type="gramStart"/>
      <w:r>
        <w:rPr>
          <w:color w:val="000000"/>
          <w:sz w:val="20"/>
          <w:szCs w:val="20"/>
        </w:rPr>
        <w:t>in order to</w:t>
      </w:r>
      <w:proofErr w:type="gramEnd"/>
      <w:r>
        <w:rPr>
          <w:color w:val="000000"/>
          <w:sz w:val="20"/>
          <w:szCs w:val="20"/>
        </w:rPr>
        <w:t xml:space="preserve"> reach the estimated total for replacement of all team jerseys by the desired season. Money used to form and subsequently augment the fund will come from either of the following as decided annually by the executive committee:</w:t>
      </w:r>
    </w:p>
    <w:p w14:paraId="00000529" w14:textId="77777777" w:rsidR="00127345" w:rsidRDefault="00C46D0B">
      <w:pPr>
        <w:numPr>
          <w:ilvl w:val="0"/>
          <w:numId w:val="68"/>
        </w:numPr>
        <w:pBdr>
          <w:top w:val="nil"/>
          <w:left w:val="nil"/>
          <w:bottom w:val="nil"/>
          <w:right w:val="nil"/>
          <w:between w:val="nil"/>
        </w:pBdr>
        <w:tabs>
          <w:tab w:val="left" w:pos="1200"/>
        </w:tabs>
        <w:spacing w:before="121"/>
        <w:jc w:val="both"/>
        <w:rPr>
          <w:color w:val="000000"/>
          <w:sz w:val="20"/>
          <w:szCs w:val="20"/>
        </w:rPr>
      </w:pPr>
      <w:r>
        <w:rPr>
          <w:color w:val="000000"/>
          <w:sz w:val="20"/>
          <w:szCs w:val="20"/>
        </w:rPr>
        <w:t xml:space="preserve">Special fundraising revenues in a given budget year </w:t>
      </w:r>
      <w:proofErr w:type="gramStart"/>
      <w:r>
        <w:rPr>
          <w:color w:val="000000"/>
          <w:sz w:val="20"/>
          <w:szCs w:val="20"/>
        </w:rPr>
        <w:t>or;</w:t>
      </w:r>
      <w:proofErr w:type="gramEnd"/>
    </w:p>
    <w:p w14:paraId="0000052A" w14:textId="77777777" w:rsidR="00127345" w:rsidRDefault="00C46D0B">
      <w:pPr>
        <w:numPr>
          <w:ilvl w:val="0"/>
          <w:numId w:val="68"/>
        </w:numPr>
        <w:pBdr>
          <w:top w:val="nil"/>
          <w:left w:val="nil"/>
          <w:bottom w:val="nil"/>
          <w:right w:val="nil"/>
          <w:between w:val="nil"/>
        </w:pBdr>
        <w:tabs>
          <w:tab w:val="left" w:pos="1200"/>
        </w:tabs>
        <w:spacing w:before="117"/>
        <w:jc w:val="both"/>
        <w:rPr>
          <w:color w:val="000000"/>
          <w:sz w:val="20"/>
          <w:szCs w:val="20"/>
        </w:rPr>
      </w:pPr>
      <w:r>
        <w:rPr>
          <w:color w:val="000000"/>
          <w:sz w:val="20"/>
          <w:szCs w:val="20"/>
        </w:rPr>
        <w:t>An additional amount included in registration fees.</w:t>
      </w:r>
    </w:p>
    <w:p w14:paraId="0000052B" w14:textId="77777777" w:rsidR="00127345" w:rsidRDefault="00127345">
      <w:pPr>
        <w:pBdr>
          <w:top w:val="nil"/>
          <w:left w:val="nil"/>
          <w:bottom w:val="nil"/>
          <w:right w:val="nil"/>
          <w:between w:val="nil"/>
        </w:pBdr>
        <w:spacing w:before="1"/>
        <w:rPr>
          <w:color w:val="000000"/>
          <w:sz w:val="20"/>
          <w:szCs w:val="20"/>
        </w:rPr>
      </w:pPr>
    </w:p>
    <w:p w14:paraId="0000052C" w14:textId="77777777" w:rsidR="00127345" w:rsidRDefault="00C46D0B">
      <w:pPr>
        <w:pStyle w:val="Heading5"/>
        <w:spacing w:before="1"/>
        <w:ind w:firstLine="880"/>
      </w:pPr>
      <w:bookmarkStart w:id="122" w:name="_heading=h.3oy7u29" w:colFirst="0" w:colLast="0"/>
      <w:bookmarkEnd w:id="122"/>
      <w:r>
        <w:rPr>
          <w:u w:val="single"/>
        </w:rPr>
        <w:t>Revision Log:</w:t>
      </w:r>
    </w:p>
    <w:p w14:paraId="0000052D" w14:textId="77777777" w:rsidR="00127345" w:rsidRDefault="00127345">
      <w:pPr>
        <w:pBdr>
          <w:top w:val="nil"/>
          <w:left w:val="nil"/>
          <w:bottom w:val="nil"/>
          <w:right w:val="nil"/>
          <w:between w:val="nil"/>
        </w:pBdr>
        <w:spacing w:before="10"/>
        <w:rPr>
          <w:b/>
          <w:color w:val="000000"/>
          <w:sz w:val="20"/>
          <w:szCs w:val="20"/>
        </w:rPr>
      </w:pPr>
    </w:p>
    <w:tbl>
      <w:tblPr>
        <w:tblStyle w:val="af7"/>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2715DDC4" w14:textId="77777777">
        <w:trPr>
          <w:trHeight w:val="230"/>
        </w:trPr>
        <w:tc>
          <w:tcPr>
            <w:tcW w:w="2957" w:type="dxa"/>
            <w:shd w:val="clear" w:color="auto" w:fill="BDBDBD"/>
          </w:tcPr>
          <w:p w14:paraId="0000052E"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52F"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530"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0CE974EF" w14:textId="77777777">
        <w:trPr>
          <w:trHeight w:val="431"/>
        </w:trPr>
        <w:tc>
          <w:tcPr>
            <w:tcW w:w="2957" w:type="dxa"/>
          </w:tcPr>
          <w:p w14:paraId="0000053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February 2008</w:t>
            </w:r>
          </w:p>
        </w:tc>
        <w:tc>
          <w:tcPr>
            <w:tcW w:w="2921" w:type="dxa"/>
          </w:tcPr>
          <w:p w14:paraId="0000053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Harry Benders,</w:t>
            </w:r>
          </w:p>
        </w:tc>
        <w:tc>
          <w:tcPr>
            <w:tcW w:w="3682" w:type="dxa"/>
          </w:tcPr>
          <w:p w14:paraId="00000533"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New Policy added</w:t>
            </w:r>
          </w:p>
        </w:tc>
      </w:tr>
      <w:tr w:rsidR="00127345" w14:paraId="7337A84C" w14:textId="77777777">
        <w:trPr>
          <w:trHeight w:val="233"/>
        </w:trPr>
        <w:tc>
          <w:tcPr>
            <w:tcW w:w="2957" w:type="dxa"/>
          </w:tcPr>
          <w:p w14:paraId="00000534" w14:textId="77777777" w:rsidR="00127345" w:rsidRDefault="00C46D0B">
            <w:pPr>
              <w:pBdr>
                <w:top w:val="nil"/>
                <w:left w:val="nil"/>
                <w:bottom w:val="nil"/>
                <w:right w:val="nil"/>
                <w:between w:val="nil"/>
              </w:pBdr>
              <w:spacing w:line="213" w:lineRule="auto"/>
              <w:ind w:left="117"/>
              <w:rPr>
                <w:color w:val="000000"/>
                <w:sz w:val="20"/>
                <w:szCs w:val="20"/>
              </w:rPr>
            </w:pPr>
            <w:r>
              <w:rPr>
                <w:color w:val="000000"/>
                <w:sz w:val="20"/>
                <w:szCs w:val="20"/>
              </w:rPr>
              <w:t>February 21, 2008</w:t>
            </w:r>
          </w:p>
        </w:tc>
        <w:tc>
          <w:tcPr>
            <w:tcW w:w="2921" w:type="dxa"/>
          </w:tcPr>
          <w:p w14:paraId="00000535" w14:textId="77777777" w:rsidR="00127345" w:rsidRDefault="00C46D0B">
            <w:pPr>
              <w:pBdr>
                <w:top w:val="nil"/>
                <w:left w:val="nil"/>
                <w:bottom w:val="nil"/>
                <w:right w:val="nil"/>
                <w:between w:val="nil"/>
              </w:pBdr>
              <w:spacing w:line="213" w:lineRule="auto"/>
              <w:ind w:left="117"/>
              <w:rPr>
                <w:color w:val="000000"/>
                <w:sz w:val="20"/>
                <w:szCs w:val="20"/>
              </w:rPr>
            </w:pPr>
            <w:r>
              <w:rPr>
                <w:color w:val="000000"/>
                <w:sz w:val="20"/>
                <w:szCs w:val="20"/>
              </w:rPr>
              <w:t>AGM</w:t>
            </w:r>
          </w:p>
        </w:tc>
        <w:tc>
          <w:tcPr>
            <w:tcW w:w="3682" w:type="dxa"/>
          </w:tcPr>
          <w:p w14:paraId="00000536" w14:textId="77777777" w:rsidR="00127345" w:rsidRDefault="00C46D0B">
            <w:pPr>
              <w:pBdr>
                <w:top w:val="nil"/>
                <w:left w:val="nil"/>
                <w:bottom w:val="nil"/>
                <w:right w:val="nil"/>
                <w:between w:val="nil"/>
              </w:pBdr>
              <w:spacing w:line="213" w:lineRule="auto"/>
              <w:ind w:left="117"/>
              <w:rPr>
                <w:color w:val="000000"/>
                <w:sz w:val="20"/>
                <w:szCs w:val="20"/>
              </w:rPr>
            </w:pPr>
            <w:r>
              <w:rPr>
                <w:color w:val="000000"/>
                <w:sz w:val="20"/>
                <w:szCs w:val="20"/>
              </w:rPr>
              <w:t>Approved</w:t>
            </w:r>
          </w:p>
        </w:tc>
      </w:tr>
      <w:tr w:rsidR="00127345" w14:paraId="394063A5" w14:textId="77777777">
        <w:trPr>
          <w:trHeight w:val="232"/>
        </w:trPr>
        <w:tc>
          <w:tcPr>
            <w:tcW w:w="2957" w:type="dxa"/>
          </w:tcPr>
          <w:p w14:paraId="00000537"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March 24, 2015</w:t>
            </w:r>
          </w:p>
        </w:tc>
        <w:tc>
          <w:tcPr>
            <w:tcW w:w="2921" w:type="dxa"/>
          </w:tcPr>
          <w:p w14:paraId="00000538"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AGM</w:t>
            </w:r>
          </w:p>
        </w:tc>
        <w:tc>
          <w:tcPr>
            <w:tcW w:w="3682" w:type="dxa"/>
          </w:tcPr>
          <w:p w14:paraId="00000539"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Remove calculation</w:t>
            </w:r>
          </w:p>
        </w:tc>
      </w:tr>
      <w:tr w:rsidR="006E6490" w14:paraId="33E8DCCE" w14:textId="77777777">
        <w:trPr>
          <w:trHeight w:val="232"/>
        </w:trPr>
        <w:tc>
          <w:tcPr>
            <w:tcW w:w="2957" w:type="dxa"/>
          </w:tcPr>
          <w:p w14:paraId="1BAD39D9" w14:textId="0155F283"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April 18, 2018</w:t>
            </w:r>
          </w:p>
        </w:tc>
        <w:tc>
          <w:tcPr>
            <w:tcW w:w="2921" w:type="dxa"/>
          </w:tcPr>
          <w:p w14:paraId="5F90E943" w14:textId="59454C54"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AGM</w:t>
            </w:r>
          </w:p>
        </w:tc>
        <w:tc>
          <w:tcPr>
            <w:tcW w:w="3682" w:type="dxa"/>
          </w:tcPr>
          <w:p w14:paraId="5551885B" w14:textId="528E09F5"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First year Jersey refund removed.</w:t>
            </w:r>
          </w:p>
        </w:tc>
      </w:tr>
      <w:tr w:rsidR="006E6490" w14:paraId="763B8A7A" w14:textId="77777777">
        <w:trPr>
          <w:trHeight w:val="232"/>
        </w:trPr>
        <w:tc>
          <w:tcPr>
            <w:tcW w:w="2957" w:type="dxa"/>
          </w:tcPr>
          <w:p w14:paraId="0000053A" w14:textId="77777777"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March 11, 2019</w:t>
            </w:r>
          </w:p>
        </w:tc>
        <w:tc>
          <w:tcPr>
            <w:tcW w:w="2921" w:type="dxa"/>
          </w:tcPr>
          <w:p w14:paraId="0000053B" w14:textId="77777777"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AGM</w:t>
            </w:r>
          </w:p>
        </w:tc>
        <w:tc>
          <w:tcPr>
            <w:tcW w:w="3682" w:type="dxa"/>
          </w:tcPr>
          <w:p w14:paraId="0000053C" w14:textId="77777777" w:rsidR="006E6490" w:rsidRDefault="006E6490" w:rsidP="006E6490">
            <w:pPr>
              <w:pBdr>
                <w:top w:val="nil"/>
                <w:left w:val="nil"/>
                <w:bottom w:val="nil"/>
                <w:right w:val="nil"/>
                <w:between w:val="nil"/>
              </w:pBdr>
              <w:spacing w:line="212" w:lineRule="auto"/>
              <w:ind w:left="117"/>
              <w:rPr>
                <w:color w:val="000000"/>
                <w:sz w:val="20"/>
                <w:szCs w:val="20"/>
              </w:rPr>
            </w:pPr>
            <w:r>
              <w:rPr>
                <w:color w:val="000000"/>
                <w:sz w:val="20"/>
                <w:szCs w:val="20"/>
              </w:rPr>
              <w:t>Added 22.4.2</w:t>
            </w:r>
          </w:p>
        </w:tc>
      </w:tr>
    </w:tbl>
    <w:p w14:paraId="0000053D" w14:textId="77777777" w:rsidR="00127345" w:rsidRDefault="00127345">
      <w:pPr>
        <w:pBdr>
          <w:top w:val="nil"/>
          <w:left w:val="nil"/>
          <w:bottom w:val="nil"/>
          <w:right w:val="nil"/>
          <w:between w:val="nil"/>
        </w:pBdr>
        <w:spacing w:before="1"/>
        <w:rPr>
          <w:b/>
          <w:color w:val="000000"/>
          <w:sz w:val="28"/>
          <w:szCs w:val="28"/>
        </w:rPr>
      </w:pPr>
    </w:p>
    <w:p w14:paraId="0000053E" w14:textId="77777777" w:rsidR="00127345" w:rsidRDefault="00C46D0B" w:rsidP="00D03CBE">
      <w:pPr>
        <w:pStyle w:val="Heading1"/>
        <w:numPr>
          <w:ilvl w:val="0"/>
          <w:numId w:val="89"/>
        </w:numPr>
        <w:ind w:left="810"/>
      </w:pPr>
      <w:bookmarkStart w:id="123" w:name="_heading=h.243i4a2" w:colFirst="0" w:colLast="0"/>
      <w:bookmarkEnd w:id="123"/>
      <w:r>
        <w:t>Special Events</w:t>
      </w:r>
    </w:p>
    <w:p w14:paraId="0000053F"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24" w:name="_heading=h.j8sehv" w:colFirst="0" w:colLast="0"/>
      <w:bookmarkEnd w:id="124"/>
      <w:r>
        <w:t>Banquet</w:t>
      </w:r>
    </w:p>
    <w:p w14:paraId="00000540" w14:textId="77777777" w:rsidR="00127345" w:rsidRDefault="00127345">
      <w:pPr>
        <w:pBdr>
          <w:top w:val="nil"/>
          <w:left w:val="nil"/>
          <w:bottom w:val="nil"/>
          <w:right w:val="nil"/>
          <w:between w:val="nil"/>
        </w:pBdr>
        <w:spacing w:before="2"/>
        <w:rPr>
          <w:b/>
          <w:color w:val="000000"/>
          <w:sz w:val="21"/>
          <w:szCs w:val="21"/>
        </w:rPr>
      </w:pPr>
    </w:p>
    <w:p w14:paraId="00000541" w14:textId="77777777" w:rsidR="00127345" w:rsidRDefault="00C46D0B">
      <w:pPr>
        <w:numPr>
          <w:ilvl w:val="2"/>
          <w:numId w:val="67"/>
        </w:numPr>
        <w:pBdr>
          <w:top w:val="nil"/>
          <w:left w:val="nil"/>
          <w:bottom w:val="nil"/>
          <w:right w:val="nil"/>
          <w:between w:val="nil"/>
        </w:pBdr>
        <w:tabs>
          <w:tab w:val="left" w:pos="1200"/>
        </w:tabs>
        <w:ind w:hanging="721"/>
        <w:rPr>
          <w:color w:val="000000"/>
          <w:sz w:val="20"/>
          <w:szCs w:val="20"/>
        </w:rPr>
      </w:pPr>
      <w:r>
        <w:rPr>
          <w:color w:val="000000"/>
          <w:sz w:val="20"/>
          <w:szCs w:val="20"/>
        </w:rPr>
        <w:t>SPRA may subsidize a year-end banquet subject to available funding.</w:t>
      </w:r>
    </w:p>
    <w:p w14:paraId="00000542" w14:textId="77777777" w:rsidR="00127345" w:rsidRDefault="00127345">
      <w:pPr>
        <w:pBdr>
          <w:top w:val="nil"/>
          <w:left w:val="nil"/>
          <w:bottom w:val="nil"/>
          <w:right w:val="nil"/>
          <w:between w:val="nil"/>
        </w:pBdr>
        <w:spacing w:before="8"/>
        <w:rPr>
          <w:color w:val="000000"/>
          <w:sz w:val="20"/>
          <w:szCs w:val="20"/>
        </w:rPr>
      </w:pPr>
    </w:p>
    <w:p w14:paraId="7156EA02" w14:textId="77777777" w:rsidR="00127345" w:rsidRDefault="00C46D0B">
      <w:pPr>
        <w:numPr>
          <w:ilvl w:val="2"/>
          <w:numId w:val="67"/>
        </w:numPr>
        <w:pBdr>
          <w:top w:val="nil"/>
          <w:left w:val="nil"/>
          <w:bottom w:val="nil"/>
          <w:right w:val="nil"/>
          <w:between w:val="nil"/>
        </w:pBdr>
        <w:tabs>
          <w:tab w:val="left" w:pos="1200"/>
        </w:tabs>
        <w:ind w:hanging="721"/>
        <w:rPr>
          <w:color w:val="000000"/>
          <w:sz w:val="20"/>
          <w:szCs w:val="20"/>
        </w:rPr>
      </w:pPr>
      <w:r>
        <w:rPr>
          <w:color w:val="000000"/>
          <w:sz w:val="20"/>
          <w:szCs w:val="20"/>
        </w:rPr>
        <w:t>SPRA may provide funds for purchase of prizes subject to available funding.</w:t>
      </w:r>
    </w:p>
    <w:p w14:paraId="75640F12" w14:textId="77777777" w:rsidR="008335C7" w:rsidRDefault="008335C7" w:rsidP="008335C7">
      <w:pPr>
        <w:pBdr>
          <w:top w:val="nil"/>
          <w:left w:val="nil"/>
          <w:bottom w:val="nil"/>
          <w:right w:val="nil"/>
          <w:between w:val="nil"/>
        </w:pBdr>
        <w:tabs>
          <w:tab w:val="left" w:pos="1200"/>
        </w:tabs>
        <w:rPr>
          <w:color w:val="000000"/>
          <w:sz w:val="20"/>
          <w:szCs w:val="20"/>
        </w:rPr>
      </w:pPr>
    </w:p>
    <w:p w14:paraId="00000544" w14:textId="77777777" w:rsidR="00127345" w:rsidRDefault="00C46D0B">
      <w:pPr>
        <w:pStyle w:val="Heading2"/>
        <w:numPr>
          <w:ilvl w:val="1"/>
          <w:numId w:val="18"/>
        </w:numPr>
        <w:tabs>
          <w:tab w:val="left" w:pos="1960"/>
          <w:tab w:val="left" w:pos="1961"/>
        </w:tabs>
        <w:spacing w:before="91"/>
        <w:ind w:left="1960" w:hanging="1482"/>
        <w:rPr>
          <w:sz w:val="22"/>
          <w:szCs w:val="22"/>
        </w:rPr>
      </w:pPr>
      <w:bookmarkStart w:id="125" w:name="_heading=h.338fx5o" w:colFirst="0" w:colLast="0"/>
      <w:bookmarkEnd w:id="125"/>
      <w:r>
        <w:t>Come Try Ringette</w:t>
      </w:r>
    </w:p>
    <w:p w14:paraId="00000545" w14:textId="77777777" w:rsidR="00127345" w:rsidRDefault="00127345">
      <w:pPr>
        <w:pBdr>
          <w:top w:val="nil"/>
          <w:left w:val="nil"/>
          <w:bottom w:val="nil"/>
          <w:right w:val="nil"/>
          <w:between w:val="nil"/>
        </w:pBdr>
        <w:spacing w:before="3"/>
        <w:rPr>
          <w:b/>
          <w:color w:val="000000"/>
          <w:sz w:val="21"/>
          <w:szCs w:val="21"/>
        </w:rPr>
      </w:pPr>
    </w:p>
    <w:p w14:paraId="00000546" w14:textId="77777777" w:rsidR="00127345" w:rsidRDefault="00C46D0B">
      <w:pPr>
        <w:pBdr>
          <w:top w:val="nil"/>
          <w:left w:val="nil"/>
          <w:bottom w:val="nil"/>
          <w:right w:val="nil"/>
          <w:between w:val="nil"/>
        </w:pBdr>
        <w:ind w:left="1199" w:right="480" w:hanging="721"/>
        <w:rPr>
          <w:color w:val="000000"/>
          <w:sz w:val="20"/>
          <w:szCs w:val="20"/>
        </w:rPr>
      </w:pPr>
      <w:r>
        <w:rPr>
          <w:color w:val="000000"/>
          <w:sz w:val="20"/>
          <w:szCs w:val="20"/>
        </w:rPr>
        <w:t>23.2.1 The purpose is to introduce new members to Ringette by having players bring their friends to the rink and allow them to try the game.</w:t>
      </w:r>
    </w:p>
    <w:p w14:paraId="00000547" w14:textId="77777777" w:rsidR="00127345" w:rsidRDefault="00127345">
      <w:pPr>
        <w:pBdr>
          <w:top w:val="nil"/>
          <w:left w:val="nil"/>
          <w:bottom w:val="nil"/>
          <w:right w:val="nil"/>
          <w:between w:val="nil"/>
        </w:pBdr>
        <w:spacing w:before="6"/>
        <w:rPr>
          <w:color w:val="000000"/>
          <w:sz w:val="20"/>
          <w:szCs w:val="20"/>
        </w:rPr>
      </w:pPr>
    </w:p>
    <w:p w14:paraId="00000548" w14:textId="77777777" w:rsidR="00127345" w:rsidRDefault="00C46D0B">
      <w:pPr>
        <w:pStyle w:val="Heading5"/>
        <w:ind w:firstLine="880"/>
      </w:pPr>
      <w:bookmarkStart w:id="126" w:name="_heading=h.1idq7dh" w:colFirst="0" w:colLast="0"/>
      <w:bookmarkEnd w:id="126"/>
      <w:r>
        <w:rPr>
          <w:u w:val="single"/>
        </w:rPr>
        <w:t>Revision Log:</w:t>
      </w:r>
    </w:p>
    <w:p w14:paraId="00000549" w14:textId="77777777" w:rsidR="00127345" w:rsidRDefault="00127345">
      <w:pPr>
        <w:pBdr>
          <w:top w:val="nil"/>
          <w:left w:val="nil"/>
          <w:bottom w:val="nil"/>
          <w:right w:val="nil"/>
          <w:between w:val="nil"/>
        </w:pBdr>
        <w:spacing w:before="6"/>
        <w:rPr>
          <w:b/>
          <w:color w:val="000000"/>
          <w:sz w:val="20"/>
          <w:szCs w:val="20"/>
        </w:rPr>
      </w:pPr>
    </w:p>
    <w:tbl>
      <w:tblPr>
        <w:tblStyle w:val="af8"/>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653C6CD8" w14:textId="77777777">
        <w:trPr>
          <w:trHeight w:val="230"/>
        </w:trPr>
        <w:tc>
          <w:tcPr>
            <w:tcW w:w="2957" w:type="dxa"/>
            <w:shd w:val="clear" w:color="auto" w:fill="BDBDBD"/>
          </w:tcPr>
          <w:p w14:paraId="0000054A"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54B"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54C"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5A28847E" w14:textId="77777777">
        <w:trPr>
          <w:trHeight w:val="462"/>
        </w:trPr>
        <w:tc>
          <w:tcPr>
            <w:tcW w:w="2957" w:type="dxa"/>
          </w:tcPr>
          <w:p w14:paraId="0000054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2008</w:t>
            </w:r>
          </w:p>
        </w:tc>
        <w:tc>
          <w:tcPr>
            <w:tcW w:w="2921" w:type="dxa"/>
          </w:tcPr>
          <w:p w14:paraId="0000054E" w14:textId="77777777" w:rsidR="00127345" w:rsidRDefault="00C46D0B">
            <w:pPr>
              <w:pBdr>
                <w:top w:val="nil"/>
                <w:left w:val="nil"/>
                <w:bottom w:val="nil"/>
                <w:right w:val="nil"/>
                <w:between w:val="nil"/>
              </w:pBdr>
              <w:spacing w:before="4" w:line="228" w:lineRule="auto"/>
              <w:ind w:left="117"/>
              <w:rPr>
                <w:color w:val="000000"/>
                <w:sz w:val="20"/>
                <w:szCs w:val="20"/>
              </w:rPr>
            </w:pPr>
            <w:r>
              <w:rPr>
                <w:color w:val="000000"/>
                <w:sz w:val="20"/>
                <w:szCs w:val="20"/>
              </w:rPr>
              <w:t xml:space="preserve">Harry Benders, Orrin Perry, Stuart </w:t>
            </w:r>
            <w:proofErr w:type="spellStart"/>
            <w:r>
              <w:rPr>
                <w:color w:val="000000"/>
                <w:sz w:val="20"/>
                <w:szCs w:val="20"/>
              </w:rPr>
              <w:t>Frunchak</w:t>
            </w:r>
            <w:proofErr w:type="spellEnd"/>
          </w:p>
        </w:tc>
        <w:tc>
          <w:tcPr>
            <w:tcW w:w="3682" w:type="dxa"/>
          </w:tcPr>
          <w:p w14:paraId="0000054F" w14:textId="77777777" w:rsidR="00127345" w:rsidRDefault="00C46D0B">
            <w:pPr>
              <w:pBdr>
                <w:top w:val="nil"/>
                <w:left w:val="nil"/>
                <w:bottom w:val="nil"/>
                <w:right w:val="nil"/>
                <w:between w:val="nil"/>
              </w:pBdr>
              <w:spacing w:before="4" w:line="228" w:lineRule="auto"/>
              <w:ind w:left="117" w:right="444"/>
              <w:rPr>
                <w:color w:val="000000"/>
                <w:sz w:val="20"/>
                <w:szCs w:val="20"/>
              </w:rPr>
            </w:pPr>
            <w:r>
              <w:rPr>
                <w:color w:val="000000"/>
                <w:sz w:val="20"/>
                <w:szCs w:val="20"/>
              </w:rPr>
              <w:t>Account for various number of U10 teams from which to draw players</w:t>
            </w:r>
          </w:p>
        </w:tc>
      </w:tr>
      <w:tr w:rsidR="00127345" w14:paraId="5F6FB06F" w14:textId="77777777">
        <w:trPr>
          <w:trHeight w:val="230"/>
        </w:trPr>
        <w:tc>
          <w:tcPr>
            <w:tcW w:w="2957" w:type="dxa"/>
          </w:tcPr>
          <w:p w14:paraId="00000550"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21, 2008</w:t>
            </w:r>
          </w:p>
        </w:tc>
        <w:tc>
          <w:tcPr>
            <w:tcW w:w="2921" w:type="dxa"/>
          </w:tcPr>
          <w:p w14:paraId="00000551"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AGM</w:t>
            </w:r>
          </w:p>
        </w:tc>
        <w:tc>
          <w:tcPr>
            <w:tcW w:w="3682" w:type="dxa"/>
          </w:tcPr>
          <w:p w14:paraId="00000552"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Approved</w:t>
            </w:r>
          </w:p>
        </w:tc>
      </w:tr>
      <w:tr w:rsidR="00127345" w14:paraId="5AD08A48" w14:textId="77777777">
        <w:trPr>
          <w:trHeight w:val="232"/>
        </w:trPr>
        <w:tc>
          <w:tcPr>
            <w:tcW w:w="2957" w:type="dxa"/>
          </w:tcPr>
          <w:p w14:paraId="00000553"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March 24, 2015</w:t>
            </w:r>
          </w:p>
        </w:tc>
        <w:tc>
          <w:tcPr>
            <w:tcW w:w="2921" w:type="dxa"/>
          </w:tcPr>
          <w:p w14:paraId="00000554"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AGM</w:t>
            </w:r>
          </w:p>
        </w:tc>
        <w:tc>
          <w:tcPr>
            <w:tcW w:w="3682" w:type="dxa"/>
          </w:tcPr>
          <w:p w14:paraId="00000555" w14:textId="77777777" w:rsidR="00127345" w:rsidRDefault="00C46D0B">
            <w:pPr>
              <w:pBdr>
                <w:top w:val="nil"/>
                <w:left w:val="nil"/>
                <w:bottom w:val="nil"/>
                <w:right w:val="nil"/>
                <w:between w:val="nil"/>
              </w:pBdr>
              <w:spacing w:line="212" w:lineRule="auto"/>
              <w:ind w:left="117"/>
              <w:rPr>
                <w:color w:val="000000"/>
                <w:sz w:val="20"/>
                <w:szCs w:val="20"/>
              </w:rPr>
            </w:pPr>
            <w:r>
              <w:rPr>
                <w:color w:val="000000"/>
                <w:sz w:val="20"/>
                <w:szCs w:val="20"/>
              </w:rPr>
              <w:t>Remove U10A Section</w:t>
            </w:r>
          </w:p>
        </w:tc>
      </w:tr>
    </w:tbl>
    <w:p w14:paraId="00000556" w14:textId="77777777" w:rsidR="00127345" w:rsidRDefault="00C46D0B" w:rsidP="00D03CBE">
      <w:pPr>
        <w:pStyle w:val="Heading1"/>
        <w:numPr>
          <w:ilvl w:val="0"/>
          <w:numId w:val="89"/>
        </w:numPr>
        <w:ind w:left="810"/>
      </w:pPr>
      <w:bookmarkStart w:id="127" w:name="_heading=h.42ddq1a" w:colFirst="0" w:colLast="0"/>
      <w:bookmarkEnd w:id="127"/>
      <w:r>
        <w:t>Referees</w:t>
      </w:r>
    </w:p>
    <w:p w14:paraId="00000557" w14:textId="77777777" w:rsidR="00127345" w:rsidRDefault="00C46D0B">
      <w:pPr>
        <w:pStyle w:val="Heading2"/>
        <w:numPr>
          <w:ilvl w:val="1"/>
          <w:numId w:val="18"/>
        </w:numPr>
        <w:tabs>
          <w:tab w:val="left" w:pos="1960"/>
          <w:tab w:val="left" w:pos="1961"/>
        </w:tabs>
        <w:spacing w:before="4"/>
        <w:ind w:left="1960" w:hanging="1482"/>
        <w:rPr>
          <w:sz w:val="22"/>
          <w:szCs w:val="22"/>
        </w:rPr>
      </w:pPr>
      <w:bookmarkStart w:id="128" w:name="_heading=h.2hio093" w:colFirst="0" w:colLast="0"/>
      <w:bookmarkEnd w:id="128"/>
      <w:r>
        <w:t>Request of referees</w:t>
      </w:r>
    </w:p>
    <w:p w14:paraId="00000558" w14:textId="77777777" w:rsidR="00127345" w:rsidRDefault="00C46D0B">
      <w:pPr>
        <w:pBdr>
          <w:top w:val="nil"/>
          <w:left w:val="nil"/>
          <w:bottom w:val="nil"/>
          <w:right w:val="nil"/>
          <w:between w:val="nil"/>
        </w:pBdr>
        <w:spacing w:before="2"/>
        <w:ind w:left="479"/>
        <w:rPr>
          <w:color w:val="000000"/>
          <w:sz w:val="20"/>
          <w:szCs w:val="20"/>
        </w:rPr>
      </w:pPr>
      <w:r>
        <w:rPr>
          <w:color w:val="000000"/>
          <w:sz w:val="20"/>
          <w:szCs w:val="20"/>
        </w:rPr>
        <w:t>All coaches should give a minimum of 72 hours’ notice of any request for referees. The association cannot guarantee referees with less than 72-hour notice.</w:t>
      </w:r>
    </w:p>
    <w:p w14:paraId="00000559" w14:textId="77777777" w:rsidR="00127345" w:rsidRDefault="00127345">
      <w:pPr>
        <w:pBdr>
          <w:top w:val="nil"/>
          <w:left w:val="nil"/>
          <w:bottom w:val="nil"/>
          <w:right w:val="nil"/>
          <w:between w:val="nil"/>
        </w:pBdr>
        <w:spacing w:before="9"/>
        <w:rPr>
          <w:color w:val="000000"/>
          <w:sz w:val="20"/>
          <w:szCs w:val="20"/>
        </w:rPr>
      </w:pPr>
    </w:p>
    <w:p w14:paraId="0000055A" w14:textId="77777777" w:rsidR="00127345" w:rsidRDefault="00C46D0B">
      <w:pPr>
        <w:pStyle w:val="Heading2"/>
        <w:numPr>
          <w:ilvl w:val="1"/>
          <w:numId w:val="18"/>
        </w:numPr>
        <w:tabs>
          <w:tab w:val="left" w:pos="1960"/>
          <w:tab w:val="left" w:pos="1961"/>
        </w:tabs>
        <w:ind w:left="1960" w:hanging="1482"/>
        <w:rPr>
          <w:sz w:val="22"/>
          <w:szCs w:val="22"/>
        </w:rPr>
      </w:pPr>
      <w:bookmarkStart w:id="129" w:name="_heading=h.wnyagw" w:colFirst="0" w:colLast="0"/>
      <w:bookmarkEnd w:id="129"/>
      <w:r>
        <w:t>Referee Compensation</w:t>
      </w:r>
    </w:p>
    <w:p w14:paraId="0000055B" w14:textId="77777777" w:rsidR="00127345" w:rsidRDefault="00127345">
      <w:pPr>
        <w:pBdr>
          <w:top w:val="nil"/>
          <w:left w:val="nil"/>
          <w:bottom w:val="nil"/>
          <w:right w:val="nil"/>
          <w:between w:val="nil"/>
        </w:pBdr>
        <w:rPr>
          <w:b/>
          <w:color w:val="000000"/>
          <w:sz w:val="21"/>
          <w:szCs w:val="21"/>
        </w:rPr>
      </w:pPr>
    </w:p>
    <w:p w14:paraId="0000055C" w14:textId="55316ECD" w:rsidR="00127345" w:rsidRDefault="00B559AD">
      <w:pPr>
        <w:numPr>
          <w:ilvl w:val="2"/>
          <w:numId w:val="66"/>
        </w:numPr>
        <w:pBdr>
          <w:top w:val="nil"/>
          <w:left w:val="nil"/>
          <w:bottom w:val="nil"/>
          <w:right w:val="nil"/>
          <w:between w:val="nil"/>
        </w:pBdr>
        <w:tabs>
          <w:tab w:val="left" w:pos="1200"/>
        </w:tabs>
        <w:spacing w:before="1"/>
        <w:ind w:hanging="721"/>
        <w:rPr>
          <w:color w:val="000000"/>
          <w:sz w:val="20"/>
          <w:szCs w:val="20"/>
        </w:rPr>
      </w:pPr>
      <w:sdt>
        <w:sdtPr>
          <w:tag w:val="goog_rdk_224"/>
          <w:id w:val="447440505"/>
        </w:sdtPr>
        <w:sdtEndPr/>
        <w:sdtContent>
          <w:r w:rsidR="00C46D0B">
            <w:rPr>
              <w:color w:val="000000"/>
              <w:sz w:val="20"/>
              <w:szCs w:val="20"/>
            </w:rPr>
            <w:t>Referees will be compensated as per approved fee schedule</w:t>
          </w:r>
        </w:sdtContent>
      </w:sdt>
      <w:sdt>
        <w:sdtPr>
          <w:tag w:val="goog_rdk_225"/>
          <w:id w:val="2053580199"/>
          <w:showingPlcHdr/>
        </w:sdtPr>
        <w:sdtEndPr/>
        <w:sdtContent>
          <w:r w:rsidR="008335C7">
            <w:t xml:space="preserve">     </w:t>
          </w:r>
        </w:sdtContent>
      </w:sdt>
      <w:r w:rsidR="00C46D0B">
        <w:rPr>
          <w:color w:val="000000"/>
          <w:sz w:val="20"/>
          <w:szCs w:val="20"/>
        </w:rPr>
        <w:t>.</w:t>
      </w:r>
    </w:p>
    <w:p w14:paraId="0000055D" w14:textId="77777777" w:rsidR="00127345" w:rsidRDefault="00127345">
      <w:pPr>
        <w:pBdr>
          <w:top w:val="nil"/>
          <w:left w:val="nil"/>
          <w:bottom w:val="nil"/>
          <w:right w:val="nil"/>
          <w:between w:val="nil"/>
        </w:pBdr>
        <w:spacing w:before="10"/>
        <w:rPr>
          <w:color w:val="000000"/>
          <w:sz w:val="20"/>
          <w:szCs w:val="20"/>
        </w:rPr>
      </w:pPr>
    </w:p>
    <w:p w14:paraId="0000055E" w14:textId="64749007" w:rsidR="00127345" w:rsidRDefault="00B559AD">
      <w:pPr>
        <w:numPr>
          <w:ilvl w:val="2"/>
          <w:numId w:val="66"/>
        </w:numPr>
        <w:pBdr>
          <w:top w:val="nil"/>
          <w:left w:val="nil"/>
          <w:bottom w:val="nil"/>
          <w:right w:val="nil"/>
          <w:between w:val="nil"/>
        </w:pBdr>
        <w:tabs>
          <w:tab w:val="left" w:pos="1200"/>
        </w:tabs>
        <w:ind w:right="486" w:hanging="721"/>
        <w:rPr>
          <w:color w:val="000000"/>
          <w:sz w:val="20"/>
          <w:szCs w:val="20"/>
        </w:rPr>
      </w:pPr>
      <w:sdt>
        <w:sdtPr>
          <w:tag w:val="goog_rdk_227"/>
          <w:id w:val="-1111513874"/>
        </w:sdtPr>
        <w:sdtEndPr/>
        <w:sdtContent>
          <w:r w:rsidR="00C46D0B">
            <w:rPr>
              <w:color w:val="000000"/>
              <w:sz w:val="20"/>
              <w:szCs w:val="20"/>
            </w:rPr>
            <w:t>For Second year referees, helmets will be paid for as per Appendix D. In each case, this amount not to exceed the amounts listed in Appendix D. Referees seeking reimbursement for helmets shall submit receipts and requests to the Director of Officials. When the Director of Officials is satisfied with eligibility requirements, the Director of Officials will add these expenses to any other expenses claimed by the same referee, and submit a List with contact information (mailing and email addresses) to the Treasurer (see Item 7.1.3). The Director shall submit no more than 2 lists to the Treasurer per season</w:t>
          </w:r>
        </w:sdtContent>
      </w:sdt>
      <w:sdt>
        <w:sdtPr>
          <w:tag w:val="goog_rdk_228"/>
          <w:id w:val="-1743867463"/>
          <w:showingPlcHdr/>
        </w:sdtPr>
        <w:sdtEndPr/>
        <w:sdtContent>
          <w:r w:rsidR="008335C7">
            <w:t xml:space="preserve">     </w:t>
          </w:r>
        </w:sdtContent>
      </w:sdt>
      <w:r w:rsidR="00C46D0B">
        <w:rPr>
          <w:color w:val="000000"/>
          <w:sz w:val="20"/>
          <w:szCs w:val="20"/>
        </w:rPr>
        <w:t>.</w:t>
      </w:r>
    </w:p>
    <w:sdt>
      <w:sdtPr>
        <w:tag w:val="goog_rdk_231"/>
        <w:id w:val="-1409218073"/>
      </w:sdtPr>
      <w:sdtEndPr/>
      <w:sdtContent>
        <w:p w14:paraId="0000055F" w14:textId="77777777" w:rsidR="00127345" w:rsidRDefault="00B559AD">
          <w:pPr>
            <w:pBdr>
              <w:top w:val="nil"/>
              <w:left w:val="nil"/>
              <w:bottom w:val="nil"/>
              <w:right w:val="nil"/>
              <w:between w:val="nil"/>
            </w:pBdr>
            <w:spacing w:before="9"/>
            <w:rPr>
              <w:color w:val="000000"/>
              <w:sz w:val="20"/>
              <w:szCs w:val="20"/>
            </w:rPr>
          </w:pPr>
          <w:sdt>
            <w:sdtPr>
              <w:tag w:val="goog_rdk_230"/>
              <w:id w:val="1763803322"/>
            </w:sdtPr>
            <w:sdtEndPr/>
            <w:sdtContent/>
          </w:sdt>
        </w:p>
      </w:sdtContent>
    </w:sdt>
    <w:sdt>
      <w:sdtPr>
        <w:tag w:val="goog_rdk_233"/>
        <w:id w:val="1211145641"/>
      </w:sdtPr>
      <w:sdtEndPr/>
      <w:sdtContent>
        <w:p w14:paraId="00000560" w14:textId="77777777" w:rsidR="00127345" w:rsidRPr="008335C7" w:rsidRDefault="00B559AD" w:rsidP="008335C7">
          <w:pPr>
            <w:pStyle w:val="Heading2"/>
            <w:numPr>
              <w:ilvl w:val="1"/>
              <w:numId w:val="66"/>
            </w:numPr>
            <w:tabs>
              <w:tab w:val="left" w:pos="1961"/>
            </w:tabs>
            <w:ind w:hanging="721"/>
          </w:pPr>
          <w:sdt>
            <w:sdtPr>
              <w:tag w:val="goog_rdk_232"/>
              <w:id w:val="893619034"/>
            </w:sdtPr>
            <w:sdtEndPr/>
            <w:sdtContent>
              <w:r w:rsidR="00C46D0B">
                <w:t>Exhibition Games</w:t>
              </w:r>
            </w:sdtContent>
          </w:sdt>
        </w:p>
      </w:sdtContent>
    </w:sdt>
    <w:sdt>
      <w:sdtPr>
        <w:tag w:val="goog_rdk_235"/>
        <w:id w:val="493221589"/>
      </w:sdtPr>
      <w:sdtEndPr/>
      <w:sdtContent>
        <w:p w14:paraId="00000561" w14:textId="77777777" w:rsidR="00127345" w:rsidRPr="008335C7" w:rsidRDefault="00B559AD" w:rsidP="008335C7">
          <w:pPr>
            <w:widowControl/>
            <w:numPr>
              <w:ilvl w:val="2"/>
              <w:numId w:val="66"/>
            </w:numPr>
            <w:shd w:val="clear" w:color="auto" w:fill="FFFFFF"/>
            <w:ind w:hanging="721"/>
          </w:pPr>
          <w:sdt>
            <w:sdtPr>
              <w:tag w:val="goog_rdk_234"/>
              <w:id w:val="-913615944"/>
            </w:sdtPr>
            <w:sdtEndPr/>
            <w:sdtContent>
              <w:r w:rsidR="00C46D0B">
                <w:rPr>
                  <w:sz w:val="20"/>
                  <w:szCs w:val="20"/>
                </w:rPr>
                <w:t xml:space="preserve">Teams arranging Exhibition games are responsible for paying the referees. The team representative who requests the exhibition game is informed by the Assignor the exact amount each referee is owed when the referee has accepted the game. The referee is also informed by the Assignor that the referee is to be paid at the game. </w:t>
              </w:r>
            </w:sdtContent>
          </w:sdt>
        </w:p>
      </w:sdtContent>
    </w:sdt>
    <w:sdt>
      <w:sdtPr>
        <w:tag w:val="goog_rdk_237"/>
        <w:id w:val="1032929284"/>
      </w:sdtPr>
      <w:sdtEndPr/>
      <w:sdtContent>
        <w:p w14:paraId="00000562" w14:textId="77777777" w:rsidR="00127345" w:rsidRPr="008335C7" w:rsidRDefault="00B559AD" w:rsidP="008335C7">
          <w:pPr>
            <w:widowControl/>
            <w:numPr>
              <w:ilvl w:val="2"/>
              <w:numId w:val="66"/>
            </w:numPr>
            <w:shd w:val="clear" w:color="auto" w:fill="FFFFFF"/>
            <w:ind w:hanging="721"/>
          </w:pPr>
          <w:sdt>
            <w:sdtPr>
              <w:tag w:val="goog_rdk_236"/>
              <w:id w:val="-1143505954"/>
            </w:sdtPr>
            <w:sdtEndPr/>
            <w:sdtContent>
              <w:r w:rsidR="00C46D0B">
                <w:rPr>
                  <w:sz w:val="20"/>
                  <w:szCs w:val="20"/>
                </w:rPr>
                <w:t xml:space="preserve">The team should keep in mind that referees may be working multiple games and may not remember which was exhibition. The team is responsible for confirming a referee’s fees, and for compensating the referee immediately following the game, or soon after. The team will confirm with the referee the preferred form of payment (cash, cheque, or e-transfer). A deposited cheque or e-transfer also serves as a receipt. </w:t>
              </w:r>
            </w:sdtContent>
          </w:sdt>
        </w:p>
      </w:sdtContent>
    </w:sdt>
    <w:sdt>
      <w:sdtPr>
        <w:tag w:val="goog_rdk_239"/>
        <w:id w:val="159205676"/>
      </w:sdtPr>
      <w:sdtEndPr/>
      <w:sdtContent>
        <w:p w14:paraId="00000563" w14:textId="77777777" w:rsidR="00127345" w:rsidRPr="008335C7" w:rsidRDefault="00B559AD" w:rsidP="008335C7">
          <w:pPr>
            <w:widowControl/>
            <w:numPr>
              <w:ilvl w:val="2"/>
              <w:numId w:val="66"/>
            </w:numPr>
            <w:shd w:val="clear" w:color="auto" w:fill="FFFFFF"/>
            <w:spacing w:after="280"/>
            <w:ind w:hanging="721"/>
          </w:pPr>
          <w:sdt>
            <w:sdtPr>
              <w:tag w:val="goog_rdk_238"/>
              <w:id w:val="763653744"/>
            </w:sdtPr>
            <w:sdtEndPr/>
            <w:sdtContent>
              <w:r w:rsidR="00C46D0B">
                <w:rPr>
                  <w:sz w:val="20"/>
                  <w:szCs w:val="20"/>
                </w:rPr>
                <w:t xml:space="preserve">If the referee costs for Exhibition games are billed to SPRA, SPRA will invoice the specific team for the referee fees and the assigning fee charged by BGL, plus a $35 administrative fee. </w:t>
              </w:r>
            </w:sdtContent>
          </w:sdt>
        </w:p>
      </w:sdtContent>
    </w:sdt>
    <w:p w14:paraId="00000564" w14:textId="77777777" w:rsidR="00127345" w:rsidRDefault="00127345">
      <w:pPr>
        <w:pBdr>
          <w:top w:val="nil"/>
          <w:left w:val="nil"/>
          <w:bottom w:val="nil"/>
          <w:right w:val="nil"/>
          <w:between w:val="nil"/>
        </w:pBdr>
        <w:spacing w:before="9"/>
        <w:rPr>
          <w:color w:val="000000"/>
          <w:sz w:val="20"/>
          <w:szCs w:val="20"/>
        </w:rPr>
      </w:pPr>
    </w:p>
    <w:bookmarkStart w:id="130" w:name="_heading=h.3gnlt4p" w:colFirst="0" w:colLast="0" w:displacedByCustomXml="next"/>
    <w:bookmarkEnd w:id="130" w:displacedByCustomXml="next"/>
    <w:sdt>
      <w:sdtPr>
        <w:tag w:val="goog_rdk_242"/>
        <w:id w:val="124582754"/>
      </w:sdtPr>
      <w:sdtEndPr/>
      <w:sdtContent>
        <w:p w14:paraId="00000565" w14:textId="77777777" w:rsidR="00127345" w:rsidRPr="008335C7" w:rsidRDefault="00B559AD" w:rsidP="008335C7">
          <w:pPr>
            <w:pStyle w:val="Heading2"/>
            <w:tabs>
              <w:tab w:val="left" w:pos="1960"/>
              <w:tab w:val="left" w:pos="1961"/>
            </w:tabs>
            <w:ind w:left="478" w:firstLine="0"/>
          </w:pPr>
          <w:sdt>
            <w:sdtPr>
              <w:tag w:val="goog_rdk_241"/>
              <w:id w:val="1771734868"/>
            </w:sdtPr>
            <w:sdtEndPr/>
            <w:sdtContent>
              <w:r w:rsidR="00C46D0B">
                <w:t xml:space="preserve">24.4 </w:t>
              </w:r>
            </w:sdtContent>
          </w:sdt>
          <w:r w:rsidR="00C46D0B">
            <w:t>Referee Payment Policies</w:t>
          </w:r>
        </w:p>
      </w:sdtContent>
    </w:sdt>
    <w:p w14:paraId="00000566" w14:textId="77777777" w:rsidR="00127345" w:rsidRDefault="00127345">
      <w:pPr>
        <w:pBdr>
          <w:top w:val="nil"/>
          <w:left w:val="nil"/>
          <w:bottom w:val="nil"/>
          <w:right w:val="nil"/>
          <w:between w:val="nil"/>
        </w:pBdr>
        <w:spacing w:before="9"/>
        <w:rPr>
          <w:b/>
          <w:color w:val="000000"/>
          <w:sz w:val="20"/>
          <w:szCs w:val="20"/>
        </w:rPr>
      </w:pPr>
    </w:p>
    <w:sdt>
      <w:sdtPr>
        <w:tag w:val="goog_rdk_246"/>
        <w:id w:val="2142535686"/>
      </w:sdtPr>
      <w:sdtEndPr/>
      <w:sdtContent>
        <w:p w14:paraId="00000567" w14:textId="79A6CFD0" w:rsidR="00127345" w:rsidRPr="008335C7" w:rsidRDefault="00B559AD" w:rsidP="008335C7">
          <w:pPr>
            <w:pBdr>
              <w:top w:val="nil"/>
              <w:left w:val="nil"/>
              <w:bottom w:val="nil"/>
              <w:right w:val="nil"/>
              <w:between w:val="nil"/>
            </w:pBdr>
            <w:tabs>
              <w:tab w:val="left" w:pos="1200"/>
            </w:tabs>
            <w:ind w:left="478"/>
            <w:rPr>
              <w:sz w:val="20"/>
              <w:szCs w:val="20"/>
            </w:rPr>
          </w:pPr>
          <w:sdt>
            <w:sdtPr>
              <w:tag w:val="goog_rdk_244"/>
              <w:id w:val="1150485259"/>
            </w:sdtPr>
            <w:sdtEndPr/>
            <w:sdtContent>
              <w:r w:rsidR="00C46D0B">
                <w:rPr>
                  <w:color w:val="000000"/>
                  <w:sz w:val="20"/>
                  <w:szCs w:val="20"/>
                </w:rPr>
                <w:t xml:space="preserve">24.4.1 </w:t>
              </w:r>
            </w:sdtContent>
          </w:sdt>
          <w:sdt>
            <w:sdtPr>
              <w:tag w:val="goog_rdk_245"/>
              <w:id w:val="-143122702"/>
            </w:sdtPr>
            <w:sdtEndPr/>
            <w:sdtContent>
              <w:r w:rsidR="00C46D0B" w:rsidRPr="008335C7">
                <w:rPr>
                  <w:color w:val="000000"/>
                  <w:sz w:val="20"/>
                  <w:szCs w:val="20"/>
                </w:rPr>
                <w:t>All outside referees will be paid as per BGL guidelines.</w:t>
              </w:r>
            </w:sdtContent>
          </w:sdt>
        </w:p>
      </w:sdtContent>
    </w:sdt>
    <w:p w14:paraId="00000569" w14:textId="6D50DE33" w:rsidR="00127345" w:rsidRPr="008335C7" w:rsidRDefault="00B559AD" w:rsidP="008335C7">
      <w:pPr>
        <w:pBdr>
          <w:top w:val="nil"/>
          <w:left w:val="nil"/>
          <w:bottom w:val="nil"/>
          <w:right w:val="nil"/>
          <w:between w:val="nil"/>
        </w:pBdr>
        <w:tabs>
          <w:tab w:val="left" w:pos="1200"/>
        </w:tabs>
        <w:ind w:right="483"/>
        <w:rPr>
          <w:sz w:val="20"/>
          <w:szCs w:val="20"/>
        </w:rPr>
      </w:pPr>
      <w:sdt>
        <w:sdtPr>
          <w:tag w:val="goog_rdk_249"/>
          <w:id w:val="-1109191262"/>
        </w:sdtPr>
        <w:sdtEndPr/>
        <w:sdtContent>
          <w:sdt>
            <w:sdtPr>
              <w:tag w:val="goog_rdk_248"/>
              <w:id w:val="-1091773531"/>
            </w:sdtPr>
            <w:sdtEndPr/>
            <w:sdtContent/>
          </w:sdt>
        </w:sdtContent>
      </w:sdt>
      <w:sdt>
        <w:sdtPr>
          <w:tag w:val="goog_rdk_253"/>
          <w:id w:val="-889726650"/>
        </w:sdtPr>
        <w:sdtEndPr/>
        <w:sdtContent>
          <w:sdt>
            <w:sdtPr>
              <w:tag w:val="goog_rdk_251"/>
              <w:id w:val="606241704"/>
            </w:sdtPr>
            <w:sdtEndPr/>
            <w:sdtContent>
              <w:r w:rsidR="00C46D0B">
                <w:rPr>
                  <w:color w:val="000000"/>
                  <w:sz w:val="20"/>
                  <w:szCs w:val="20"/>
                </w:rPr>
                <w:t xml:space="preserve">24.4.2 </w:t>
              </w:r>
            </w:sdtContent>
          </w:sdt>
          <w:sdt>
            <w:sdtPr>
              <w:tag w:val="goog_rdk_252"/>
              <w:id w:val="839425182"/>
            </w:sdtPr>
            <w:sdtEndPr/>
            <w:sdtContent>
              <w:r w:rsidR="00C46D0B" w:rsidRPr="008335C7">
                <w:rPr>
                  <w:color w:val="000000"/>
                  <w:sz w:val="20"/>
                  <w:szCs w:val="20"/>
                </w:rPr>
                <w:t>SPRA assigned referees will be paid travel as outlined in Appendix D to work games at Moyer Arena and other Association facilities.</w:t>
              </w:r>
            </w:sdtContent>
          </w:sdt>
        </w:sdtContent>
      </w:sdt>
    </w:p>
    <w:p w14:paraId="0000056A" w14:textId="77777777" w:rsidR="00127345" w:rsidRDefault="00127345">
      <w:pPr>
        <w:pBdr>
          <w:top w:val="nil"/>
          <w:left w:val="nil"/>
          <w:bottom w:val="nil"/>
          <w:right w:val="nil"/>
          <w:between w:val="nil"/>
        </w:pBdr>
        <w:spacing w:before="2"/>
        <w:rPr>
          <w:color w:val="000000"/>
          <w:sz w:val="20"/>
          <w:szCs w:val="20"/>
        </w:rPr>
      </w:pPr>
    </w:p>
    <w:sdt>
      <w:sdtPr>
        <w:tag w:val="goog_rdk_256"/>
        <w:id w:val="-2098397871"/>
      </w:sdtPr>
      <w:sdtEndPr/>
      <w:sdtContent>
        <w:p w14:paraId="0000056B" w14:textId="77777777" w:rsidR="00127345" w:rsidRPr="008335C7" w:rsidRDefault="00B559AD" w:rsidP="008335C7">
          <w:pPr>
            <w:pBdr>
              <w:top w:val="nil"/>
              <w:left w:val="nil"/>
              <w:bottom w:val="nil"/>
              <w:right w:val="nil"/>
              <w:between w:val="nil"/>
            </w:pBdr>
            <w:tabs>
              <w:tab w:val="left" w:pos="1200"/>
            </w:tabs>
            <w:ind w:left="1199" w:right="480"/>
            <w:rPr>
              <w:color w:val="000000"/>
            </w:rPr>
          </w:pPr>
          <w:sdt>
            <w:sdtPr>
              <w:tag w:val="goog_rdk_255"/>
              <w:id w:val="-1434979225"/>
            </w:sdtPr>
            <w:sdtEndPr/>
            <w:sdtContent>
              <w:r w:rsidR="00C46D0B">
                <w:rPr>
                  <w:color w:val="000000"/>
                  <w:sz w:val="20"/>
                  <w:szCs w:val="20"/>
                </w:rPr>
                <w:t xml:space="preserve">24.4.3 </w:t>
              </w:r>
            </w:sdtContent>
          </w:sdt>
          <w:r w:rsidR="00C46D0B">
            <w:rPr>
              <w:color w:val="000000"/>
              <w:sz w:val="20"/>
              <w:szCs w:val="20"/>
            </w:rPr>
            <w:t>SPRA assigned referees showing up to a game, only to find it cancelled due to weather or scheduling problems will still be paid.</w:t>
          </w:r>
        </w:p>
      </w:sdtContent>
    </w:sdt>
    <w:p w14:paraId="0000056C" w14:textId="77777777" w:rsidR="00127345" w:rsidRDefault="00127345">
      <w:pPr>
        <w:pBdr>
          <w:top w:val="nil"/>
          <w:left w:val="nil"/>
          <w:bottom w:val="nil"/>
          <w:right w:val="nil"/>
          <w:between w:val="nil"/>
        </w:pBdr>
        <w:spacing w:before="10"/>
        <w:rPr>
          <w:color w:val="000000"/>
          <w:sz w:val="19"/>
          <w:szCs w:val="19"/>
        </w:rPr>
      </w:pPr>
    </w:p>
    <w:sdt>
      <w:sdtPr>
        <w:tag w:val="goog_rdk_259"/>
        <w:id w:val="1977033227"/>
      </w:sdtPr>
      <w:sdtEndPr/>
      <w:sdtContent>
        <w:p w14:paraId="0000056D" w14:textId="77777777" w:rsidR="00127345" w:rsidRPr="008335C7" w:rsidRDefault="00B559AD" w:rsidP="008335C7">
          <w:pPr>
            <w:pBdr>
              <w:top w:val="nil"/>
              <w:left w:val="nil"/>
              <w:bottom w:val="nil"/>
              <w:right w:val="nil"/>
              <w:between w:val="nil"/>
            </w:pBdr>
            <w:tabs>
              <w:tab w:val="left" w:pos="1200"/>
            </w:tabs>
            <w:ind w:left="1199"/>
            <w:rPr>
              <w:color w:val="000000"/>
            </w:rPr>
          </w:pPr>
          <w:sdt>
            <w:sdtPr>
              <w:tag w:val="goog_rdk_258"/>
              <w:id w:val="-1995023035"/>
            </w:sdtPr>
            <w:sdtEndPr/>
            <w:sdtContent>
              <w:r w:rsidR="00C46D0B">
                <w:rPr>
                  <w:color w:val="000000"/>
                  <w:sz w:val="20"/>
                  <w:szCs w:val="20"/>
                </w:rPr>
                <w:t xml:space="preserve">24.4.4 </w:t>
              </w:r>
            </w:sdtContent>
          </w:sdt>
          <w:r w:rsidR="00C46D0B">
            <w:rPr>
              <w:color w:val="000000"/>
              <w:sz w:val="20"/>
              <w:szCs w:val="20"/>
            </w:rPr>
            <w:t>The association will pay the referees two to three times per season.</w:t>
          </w:r>
        </w:p>
      </w:sdtContent>
    </w:sdt>
    <w:p w14:paraId="7846F680" w14:textId="77777777" w:rsidR="006E6490" w:rsidRDefault="006E6490" w:rsidP="006E6490">
      <w:pPr>
        <w:pStyle w:val="Heading5"/>
        <w:spacing w:before="238"/>
        <w:ind w:firstLine="880"/>
      </w:pPr>
      <w:r>
        <w:rPr>
          <w:u w:val="single"/>
        </w:rPr>
        <w:t>Revision Log:</w:t>
      </w:r>
    </w:p>
    <w:p w14:paraId="556B8E46" w14:textId="77777777" w:rsidR="006E6490" w:rsidRDefault="006E6490" w:rsidP="006E6490">
      <w:pPr>
        <w:pBdr>
          <w:top w:val="nil"/>
          <w:left w:val="nil"/>
          <w:bottom w:val="nil"/>
          <w:right w:val="nil"/>
          <w:between w:val="nil"/>
        </w:pBdr>
        <w:spacing w:before="10" w:after="1"/>
        <w:rPr>
          <w:b/>
          <w:color w:val="000000"/>
          <w:sz w:val="20"/>
          <w:szCs w:val="20"/>
        </w:rPr>
      </w:pPr>
    </w:p>
    <w:tbl>
      <w:tblPr>
        <w:tblStyle w:val="af9"/>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6E6490" w14:paraId="7E704465" w14:textId="77777777" w:rsidTr="0013749D">
        <w:trPr>
          <w:trHeight w:val="230"/>
        </w:trPr>
        <w:tc>
          <w:tcPr>
            <w:tcW w:w="2957" w:type="dxa"/>
            <w:shd w:val="clear" w:color="auto" w:fill="BDBDBD"/>
          </w:tcPr>
          <w:p w14:paraId="1A3E0459" w14:textId="77777777" w:rsidR="006E6490" w:rsidRDefault="006E6490" w:rsidP="0013749D">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583999E8" w14:textId="77777777" w:rsidR="006E6490" w:rsidRDefault="006E6490" w:rsidP="0013749D">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34D22F60" w14:textId="77777777" w:rsidR="006E6490" w:rsidRDefault="006E6490" w:rsidP="0013749D">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sdt>
        <w:sdtPr>
          <w:tag w:val="goog_rdk_261"/>
          <w:id w:val="1861630053"/>
        </w:sdtPr>
        <w:sdtEndPr/>
        <w:sdtContent>
          <w:tr w:rsidR="006E6490" w14:paraId="167A0B93" w14:textId="77777777" w:rsidTr="0013749D">
            <w:trPr>
              <w:trHeight w:val="436"/>
            </w:trPr>
            <w:tc>
              <w:tcPr>
                <w:tcW w:w="2957" w:type="dxa"/>
              </w:tcPr>
              <w:sdt>
                <w:sdtPr>
                  <w:tag w:val="goog_rdk_263"/>
                  <w:id w:val="-799304144"/>
                </w:sdtPr>
                <w:sdtEndPr/>
                <w:sdtContent>
                  <w:p w14:paraId="33D6B9E9" w14:textId="77777777" w:rsidR="006E6490" w:rsidRDefault="00B559AD" w:rsidP="0013749D">
                    <w:pPr>
                      <w:pBdr>
                        <w:top w:val="nil"/>
                        <w:left w:val="nil"/>
                        <w:bottom w:val="nil"/>
                        <w:right w:val="nil"/>
                        <w:between w:val="nil"/>
                      </w:pBdr>
                      <w:spacing w:line="225" w:lineRule="auto"/>
                      <w:ind w:left="117"/>
                      <w:rPr>
                        <w:color w:val="000000"/>
                        <w:sz w:val="20"/>
                        <w:szCs w:val="20"/>
                      </w:rPr>
                    </w:pPr>
                    <w:sdt>
                      <w:sdtPr>
                        <w:tag w:val="goog_rdk_262"/>
                        <w:id w:val="301124270"/>
                      </w:sdtPr>
                      <w:sdtEndPr/>
                      <w:sdtContent>
                        <w:r w:rsidR="006E6490">
                          <w:rPr>
                            <w:color w:val="000000"/>
                            <w:sz w:val="20"/>
                            <w:szCs w:val="20"/>
                          </w:rPr>
                          <w:t>April 2022</w:t>
                        </w:r>
                      </w:sdtContent>
                    </w:sdt>
                  </w:p>
                </w:sdtContent>
              </w:sdt>
            </w:tc>
            <w:tc>
              <w:tcPr>
                <w:tcW w:w="2921" w:type="dxa"/>
              </w:tcPr>
              <w:sdt>
                <w:sdtPr>
                  <w:tag w:val="goog_rdk_265"/>
                  <w:id w:val="-773171533"/>
                </w:sdtPr>
                <w:sdtEndPr/>
                <w:sdtContent>
                  <w:p w14:paraId="4FA6EB8C" w14:textId="77777777" w:rsidR="006E6490" w:rsidRDefault="00B559AD" w:rsidP="0013749D">
                    <w:pPr>
                      <w:pBdr>
                        <w:top w:val="nil"/>
                        <w:left w:val="nil"/>
                        <w:bottom w:val="nil"/>
                        <w:right w:val="nil"/>
                        <w:between w:val="nil"/>
                      </w:pBdr>
                      <w:spacing w:line="225" w:lineRule="auto"/>
                      <w:ind w:left="117"/>
                      <w:rPr>
                        <w:color w:val="000000"/>
                        <w:sz w:val="20"/>
                        <w:szCs w:val="20"/>
                      </w:rPr>
                    </w:pPr>
                    <w:sdt>
                      <w:sdtPr>
                        <w:tag w:val="goog_rdk_264"/>
                        <w:id w:val="1440335637"/>
                      </w:sdtPr>
                      <w:sdtEndPr/>
                      <w:sdtContent>
                        <w:r w:rsidR="006E6490">
                          <w:rPr>
                            <w:color w:val="000000"/>
                            <w:sz w:val="20"/>
                            <w:szCs w:val="20"/>
                          </w:rPr>
                          <w:t>AGM</w:t>
                        </w:r>
                      </w:sdtContent>
                    </w:sdt>
                  </w:p>
                </w:sdtContent>
              </w:sdt>
            </w:tc>
            <w:tc>
              <w:tcPr>
                <w:tcW w:w="3682" w:type="dxa"/>
              </w:tcPr>
              <w:sdt>
                <w:sdtPr>
                  <w:tag w:val="goog_rdk_267"/>
                  <w:id w:val="-703556730"/>
                </w:sdtPr>
                <w:sdtEndPr/>
                <w:sdtContent>
                  <w:p w14:paraId="51A733C6" w14:textId="77777777" w:rsidR="006E6490" w:rsidRDefault="00B559AD" w:rsidP="0013749D">
                    <w:pPr>
                      <w:pBdr>
                        <w:top w:val="nil"/>
                        <w:left w:val="nil"/>
                        <w:bottom w:val="nil"/>
                        <w:right w:val="nil"/>
                        <w:between w:val="nil"/>
                      </w:pBdr>
                      <w:spacing w:line="225" w:lineRule="auto"/>
                      <w:ind w:left="117"/>
                      <w:rPr>
                        <w:color w:val="000000"/>
                        <w:sz w:val="20"/>
                        <w:szCs w:val="20"/>
                      </w:rPr>
                    </w:pPr>
                    <w:sdt>
                      <w:sdtPr>
                        <w:tag w:val="goog_rdk_266"/>
                        <w:id w:val="-830596060"/>
                      </w:sdtPr>
                      <w:sdtEndPr/>
                      <w:sdtContent>
                        <w:r w:rsidR="006E6490">
                          <w:rPr>
                            <w:color w:val="000000"/>
                            <w:sz w:val="20"/>
                            <w:szCs w:val="20"/>
                          </w:rPr>
                          <w:t>Updated Referee compensation and exhibition games added</w:t>
                        </w:r>
                      </w:sdtContent>
                    </w:sdt>
                  </w:p>
                </w:sdtContent>
              </w:sdt>
            </w:tc>
          </w:tr>
        </w:sdtContent>
      </w:sdt>
    </w:tbl>
    <w:p w14:paraId="0000056E" w14:textId="77777777" w:rsidR="00127345" w:rsidRDefault="00127345">
      <w:pPr>
        <w:pBdr>
          <w:top w:val="nil"/>
          <w:left w:val="nil"/>
          <w:bottom w:val="nil"/>
          <w:right w:val="nil"/>
          <w:between w:val="nil"/>
        </w:pBdr>
        <w:spacing w:before="7"/>
        <w:rPr>
          <w:color w:val="000000"/>
          <w:sz w:val="28"/>
          <w:szCs w:val="28"/>
        </w:rPr>
      </w:pPr>
    </w:p>
    <w:p w14:paraId="0000056F" w14:textId="77777777" w:rsidR="00127345" w:rsidRDefault="00C46D0B" w:rsidP="00D03CBE">
      <w:pPr>
        <w:pStyle w:val="Heading1"/>
        <w:numPr>
          <w:ilvl w:val="0"/>
          <w:numId w:val="89"/>
        </w:numPr>
        <w:ind w:left="810"/>
      </w:pPr>
      <w:bookmarkStart w:id="131" w:name="_heading=h.1vsw3ci" w:colFirst="0" w:colLast="0"/>
      <w:bookmarkEnd w:id="131"/>
      <w:r>
        <w:t>Sponsorship</w:t>
      </w:r>
    </w:p>
    <w:p w14:paraId="00000570" w14:textId="77777777" w:rsidR="00127345" w:rsidRDefault="00C46D0B">
      <w:pPr>
        <w:pStyle w:val="Heading5"/>
        <w:spacing w:before="238"/>
        <w:ind w:firstLine="880"/>
      </w:pPr>
      <w:bookmarkStart w:id="132" w:name="_heading=h.4fsjm0b" w:colFirst="0" w:colLast="0"/>
      <w:bookmarkEnd w:id="132"/>
      <w:r>
        <w:rPr>
          <w:u w:val="single"/>
        </w:rPr>
        <w:t>Revision Log:</w:t>
      </w:r>
    </w:p>
    <w:p w14:paraId="00000571" w14:textId="77777777" w:rsidR="00127345" w:rsidRDefault="00127345">
      <w:pPr>
        <w:pBdr>
          <w:top w:val="nil"/>
          <w:left w:val="nil"/>
          <w:bottom w:val="nil"/>
          <w:right w:val="nil"/>
          <w:between w:val="nil"/>
        </w:pBdr>
        <w:spacing w:before="10" w:after="1"/>
        <w:rPr>
          <w:b/>
          <w:color w:val="000000"/>
          <w:sz w:val="20"/>
          <w:szCs w:val="20"/>
        </w:rPr>
      </w:pPr>
    </w:p>
    <w:tbl>
      <w:tblPr>
        <w:tblStyle w:val="af9"/>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2ABF9AE5" w14:textId="77777777">
        <w:trPr>
          <w:trHeight w:val="230"/>
        </w:trPr>
        <w:tc>
          <w:tcPr>
            <w:tcW w:w="2957" w:type="dxa"/>
            <w:shd w:val="clear" w:color="auto" w:fill="BDBDBD"/>
          </w:tcPr>
          <w:p w14:paraId="00000572"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573"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574"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13A6080E" w14:textId="77777777">
        <w:trPr>
          <w:trHeight w:val="434"/>
        </w:trPr>
        <w:tc>
          <w:tcPr>
            <w:tcW w:w="2957" w:type="dxa"/>
          </w:tcPr>
          <w:p w14:paraId="00000575"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March 2011</w:t>
            </w:r>
          </w:p>
        </w:tc>
        <w:tc>
          <w:tcPr>
            <w:tcW w:w="2921" w:type="dxa"/>
          </w:tcPr>
          <w:p w14:paraId="00000576"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Pam Sims</w:t>
            </w:r>
          </w:p>
        </w:tc>
        <w:tc>
          <w:tcPr>
            <w:tcW w:w="3682" w:type="dxa"/>
          </w:tcPr>
          <w:p w14:paraId="00000577"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Sponsorship removed</w:t>
            </w:r>
          </w:p>
        </w:tc>
      </w:tr>
    </w:tbl>
    <w:p w14:paraId="0000057E" w14:textId="526CE758" w:rsidR="00127345" w:rsidRDefault="00127345">
      <w:pPr>
        <w:pBdr>
          <w:top w:val="nil"/>
          <w:left w:val="nil"/>
          <w:bottom w:val="nil"/>
          <w:right w:val="nil"/>
          <w:between w:val="nil"/>
        </w:pBdr>
        <w:spacing w:before="1"/>
        <w:rPr>
          <w:b/>
          <w:color w:val="000000"/>
          <w:sz w:val="28"/>
          <w:szCs w:val="28"/>
        </w:rPr>
      </w:pPr>
    </w:p>
    <w:p w14:paraId="0000057F" w14:textId="77777777" w:rsidR="00127345" w:rsidRDefault="00C46D0B" w:rsidP="00D03CBE">
      <w:pPr>
        <w:pStyle w:val="Heading1"/>
        <w:numPr>
          <w:ilvl w:val="0"/>
          <w:numId w:val="89"/>
        </w:numPr>
        <w:ind w:left="810"/>
      </w:pPr>
      <w:bookmarkStart w:id="133" w:name="_heading=h.2uxtw84" w:colFirst="0" w:colLast="0"/>
      <w:bookmarkEnd w:id="133"/>
      <w:r>
        <w:t>Tiering</w:t>
      </w:r>
    </w:p>
    <w:p w14:paraId="00000580"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34" w:name="_heading=h.1a346fx" w:colFirst="0" w:colLast="0"/>
      <w:bookmarkEnd w:id="134"/>
      <w:r>
        <w:t>Tiering Teams</w:t>
      </w:r>
    </w:p>
    <w:p w14:paraId="00000581" w14:textId="0F7F5C12" w:rsidR="00127345" w:rsidRDefault="00C46D0B">
      <w:pPr>
        <w:pBdr>
          <w:top w:val="nil"/>
          <w:left w:val="nil"/>
          <w:bottom w:val="nil"/>
          <w:right w:val="nil"/>
          <w:between w:val="nil"/>
        </w:pBdr>
        <w:spacing w:before="4"/>
        <w:ind w:left="479"/>
        <w:rPr>
          <w:color w:val="000000"/>
          <w:sz w:val="20"/>
          <w:szCs w:val="20"/>
        </w:rPr>
      </w:pPr>
      <w:r>
        <w:rPr>
          <w:color w:val="000000"/>
          <w:sz w:val="20"/>
          <w:szCs w:val="20"/>
        </w:rPr>
        <w:t>Tiering guidelines and numbers of teams must follow the BGL and Ringette Alberta Guidelines.</w:t>
      </w:r>
    </w:p>
    <w:p w14:paraId="00000582" w14:textId="77777777" w:rsidR="00127345" w:rsidRDefault="00127345">
      <w:pPr>
        <w:pBdr>
          <w:top w:val="nil"/>
          <w:left w:val="nil"/>
          <w:bottom w:val="nil"/>
          <w:right w:val="nil"/>
          <w:between w:val="nil"/>
        </w:pBdr>
        <w:spacing w:before="6"/>
        <w:rPr>
          <w:color w:val="000000"/>
          <w:sz w:val="28"/>
          <w:szCs w:val="28"/>
        </w:rPr>
      </w:pPr>
    </w:p>
    <w:p w14:paraId="00000583" w14:textId="77777777" w:rsidR="00127345" w:rsidRDefault="00C46D0B" w:rsidP="00D03CBE">
      <w:pPr>
        <w:pStyle w:val="Heading1"/>
        <w:numPr>
          <w:ilvl w:val="0"/>
          <w:numId w:val="89"/>
        </w:numPr>
        <w:ind w:left="810"/>
      </w:pPr>
      <w:bookmarkStart w:id="135" w:name="_heading=h.3u2rp3q" w:colFirst="0" w:colLast="0"/>
      <w:bookmarkEnd w:id="135"/>
      <w:r>
        <w:t>Player Movement</w:t>
      </w:r>
    </w:p>
    <w:p w14:paraId="00000584"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36" w:name="_heading=h.2981zbj" w:colFirst="0" w:colLast="0"/>
      <w:bookmarkEnd w:id="136"/>
      <w:r>
        <w:t>Policy Scope:</w:t>
      </w:r>
    </w:p>
    <w:p w14:paraId="00000586" w14:textId="2E822531" w:rsidR="00127345" w:rsidRDefault="00C46D0B" w:rsidP="008335C7">
      <w:pPr>
        <w:pBdr>
          <w:top w:val="nil"/>
          <w:left w:val="nil"/>
          <w:bottom w:val="nil"/>
          <w:right w:val="nil"/>
          <w:between w:val="nil"/>
        </w:pBdr>
        <w:spacing w:before="2"/>
        <w:ind w:left="479" w:right="480"/>
        <w:rPr>
          <w:color w:val="000000"/>
          <w:sz w:val="20"/>
          <w:szCs w:val="20"/>
        </w:rPr>
      </w:pPr>
      <w:r>
        <w:rPr>
          <w:color w:val="000000"/>
          <w:sz w:val="20"/>
          <w:szCs w:val="20"/>
        </w:rPr>
        <w:t>This policy applies to all player movement (up or down) for all divisions/levels within SPRA. Player movement is typically initiated by players or parents but in some circumstances such moves can be requested by th</w:t>
      </w:r>
      <w:r w:rsidR="008335C7">
        <w:rPr>
          <w:color w:val="000000"/>
          <w:sz w:val="20"/>
          <w:szCs w:val="20"/>
        </w:rPr>
        <w:t xml:space="preserve">e </w:t>
      </w:r>
      <w:r>
        <w:rPr>
          <w:color w:val="000000"/>
          <w:sz w:val="20"/>
          <w:szCs w:val="20"/>
        </w:rPr>
        <w:t>association as outlined in this document.</w:t>
      </w:r>
    </w:p>
    <w:p w14:paraId="00000587" w14:textId="77777777" w:rsidR="00127345" w:rsidRDefault="00127345">
      <w:pPr>
        <w:pBdr>
          <w:top w:val="nil"/>
          <w:left w:val="nil"/>
          <w:bottom w:val="nil"/>
          <w:right w:val="nil"/>
          <w:between w:val="nil"/>
        </w:pBdr>
        <w:spacing w:before="11"/>
        <w:rPr>
          <w:color w:val="000000"/>
          <w:sz w:val="19"/>
          <w:szCs w:val="19"/>
        </w:rPr>
      </w:pPr>
    </w:p>
    <w:p w14:paraId="00000588" w14:textId="77777777" w:rsidR="00127345" w:rsidRDefault="00C46D0B">
      <w:pPr>
        <w:pStyle w:val="Heading2"/>
        <w:numPr>
          <w:ilvl w:val="1"/>
          <w:numId w:val="18"/>
        </w:numPr>
        <w:tabs>
          <w:tab w:val="left" w:pos="1960"/>
          <w:tab w:val="left" w:pos="1961"/>
        </w:tabs>
        <w:ind w:left="1960" w:hanging="1482"/>
        <w:jc w:val="both"/>
        <w:rPr>
          <w:sz w:val="22"/>
          <w:szCs w:val="22"/>
        </w:rPr>
      </w:pPr>
      <w:bookmarkStart w:id="137" w:name="_heading=h.odc9jc" w:colFirst="0" w:colLast="0"/>
      <w:bookmarkEnd w:id="137"/>
      <w:r>
        <w:t>Philosophy &amp; Intent:</w:t>
      </w:r>
    </w:p>
    <w:p w14:paraId="00000589" w14:textId="23FBDB9C" w:rsidR="00127345" w:rsidRDefault="00C46D0B">
      <w:pPr>
        <w:spacing w:before="96"/>
        <w:ind w:left="479" w:right="478"/>
        <w:jc w:val="both"/>
      </w:pPr>
      <w:r>
        <w:rPr>
          <w:sz w:val="20"/>
          <w:szCs w:val="20"/>
        </w:rPr>
        <w:t xml:space="preserve">This policy is intended to deter player movement between levels outside of the </w:t>
      </w:r>
      <w:r>
        <w:t>Ringette Alberta divisional rules. Exceptions will be considered in rare cases and must meet the criteria outlined in this policy and must adhere to Ringette Alberta and BGL policies.</w:t>
      </w:r>
    </w:p>
    <w:p w14:paraId="0000058A" w14:textId="77777777" w:rsidR="00127345" w:rsidRDefault="00127345">
      <w:pPr>
        <w:pBdr>
          <w:top w:val="nil"/>
          <w:left w:val="nil"/>
          <w:bottom w:val="nil"/>
          <w:right w:val="nil"/>
          <w:between w:val="nil"/>
        </w:pBdr>
        <w:spacing w:before="9"/>
        <w:rPr>
          <w:color w:val="000000"/>
          <w:sz w:val="20"/>
          <w:szCs w:val="20"/>
        </w:rPr>
      </w:pPr>
    </w:p>
    <w:p w14:paraId="0000058B" w14:textId="77777777" w:rsidR="00127345" w:rsidRDefault="00C46D0B">
      <w:pPr>
        <w:pStyle w:val="Heading2"/>
        <w:numPr>
          <w:ilvl w:val="1"/>
          <w:numId w:val="18"/>
        </w:numPr>
        <w:tabs>
          <w:tab w:val="left" w:pos="1960"/>
          <w:tab w:val="left" w:pos="1961"/>
        </w:tabs>
        <w:ind w:left="1960" w:hanging="1482"/>
        <w:jc w:val="both"/>
        <w:rPr>
          <w:sz w:val="22"/>
          <w:szCs w:val="22"/>
        </w:rPr>
      </w:pPr>
      <w:bookmarkStart w:id="138" w:name="_heading=h.38czs75" w:colFirst="0" w:colLast="0"/>
      <w:bookmarkEnd w:id="138"/>
      <w:r>
        <w:t>Boundaries &amp; Guidelines:</w:t>
      </w:r>
    </w:p>
    <w:p w14:paraId="0000058C" w14:textId="77777777" w:rsidR="00127345" w:rsidRDefault="00127345">
      <w:pPr>
        <w:pBdr>
          <w:top w:val="nil"/>
          <w:left w:val="nil"/>
          <w:bottom w:val="nil"/>
          <w:right w:val="nil"/>
          <w:between w:val="nil"/>
        </w:pBdr>
        <w:spacing w:before="9"/>
        <w:rPr>
          <w:b/>
          <w:color w:val="000000"/>
          <w:sz w:val="20"/>
          <w:szCs w:val="20"/>
        </w:rPr>
      </w:pPr>
    </w:p>
    <w:p w14:paraId="0000058D" w14:textId="77777777" w:rsidR="00127345" w:rsidRDefault="00C46D0B">
      <w:pPr>
        <w:numPr>
          <w:ilvl w:val="2"/>
          <w:numId w:val="80"/>
        </w:numPr>
        <w:pBdr>
          <w:top w:val="nil"/>
          <w:left w:val="nil"/>
          <w:bottom w:val="nil"/>
          <w:right w:val="nil"/>
          <w:between w:val="nil"/>
        </w:pBdr>
        <w:tabs>
          <w:tab w:val="left" w:pos="1200"/>
        </w:tabs>
        <w:spacing w:before="1"/>
        <w:ind w:hanging="721"/>
        <w:rPr>
          <w:color w:val="000000"/>
          <w:sz w:val="20"/>
          <w:szCs w:val="20"/>
        </w:rPr>
      </w:pPr>
      <w:r>
        <w:rPr>
          <w:color w:val="000000"/>
          <w:sz w:val="20"/>
          <w:szCs w:val="20"/>
        </w:rPr>
        <w:t>Requests to move more than one level higher or lower will not be allowed.</w:t>
      </w:r>
    </w:p>
    <w:p w14:paraId="0000058E" w14:textId="77777777" w:rsidR="00127345" w:rsidRDefault="00127345">
      <w:pPr>
        <w:pBdr>
          <w:top w:val="nil"/>
          <w:left w:val="nil"/>
          <w:bottom w:val="nil"/>
          <w:right w:val="nil"/>
          <w:between w:val="nil"/>
        </w:pBdr>
        <w:rPr>
          <w:color w:val="000000"/>
          <w:sz w:val="20"/>
          <w:szCs w:val="20"/>
        </w:rPr>
      </w:pPr>
    </w:p>
    <w:p w14:paraId="0000058F" w14:textId="77777777" w:rsidR="00127345" w:rsidRDefault="00C46D0B">
      <w:pPr>
        <w:numPr>
          <w:ilvl w:val="2"/>
          <w:numId w:val="80"/>
        </w:numPr>
        <w:pBdr>
          <w:top w:val="nil"/>
          <w:left w:val="nil"/>
          <w:bottom w:val="nil"/>
          <w:right w:val="nil"/>
          <w:between w:val="nil"/>
        </w:pBdr>
        <w:tabs>
          <w:tab w:val="left" w:pos="1200"/>
        </w:tabs>
        <w:spacing w:before="1"/>
        <w:ind w:right="480" w:hanging="721"/>
        <w:rPr>
          <w:color w:val="000000"/>
          <w:sz w:val="20"/>
          <w:szCs w:val="20"/>
        </w:rPr>
      </w:pPr>
      <w:r>
        <w:rPr>
          <w:color w:val="000000"/>
          <w:sz w:val="20"/>
          <w:szCs w:val="20"/>
        </w:rPr>
        <w:t>Once a player movement request has been granted, the player must play where tiered – no retreat is allowed.</w:t>
      </w:r>
    </w:p>
    <w:p w14:paraId="00000590" w14:textId="77777777" w:rsidR="00127345" w:rsidRDefault="00127345">
      <w:pPr>
        <w:pBdr>
          <w:top w:val="nil"/>
          <w:left w:val="nil"/>
          <w:bottom w:val="nil"/>
          <w:right w:val="nil"/>
          <w:between w:val="nil"/>
        </w:pBdr>
        <w:spacing w:before="1"/>
        <w:rPr>
          <w:color w:val="000000"/>
          <w:sz w:val="20"/>
          <w:szCs w:val="20"/>
        </w:rPr>
      </w:pPr>
    </w:p>
    <w:p w14:paraId="00000591" w14:textId="77777777" w:rsidR="00127345" w:rsidRDefault="00C46D0B">
      <w:pPr>
        <w:numPr>
          <w:ilvl w:val="2"/>
          <w:numId w:val="80"/>
        </w:numPr>
        <w:pBdr>
          <w:top w:val="nil"/>
          <w:left w:val="nil"/>
          <w:bottom w:val="nil"/>
          <w:right w:val="nil"/>
          <w:between w:val="nil"/>
        </w:pBdr>
        <w:tabs>
          <w:tab w:val="left" w:pos="1200"/>
        </w:tabs>
        <w:ind w:right="491" w:hanging="721"/>
        <w:rPr>
          <w:color w:val="000000"/>
          <w:sz w:val="20"/>
          <w:szCs w:val="20"/>
        </w:rPr>
      </w:pPr>
      <w:r>
        <w:rPr>
          <w:color w:val="000000"/>
          <w:sz w:val="20"/>
          <w:szCs w:val="20"/>
        </w:rPr>
        <w:t>Player movement decisions must be made prior to the formation of teams in both divisions based on RAB Policies</w:t>
      </w:r>
    </w:p>
    <w:p w14:paraId="00000592" w14:textId="77777777" w:rsidR="00127345" w:rsidRDefault="00127345">
      <w:pPr>
        <w:pBdr>
          <w:top w:val="nil"/>
          <w:left w:val="nil"/>
          <w:bottom w:val="nil"/>
          <w:right w:val="nil"/>
          <w:between w:val="nil"/>
        </w:pBdr>
        <w:spacing w:before="7"/>
        <w:rPr>
          <w:color w:val="000000"/>
          <w:sz w:val="20"/>
          <w:szCs w:val="20"/>
        </w:rPr>
      </w:pPr>
    </w:p>
    <w:p w14:paraId="00000593" w14:textId="77777777" w:rsidR="00127345" w:rsidRDefault="00C46D0B">
      <w:pPr>
        <w:pStyle w:val="Heading2"/>
        <w:numPr>
          <w:ilvl w:val="1"/>
          <w:numId w:val="18"/>
        </w:numPr>
        <w:tabs>
          <w:tab w:val="left" w:pos="1960"/>
          <w:tab w:val="left" w:pos="1961"/>
        </w:tabs>
        <w:ind w:left="1960" w:hanging="1482"/>
        <w:jc w:val="both"/>
        <w:rPr>
          <w:sz w:val="22"/>
          <w:szCs w:val="22"/>
        </w:rPr>
      </w:pPr>
      <w:bookmarkStart w:id="139" w:name="_heading=h.1nia2ey" w:colFirst="0" w:colLast="0"/>
      <w:bookmarkEnd w:id="139"/>
      <w:r>
        <w:t>Application</w:t>
      </w:r>
    </w:p>
    <w:p w14:paraId="00000594" w14:textId="77777777" w:rsidR="00127345" w:rsidRDefault="00127345">
      <w:pPr>
        <w:pBdr>
          <w:top w:val="nil"/>
          <w:left w:val="nil"/>
          <w:bottom w:val="nil"/>
          <w:right w:val="nil"/>
          <w:between w:val="nil"/>
        </w:pBdr>
        <w:spacing w:before="3"/>
        <w:rPr>
          <w:b/>
          <w:color w:val="000000"/>
          <w:sz w:val="21"/>
          <w:szCs w:val="21"/>
        </w:rPr>
      </w:pPr>
    </w:p>
    <w:p w14:paraId="00000595" w14:textId="77777777" w:rsidR="00127345" w:rsidRDefault="00C46D0B">
      <w:pPr>
        <w:numPr>
          <w:ilvl w:val="2"/>
          <w:numId w:val="82"/>
        </w:numPr>
        <w:pBdr>
          <w:top w:val="nil"/>
          <w:left w:val="nil"/>
          <w:bottom w:val="nil"/>
          <w:right w:val="nil"/>
          <w:between w:val="nil"/>
        </w:pBdr>
        <w:tabs>
          <w:tab w:val="left" w:pos="1200"/>
        </w:tabs>
        <w:ind w:right="486" w:hanging="721"/>
        <w:rPr>
          <w:color w:val="000000"/>
          <w:sz w:val="20"/>
          <w:szCs w:val="20"/>
        </w:rPr>
      </w:pPr>
      <w:r>
        <w:rPr>
          <w:color w:val="000000"/>
          <w:sz w:val="20"/>
          <w:szCs w:val="20"/>
        </w:rPr>
        <w:t xml:space="preserve">For each type of player requested move, the request must be submitted in writing and all criteria </w:t>
      </w:r>
      <w:r>
        <w:rPr>
          <w:color w:val="000000"/>
          <w:sz w:val="20"/>
          <w:szCs w:val="20"/>
        </w:rPr>
        <w:lastRenderedPageBreak/>
        <w:t xml:space="preserve">within the applicable section must be met, </w:t>
      </w:r>
      <w:proofErr w:type="gramStart"/>
      <w:r>
        <w:rPr>
          <w:color w:val="000000"/>
          <w:sz w:val="20"/>
          <w:szCs w:val="20"/>
        </w:rPr>
        <w:t>in order to</w:t>
      </w:r>
      <w:proofErr w:type="gramEnd"/>
      <w:r>
        <w:rPr>
          <w:color w:val="000000"/>
          <w:sz w:val="20"/>
          <w:szCs w:val="20"/>
        </w:rPr>
        <w:t xml:space="preserve"> comply with this policy.</w:t>
      </w:r>
    </w:p>
    <w:p w14:paraId="00000596" w14:textId="77777777" w:rsidR="00127345" w:rsidRDefault="00127345">
      <w:pPr>
        <w:pBdr>
          <w:top w:val="nil"/>
          <w:left w:val="nil"/>
          <w:bottom w:val="nil"/>
          <w:right w:val="nil"/>
          <w:between w:val="nil"/>
        </w:pBdr>
        <w:spacing w:before="6"/>
        <w:rPr>
          <w:color w:val="000000"/>
          <w:sz w:val="20"/>
          <w:szCs w:val="20"/>
        </w:rPr>
      </w:pPr>
    </w:p>
    <w:p w14:paraId="00000597" w14:textId="77777777" w:rsidR="00127345" w:rsidRDefault="00C46D0B">
      <w:pPr>
        <w:numPr>
          <w:ilvl w:val="2"/>
          <w:numId w:val="82"/>
        </w:numPr>
        <w:pBdr>
          <w:top w:val="nil"/>
          <w:left w:val="nil"/>
          <w:bottom w:val="nil"/>
          <w:right w:val="nil"/>
          <w:between w:val="nil"/>
        </w:pBdr>
        <w:tabs>
          <w:tab w:val="left" w:pos="1200"/>
        </w:tabs>
        <w:ind w:hanging="721"/>
        <w:rPr>
          <w:color w:val="000000"/>
          <w:sz w:val="20"/>
          <w:szCs w:val="20"/>
        </w:rPr>
      </w:pPr>
      <w:r>
        <w:rPr>
          <w:color w:val="000000"/>
          <w:sz w:val="20"/>
          <w:szCs w:val="20"/>
        </w:rPr>
        <w:t>All requests for moves must be made prior to the start of evaluation or grading processes.</w:t>
      </w:r>
    </w:p>
    <w:p w14:paraId="00000598" w14:textId="77777777" w:rsidR="00127345" w:rsidRDefault="00127345">
      <w:pPr>
        <w:pBdr>
          <w:top w:val="nil"/>
          <w:left w:val="nil"/>
          <w:bottom w:val="nil"/>
          <w:right w:val="nil"/>
          <w:between w:val="nil"/>
        </w:pBdr>
        <w:spacing w:before="11"/>
        <w:rPr>
          <w:color w:val="000000"/>
          <w:sz w:val="20"/>
          <w:szCs w:val="20"/>
        </w:rPr>
      </w:pPr>
    </w:p>
    <w:p w14:paraId="00000599" w14:textId="77777777" w:rsidR="00127345" w:rsidRDefault="00C46D0B">
      <w:pPr>
        <w:pStyle w:val="Heading2"/>
        <w:numPr>
          <w:ilvl w:val="1"/>
          <w:numId w:val="18"/>
        </w:numPr>
        <w:tabs>
          <w:tab w:val="left" w:pos="1960"/>
          <w:tab w:val="left" w:pos="1961"/>
        </w:tabs>
        <w:ind w:left="1960" w:hanging="1482"/>
        <w:jc w:val="both"/>
        <w:rPr>
          <w:sz w:val="22"/>
          <w:szCs w:val="22"/>
        </w:rPr>
      </w:pPr>
      <w:bookmarkStart w:id="140" w:name="_heading=h.47hxl2r" w:colFirst="0" w:colLast="0"/>
      <w:bookmarkEnd w:id="140"/>
      <w:r>
        <w:t>Movement Up</w:t>
      </w:r>
    </w:p>
    <w:p w14:paraId="0000059A" w14:textId="77777777" w:rsidR="00127345" w:rsidRDefault="00127345">
      <w:pPr>
        <w:pBdr>
          <w:top w:val="nil"/>
          <w:left w:val="nil"/>
          <w:bottom w:val="nil"/>
          <w:right w:val="nil"/>
          <w:between w:val="nil"/>
        </w:pBdr>
        <w:spacing w:before="9"/>
        <w:rPr>
          <w:b/>
          <w:color w:val="000000"/>
          <w:sz w:val="20"/>
          <w:szCs w:val="20"/>
        </w:rPr>
      </w:pPr>
    </w:p>
    <w:p w14:paraId="0000059B" w14:textId="77777777" w:rsidR="00127345" w:rsidRDefault="00C46D0B">
      <w:pPr>
        <w:numPr>
          <w:ilvl w:val="2"/>
          <w:numId w:val="61"/>
        </w:numPr>
        <w:pBdr>
          <w:top w:val="nil"/>
          <w:left w:val="nil"/>
          <w:bottom w:val="nil"/>
          <w:right w:val="nil"/>
          <w:between w:val="nil"/>
        </w:pBdr>
        <w:tabs>
          <w:tab w:val="left" w:pos="1200"/>
        </w:tabs>
        <w:ind w:hanging="721"/>
        <w:rPr>
          <w:color w:val="000000"/>
          <w:sz w:val="20"/>
          <w:szCs w:val="20"/>
        </w:rPr>
      </w:pPr>
      <w:r>
        <w:rPr>
          <w:color w:val="000000"/>
          <w:sz w:val="20"/>
          <w:szCs w:val="20"/>
        </w:rPr>
        <w:t>For a player requested move in all divisions, to be considered, the following criteria will apply:</w:t>
      </w:r>
    </w:p>
    <w:p w14:paraId="0000059C" w14:textId="77777777" w:rsidR="00127345" w:rsidRDefault="00C46D0B">
      <w:pPr>
        <w:numPr>
          <w:ilvl w:val="3"/>
          <w:numId w:val="61"/>
        </w:numPr>
        <w:pBdr>
          <w:top w:val="nil"/>
          <w:left w:val="nil"/>
          <w:bottom w:val="nil"/>
          <w:right w:val="nil"/>
          <w:between w:val="nil"/>
        </w:pBdr>
        <w:tabs>
          <w:tab w:val="left" w:pos="1200"/>
        </w:tabs>
        <w:spacing w:before="126" w:line="237" w:lineRule="auto"/>
        <w:ind w:right="491"/>
        <w:jc w:val="both"/>
        <w:rPr>
          <w:color w:val="000000"/>
          <w:sz w:val="20"/>
          <w:szCs w:val="20"/>
        </w:rPr>
      </w:pPr>
      <w:r>
        <w:rPr>
          <w:color w:val="000000"/>
          <w:sz w:val="20"/>
          <w:szCs w:val="20"/>
        </w:rPr>
        <w:t xml:space="preserve">The player move will not have a negative impact on the division from which the player requests to move. Factors to consider </w:t>
      </w:r>
      <w:proofErr w:type="gramStart"/>
      <w:r>
        <w:rPr>
          <w:color w:val="000000"/>
          <w:sz w:val="20"/>
          <w:szCs w:val="20"/>
        </w:rPr>
        <w:t>are:</w:t>
      </w:r>
      <w:proofErr w:type="gramEnd"/>
      <w:r>
        <w:rPr>
          <w:color w:val="000000"/>
          <w:sz w:val="20"/>
          <w:szCs w:val="20"/>
        </w:rPr>
        <w:t xml:space="preserve"> taking away skilled role models for that division, providing a leadership opportunity for that player and weakening the division by removing strong players.</w:t>
      </w:r>
    </w:p>
    <w:p w14:paraId="0000059D" w14:textId="77777777" w:rsidR="00127345" w:rsidRDefault="00C46D0B">
      <w:pPr>
        <w:numPr>
          <w:ilvl w:val="3"/>
          <w:numId w:val="61"/>
        </w:numPr>
        <w:pBdr>
          <w:top w:val="nil"/>
          <w:left w:val="nil"/>
          <w:bottom w:val="nil"/>
          <w:right w:val="nil"/>
          <w:between w:val="nil"/>
        </w:pBdr>
        <w:tabs>
          <w:tab w:val="left" w:pos="1200"/>
        </w:tabs>
        <w:spacing w:before="124"/>
        <w:ind w:right="485"/>
        <w:jc w:val="both"/>
        <w:rPr>
          <w:color w:val="000000"/>
          <w:sz w:val="20"/>
          <w:szCs w:val="20"/>
        </w:rPr>
      </w:pPr>
      <w:r>
        <w:rPr>
          <w:color w:val="000000"/>
          <w:sz w:val="20"/>
          <w:szCs w:val="20"/>
        </w:rPr>
        <w:t>The player move will not have a negative impact on the division the player requests to move to. Factors to consider are: the player’s maturity level and their ability to fit in at that division, removing an opportunity for a player in the correct division to play at an A level and creating an unacceptable number of players per team in either division.</w:t>
      </w:r>
    </w:p>
    <w:p w14:paraId="0000059E" w14:textId="77777777" w:rsidR="00127345" w:rsidRDefault="00127345">
      <w:pPr>
        <w:pBdr>
          <w:top w:val="nil"/>
          <w:left w:val="nil"/>
          <w:bottom w:val="nil"/>
          <w:right w:val="nil"/>
          <w:between w:val="nil"/>
        </w:pBdr>
        <w:spacing w:before="2"/>
        <w:rPr>
          <w:color w:val="000000"/>
          <w:sz w:val="20"/>
          <w:szCs w:val="20"/>
        </w:rPr>
      </w:pPr>
    </w:p>
    <w:p w14:paraId="0000059F" w14:textId="77777777" w:rsidR="00127345" w:rsidRDefault="00C46D0B">
      <w:pPr>
        <w:numPr>
          <w:ilvl w:val="2"/>
          <w:numId w:val="61"/>
        </w:numPr>
        <w:pBdr>
          <w:top w:val="nil"/>
          <w:left w:val="nil"/>
          <w:bottom w:val="nil"/>
          <w:right w:val="nil"/>
          <w:between w:val="nil"/>
        </w:pBdr>
        <w:tabs>
          <w:tab w:val="left" w:pos="1200"/>
        </w:tabs>
        <w:spacing w:before="1"/>
        <w:ind w:right="478" w:hanging="721"/>
        <w:rPr>
          <w:color w:val="000000"/>
          <w:sz w:val="20"/>
          <w:szCs w:val="20"/>
        </w:rPr>
      </w:pPr>
      <w:r>
        <w:rPr>
          <w:color w:val="000000"/>
          <w:sz w:val="20"/>
          <w:szCs w:val="20"/>
        </w:rPr>
        <w:t>Association requested player movement up may also be considered when there is a need and the following prioritized criteria will be used:</w:t>
      </w:r>
    </w:p>
    <w:p w14:paraId="000005A0" w14:textId="77777777" w:rsidR="00127345" w:rsidRDefault="00C46D0B">
      <w:pPr>
        <w:numPr>
          <w:ilvl w:val="3"/>
          <w:numId w:val="61"/>
        </w:numPr>
        <w:pBdr>
          <w:top w:val="nil"/>
          <w:left w:val="nil"/>
          <w:bottom w:val="nil"/>
          <w:right w:val="nil"/>
          <w:between w:val="nil"/>
        </w:pBdr>
        <w:tabs>
          <w:tab w:val="left" w:pos="1199"/>
          <w:tab w:val="left" w:pos="1200"/>
        </w:tabs>
        <w:spacing w:before="121"/>
        <w:rPr>
          <w:color w:val="000000"/>
          <w:sz w:val="20"/>
          <w:szCs w:val="20"/>
        </w:rPr>
      </w:pPr>
      <w:r>
        <w:rPr>
          <w:color w:val="000000"/>
          <w:sz w:val="20"/>
          <w:szCs w:val="20"/>
        </w:rPr>
        <w:t>Consideration will be given to players that have graded in the top of their current age division.</w:t>
      </w:r>
    </w:p>
    <w:p w14:paraId="000005A1" w14:textId="77777777" w:rsidR="00127345" w:rsidRDefault="00C46D0B">
      <w:pPr>
        <w:numPr>
          <w:ilvl w:val="3"/>
          <w:numId w:val="61"/>
        </w:numPr>
        <w:pBdr>
          <w:top w:val="nil"/>
          <w:left w:val="nil"/>
          <w:bottom w:val="nil"/>
          <w:right w:val="nil"/>
          <w:between w:val="nil"/>
        </w:pBdr>
        <w:tabs>
          <w:tab w:val="left" w:pos="1199"/>
          <w:tab w:val="left" w:pos="1200"/>
        </w:tabs>
        <w:spacing w:before="118"/>
        <w:ind w:right="492"/>
        <w:rPr>
          <w:color w:val="000000"/>
          <w:sz w:val="20"/>
          <w:szCs w:val="20"/>
        </w:rPr>
      </w:pPr>
      <w:r>
        <w:rPr>
          <w:color w:val="000000"/>
          <w:sz w:val="20"/>
          <w:szCs w:val="20"/>
        </w:rPr>
        <w:t>These moves will be approved by the Division Director in consultation with the SPRA President and Selection Committee.</w:t>
      </w:r>
    </w:p>
    <w:p w14:paraId="000005A2" w14:textId="77777777" w:rsidR="00127345" w:rsidRDefault="00127345">
      <w:pPr>
        <w:pBdr>
          <w:top w:val="nil"/>
          <w:left w:val="nil"/>
          <w:bottom w:val="nil"/>
          <w:right w:val="nil"/>
          <w:between w:val="nil"/>
        </w:pBdr>
        <w:spacing w:before="7"/>
        <w:rPr>
          <w:color w:val="000000"/>
          <w:sz w:val="20"/>
          <w:szCs w:val="20"/>
        </w:rPr>
      </w:pPr>
    </w:p>
    <w:p w14:paraId="000005A3" w14:textId="77777777" w:rsidR="00127345" w:rsidRDefault="00C46D0B">
      <w:pPr>
        <w:pStyle w:val="Heading2"/>
        <w:numPr>
          <w:ilvl w:val="1"/>
          <w:numId w:val="18"/>
        </w:numPr>
        <w:tabs>
          <w:tab w:val="left" w:pos="1960"/>
          <w:tab w:val="left" w:pos="1961"/>
        </w:tabs>
        <w:spacing w:before="1"/>
        <w:ind w:left="1960" w:hanging="1482"/>
        <w:jc w:val="both"/>
        <w:rPr>
          <w:sz w:val="22"/>
          <w:szCs w:val="22"/>
        </w:rPr>
      </w:pPr>
      <w:bookmarkStart w:id="141" w:name="_heading=h.2mn7vak" w:colFirst="0" w:colLast="0"/>
      <w:bookmarkEnd w:id="141"/>
      <w:r>
        <w:t>Movement Down</w:t>
      </w:r>
    </w:p>
    <w:p w14:paraId="000005A4" w14:textId="77777777" w:rsidR="00127345" w:rsidRDefault="00127345">
      <w:pPr>
        <w:pBdr>
          <w:top w:val="nil"/>
          <w:left w:val="nil"/>
          <w:bottom w:val="nil"/>
          <w:right w:val="nil"/>
          <w:between w:val="nil"/>
        </w:pBdr>
        <w:rPr>
          <w:b/>
          <w:color w:val="000000"/>
          <w:sz w:val="21"/>
          <w:szCs w:val="21"/>
        </w:rPr>
      </w:pPr>
    </w:p>
    <w:p w14:paraId="000005A5" w14:textId="77777777" w:rsidR="00127345" w:rsidRDefault="00C46D0B">
      <w:pPr>
        <w:numPr>
          <w:ilvl w:val="2"/>
          <w:numId w:val="59"/>
        </w:numPr>
        <w:pBdr>
          <w:top w:val="nil"/>
          <w:left w:val="nil"/>
          <w:bottom w:val="nil"/>
          <w:right w:val="nil"/>
          <w:between w:val="nil"/>
        </w:pBdr>
        <w:tabs>
          <w:tab w:val="left" w:pos="1200"/>
        </w:tabs>
        <w:ind w:hanging="721"/>
        <w:rPr>
          <w:color w:val="000000"/>
          <w:sz w:val="20"/>
          <w:szCs w:val="20"/>
        </w:rPr>
      </w:pPr>
      <w:r>
        <w:rPr>
          <w:color w:val="000000"/>
          <w:sz w:val="20"/>
          <w:szCs w:val="20"/>
        </w:rPr>
        <w:t>For a player requested move down to be considered, the following criteria must be met:</w:t>
      </w:r>
    </w:p>
    <w:p w14:paraId="000005A6" w14:textId="77777777" w:rsidR="00127345" w:rsidRDefault="00C46D0B">
      <w:pPr>
        <w:numPr>
          <w:ilvl w:val="3"/>
          <w:numId w:val="59"/>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The player has 0 years or limited playing </w:t>
      </w:r>
      <w:proofErr w:type="gramStart"/>
      <w:r>
        <w:rPr>
          <w:color w:val="000000"/>
          <w:sz w:val="20"/>
          <w:szCs w:val="20"/>
        </w:rPr>
        <w:t>experience;</w:t>
      </w:r>
      <w:proofErr w:type="gramEnd"/>
    </w:p>
    <w:p w14:paraId="000005A7" w14:textId="77777777" w:rsidR="00127345" w:rsidRDefault="00C46D0B">
      <w:pPr>
        <w:numPr>
          <w:ilvl w:val="3"/>
          <w:numId w:val="59"/>
        </w:numPr>
        <w:pBdr>
          <w:top w:val="nil"/>
          <w:left w:val="nil"/>
          <w:bottom w:val="nil"/>
          <w:right w:val="nil"/>
          <w:between w:val="nil"/>
        </w:pBdr>
        <w:tabs>
          <w:tab w:val="left" w:pos="1199"/>
          <w:tab w:val="left" w:pos="1200"/>
        </w:tabs>
        <w:spacing w:before="119"/>
        <w:ind w:right="482"/>
        <w:rPr>
          <w:color w:val="000000"/>
          <w:sz w:val="20"/>
          <w:szCs w:val="20"/>
        </w:rPr>
      </w:pPr>
      <w:r>
        <w:rPr>
          <w:color w:val="000000"/>
          <w:sz w:val="20"/>
          <w:szCs w:val="20"/>
        </w:rPr>
        <w:t>There is evidence or it can be substantiated that playing at the current level will be detrimental to the player’s development or confidence.</w:t>
      </w:r>
    </w:p>
    <w:p w14:paraId="000005A8" w14:textId="77777777" w:rsidR="00127345" w:rsidRDefault="00127345">
      <w:pPr>
        <w:pBdr>
          <w:top w:val="nil"/>
          <w:left w:val="nil"/>
          <w:bottom w:val="nil"/>
          <w:right w:val="nil"/>
          <w:between w:val="nil"/>
        </w:pBdr>
        <w:rPr>
          <w:color w:val="000000"/>
          <w:sz w:val="21"/>
          <w:szCs w:val="21"/>
        </w:rPr>
      </w:pPr>
    </w:p>
    <w:p w14:paraId="000005A9" w14:textId="77777777" w:rsidR="00127345" w:rsidRDefault="00C46D0B">
      <w:pPr>
        <w:numPr>
          <w:ilvl w:val="2"/>
          <w:numId w:val="59"/>
        </w:numPr>
        <w:pBdr>
          <w:top w:val="nil"/>
          <w:left w:val="nil"/>
          <w:bottom w:val="nil"/>
          <w:right w:val="nil"/>
          <w:between w:val="nil"/>
        </w:pBdr>
        <w:tabs>
          <w:tab w:val="left" w:pos="1200"/>
        </w:tabs>
        <w:spacing w:line="237" w:lineRule="auto"/>
        <w:ind w:right="476" w:hanging="721"/>
        <w:rPr>
          <w:color w:val="000000"/>
          <w:sz w:val="20"/>
          <w:szCs w:val="20"/>
        </w:rPr>
      </w:pPr>
      <w:r>
        <w:rPr>
          <w:color w:val="000000"/>
          <w:sz w:val="20"/>
          <w:szCs w:val="20"/>
        </w:rPr>
        <w:t>At levels where evaluations, grading or equalization take place, the player must grade not above the 50% range in the lower age division.</w:t>
      </w:r>
    </w:p>
    <w:p w14:paraId="000005AA" w14:textId="77777777" w:rsidR="00127345" w:rsidRDefault="00127345">
      <w:pPr>
        <w:pBdr>
          <w:top w:val="nil"/>
          <w:left w:val="nil"/>
          <w:bottom w:val="nil"/>
          <w:right w:val="nil"/>
          <w:between w:val="nil"/>
        </w:pBdr>
        <w:spacing w:before="3"/>
        <w:rPr>
          <w:color w:val="000000"/>
          <w:sz w:val="28"/>
          <w:szCs w:val="28"/>
        </w:rPr>
      </w:pPr>
    </w:p>
    <w:p w14:paraId="000005AC" w14:textId="45560F32" w:rsidR="00127345" w:rsidRPr="008335C7" w:rsidRDefault="00C46D0B" w:rsidP="008335C7">
      <w:pPr>
        <w:numPr>
          <w:ilvl w:val="2"/>
          <w:numId w:val="59"/>
        </w:numPr>
        <w:pBdr>
          <w:top w:val="nil"/>
          <w:left w:val="nil"/>
          <w:bottom w:val="nil"/>
          <w:right w:val="nil"/>
          <w:between w:val="nil"/>
        </w:pBdr>
        <w:tabs>
          <w:tab w:val="left" w:pos="1200"/>
        </w:tabs>
        <w:ind w:right="482" w:hanging="721"/>
        <w:rPr>
          <w:color w:val="000000"/>
          <w:sz w:val="20"/>
          <w:szCs w:val="20"/>
        </w:rPr>
      </w:pPr>
      <w:r>
        <w:rPr>
          <w:color w:val="000000"/>
          <w:sz w:val="20"/>
          <w:szCs w:val="20"/>
        </w:rPr>
        <w:t>All player movement downward must be approved by the Division Director, BGL executive committee and Ringette Alberta. In addition, the player must understand that (if approved) they are able</w:t>
      </w:r>
      <w:r w:rsidR="008335C7">
        <w:rPr>
          <w:color w:val="000000"/>
          <w:sz w:val="20"/>
          <w:szCs w:val="20"/>
        </w:rPr>
        <w:t xml:space="preserve"> </w:t>
      </w:r>
      <w:r w:rsidRPr="008335C7">
        <w:rPr>
          <w:color w:val="000000"/>
          <w:sz w:val="20"/>
          <w:szCs w:val="20"/>
        </w:rPr>
        <w:t xml:space="preserve">to compete in league play but may not be eligible to participate in provincials or provincial qualifying play downs. (Note: For tournaments outside </w:t>
      </w:r>
      <w:proofErr w:type="gramStart"/>
      <w:r w:rsidRPr="008335C7">
        <w:rPr>
          <w:color w:val="000000"/>
          <w:sz w:val="20"/>
          <w:szCs w:val="20"/>
        </w:rPr>
        <w:t xml:space="preserve">of </w:t>
      </w:r>
      <w:r w:rsidR="004D7082">
        <w:rPr>
          <w:color w:val="000000"/>
          <w:sz w:val="20"/>
          <w:szCs w:val="20"/>
        </w:rPr>
        <w:t xml:space="preserve"> </w:t>
      </w:r>
      <w:r w:rsidRPr="008335C7">
        <w:rPr>
          <w:color w:val="000000"/>
          <w:sz w:val="20"/>
          <w:szCs w:val="20"/>
        </w:rPr>
        <w:t>BGL</w:t>
      </w:r>
      <w:proofErr w:type="gramEnd"/>
      <w:r w:rsidRPr="008335C7">
        <w:rPr>
          <w:color w:val="000000"/>
          <w:sz w:val="20"/>
          <w:szCs w:val="20"/>
        </w:rPr>
        <w:t xml:space="preserve"> approval must be granted by the tournament organizers in order for an overage player to compete.)</w:t>
      </w:r>
    </w:p>
    <w:p w14:paraId="000005AD" w14:textId="77777777" w:rsidR="00127345" w:rsidRDefault="00127345">
      <w:pPr>
        <w:pBdr>
          <w:top w:val="nil"/>
          <w:left w:val="nil"/>
          <w:bottom w:val="nil"/>
          <w:right w:val="nil"/>
          <w:between w:val="nil"/>
        </w:pBdr>
        <w:rPr>
          <w:color w:val="000000"/>
          <w:sz w:val="21"/>
          <w:szCs w:val="21"/>
        </w:rPr>
      </w:pPr>
    </w:p>
    <w:p w14:paraId="000005AE" w14:textId="77777777" w:rsidR="00127345" w:rsidRDefault="00C46D0B">
      <w:pPr>
        <w:numPr>
          <w:ilvl w:val="2"/>
          <w:numId w:val="59"/>
        </w:numPr>
        <w:pBdr>
          <w:top w:val="nil"/>
          <w:left w:val="nil"/>
          <w:bottom w:val="nil"/>
          <w:right w:val="nil"/>
          <w:between w:val="nil"/>
        </w:pBdr>
        <w:tabs>
          <w:tab w:val="left" w:pos="1200"/>
        </w:tabs>
        <w:ind w:hanging="721"/>
        <w:rPr>
          <w:color w:val="000000"/>
          <w:sz w:val="20"/>
          <w:szCs w:val="20"/>
        </w:rPr>
      </w:pPr>
      <w:r>
        <w:rPr>
          <w:color w:val="000000"/>
          <w:sz w:val="20"/>
          <w:szCs w:val="20"/>
        </w:rPr>
        <w:t>Unique situations will be addressed on an individual basis at the SPRA using this policy as guideline.</w:t>
      </w:r>
    </w:p>
    <w:p w14:paraId="000005AF" w14:textId="77777777" w:rsidR="00127345" w:rsidRDefault="00127345">
      <w:pPr>
        <w:pBdr>
          <w:top w:val="nil"/>
          <w:left w:val="nil"/>
          <w:bottom w:val="nil"/>
          <w:right w:val="nil"/>
          <w:between w:val="nil"/>
        </w:pBdr>
        <w:rPr>
          <w:color w:val="000000"/>
          <w:sz w:val="21"/>
          <w:szCs w:val="21"/>
        </w:rPr>
      </w:pPr>
    </w:p>
    <w:p w14:paraId="000005B0" w14:textId="77777777" w:rsidR="00127345" w:rsidRDefault="00C46D0B">
      <w:pPr>
        <w:pStyle w:val="Heading2"/>
        <w:numPr>
          <w:ilvl w:val="1"/>
          <w:numId w:val="18"/>
        </w:numPr>
        <w:tabs>
          <w:tab w:val="left" w:pos="1960"/>
          <w:tab w:val="left" w:pos="1961"/>
        </w:tabs>
        <w:ind w:left="1960" w:hanging="1482"/>
        <w:rPr>
          <w:sz w:val="22"/>
          <w:szCs w:val="22"/>
        </w:rPr>
      </w:pPr>
      <w:bookmarkStart w:id="142" w:name="_heading=h.11si5id" w:colFirst="0" w:colLast="0"/>
      <w:bookmarkEnd w:id="142"/>
      <w:r>
        <w:t>Timing Requirements:</w:t>
      </w:r>
    </w:p>
    <w:p w14:paraId="000005B1" w14:textId="77777777" w:rsidR="00127345" w:rsidRDefault="00127345">
      <w:pPr>
        <w:pBdr>
          <w:top w:val="nil"/>
          <w:left w:val="nil"/>
          <w:bottom w:val="nil"/>
          <w:right w:val="nil"/>
          <w:between w:val="nil"/>
        </w:pBdr>
        <w:spacing w:before="9"/>
        <w:rPr>
          <w:b/>
          <w:color w:val="000000"/>
          <w:sz w:val="20"/>
          <w:szCs w:val="20"/>
        </w:rPr>
      </w:pPr>
    </w:p>
    <w:p w14:paraId="000005B2" w14:textId="77777777" w:rsidR="00127345" w:rsidRDefault="00C46D0B">
      <w:pPr>
        <w:pBdr>
          <w:top w:val="nil"/>
          <w:left w:val="nil"/>
          <w:bottom w:val="nil"/>
          <w:right w:val="nil"/>
          <w:between w:val="nil"/>
        </w:pBdr>
        <w:ind w:left="479"/>
        <w:rPr>
          <w:color w:val="000000"/>
          <w:sz w:val="20"/>
          <w:szCs w:val="20"/>
        </w:rPr>
      </w:pPr>
      <w:r>
        <w:rPr>
          <w:color w:val="000000"/>
          <w:sz w:val="20"/>
          <w:szCs w:val="20"/>
        </w:rPr>
        <w:t>All player requested moves must be made prior to the start of evaluation or grading processes.</w:t>
      </w:r>
    </w:p>
    <w:p w14:paraId="000005B3" w14:textId="77777777" w:rsidR="00127345" w:rsidRDefault="00127345">
      <w:pPr>
        <w:pBdr>
          <w:top w:val="nil"/>
          <w:left w:val="nil"/>
          <w:bottom w:val="nil"/>
          <w:right w:val="nil"/>
          <w:between w:val="nil"/>
        </w:pBdr>
        <w:spacing w:before="9"/>
        <w:rPr>
          <w:color w:val="000000"/>
          <w:sz w:val="20"/>
          <w:szCs w:val="20"/>
        </w:rPr>
      </w:pPr>
    </w:p>
    <w:p w14:paraId="000005B4" w14:textId="77777777" w:rsidR="00127345" w:rsidRDefault="00C46D0B">
      <w:pPr>
        <w:pStyle w:val="Heading2"/>
        <w:numPr>
          <w:ilvl w:val="1"/>
          <w:numId w:val="18"/>
        </w:numPr>
        <w:tabs>
          <w:tab w:val="left" w:pos="1960"/>
          <w:tab w:val="left" w:pos="1961"/>
        </w:tabs>
        <w:ind w:left="1960" w:hanging="1482"/>
        <w:rPr>
          <w:sz w:val="22"/>
          <w:szCs w:val="22"/>
        </w:rPr>
      </w:pPr>
      <w:bookmarkStart w:id="143" w:name="_heading=h.3ls5o66" w:colFirst="0" w:colLast="0"/>
      <w:bookmarkEnd w:id="143"/>
      <w:r>
        <w:t>Roles &amp; Responsibilities:</w:t>
      </w:r>
    </w:p>
    <w:p w14:paraId="000005B5" w14:textId="77777777" w:rsidR="00127345" w:rsidRDefault="00127345">
      <w:pPr>
        <w:pBdr>
          <w:top w:val="nil"/>
          <w:left w:val="nil"/>
          <w:bottom w:val="nil"/>
          <w:right w:val="nil"/>
          <w:between w:val="nil"/>
        </w:pBdr>
        <w:rPr>
          <w:b/>
          <w:color w:val="000000"/>
          <w:sz w:val="21"/>
          <w:szCs w:val="21"/>
        </w:rPr>
      </w:pPr>
    </w:p>
    <w:p w14:paraId="000005B6" w14:textId="77777777" w:rsidR="00127345" w:rsidRDefault="00C46D0B">
      <w:pPr>
        <w:numPr>
          <w:ilvl w:val="2"/>
          <w:numId w:val="57"/>
        </w:numPr>
        <w:pBdr>
          <w:top w:val="nil"/>
          <w:left w:val="nil"/>
          <w:bottom w:val="nil"/>
          <w:right w:val="nil"/>
          <w:between w:val="nil"/>
        </w:pBdr>
        <w:tabs>
          <w:tab w:val="left" w:pos="1200"/>
        </w:tabs>
        <w:ind w:right="494" w:hanging="721"/>
        <w:rPr>
          <w:color w:val="000000"/>
          <w:sz w:val="20"/>
          <w:szCs w:val="20"/>
        </w:rPr>
      </w:pPr>
      <w:r>
        <w:rPr>
          <w:color w:val="000000"/>
          <w:sz w:val="20"/>
          <w:szCs w:val="20"/>
        </w:rPr>
        <w:t>Players/Parents – are responsible for submitting requests in writing prior to the start of the evaluation or grading process to the registrar.</w:t>
      </w:r>
    </w:p>
    <w:p w14:paraId="000005B7" w14:textId="77777777" w:rsidR="00127345" w:rsidRDefault="00127345">
      <w:pPr>
        <w:pBdr>
          <w:top w:val="nil"/>
          <w:left w:val="nil"/>
          <w:bottom w:val="nil"/>
          <w:right w:val="nil"/>
          <w:between w:val="nil"/>
        </w:pBdr>
        <w:spacing w:before="11"/>
        <w:rPr>
          <w:color w:val="000000"/>
          <w:sz w:val="20"/>
          <w:szCs w:val="20"/>
        </w:rPr>
      </w:pPr>
    </w:p>
    <w:p w14:paraId="000005B8" w14:textId="77777777" w:rsidR="00127345" w:rsidRDefault="00C46D0B">
      <w:pPr>
        <w:numPr>
          <w:ilvl w:val="2"/>
          <w:numId w:val="57"/>
        </w:numPr>
        <w:pBdr>
          <w:top w:val="nil"/>
          <w:left w:val="nil"/>
          <w:bottom w:val="nil"/>
          <w:right w:val="nil"/>
          <w:between w:val="nil"/>
        </w:pBdr>
        <w:tabs>
          <w:tab w:val="left" w:pos="1200"/>
        </w:tabs>
        <w:ind w:hanging="721"/>
        <w:rPr>
          <w:color w:val="000000"/>
          <w:sz w:val="20"/>
          <w:szCs w:val="20"/>
        </w:rPr>
      </w:pPr>
      <w:r>
        <w:rPr>
          <w:color w:val="000000"/>
          <w:sz w:val="20"/>
          <w:szCs w:val="20"/>
        </w:rPr>
        <w:t>Registrar – is responsible for forwarding all requests submitted to the Division Director.</w:t>
      </w:r>
    </w:p>
    <w:p w14:paraId="000005B9" w14:textId="77777777" w:rsidR="00127345" w:rsidRDefault="00127345">
      <w:pPr>
        <w:pBdr>
          <w:top w:val="nil"/>
          <w:left w:val="nil"/>
          <w:bottom w:val="nil"/>
          <w:right w:val="nil"/>
          <w:between w:val="nil"/>
        </w:pBdr>
        <w:spacing w:before="8"/>
        <w:rPr>
          <w:color w:val="000000"/>
          <w:sz w:val="20"/>
          <w:szCs w:val="20"/>
        </w:rPr>
      </w:pPr>
    </w:p>
    <w:p w14:paraId="000005BA" w14:textId="77777777" w:rsidR="00127345" w:rsidRDefault="00C46D0B">
      <w:pPr>
        <w:numPr>
          <w:ilvl w:val="2"/>
          <w:numId w:val="57"/>
        </w:numPr>
        <w:pBdr>
          <w:top w:val="nil"/>
          <w:left w:val="nil"/>
          <w:bottom w:val="nil"/>
          <w:right w:val="nil"/>
          <w:between w:val="nil"/>
        </w:pBdr>
        <w:tabs>
          <w:tab w:val="left" w:pos="1200"/>
        </w:tabs>
        <w:ind w:right="495" w:hanging="721"/>
        <w:rPr>
          <w:color w:val="000000"/>
          <w:sz w:val="20"/>
          <w:szCs w:val="20"/>
        </w:rPr>
      </w:pPr>
      <w:r>
        <w:rPr>
          <w:color w:val="000000"/>
          <w:sz w:val="20"/>
          <w:szCs w:val="20"/>
        </w:rPr>
        <w:t>Division Director – are responsible for notifying the Division Director of any player movement requests and keeping them informed about the grading of those players.</w:t>
      </w:r>
    </w:p>
    <w:p w14:paraId="000005BB" w14:textId="77777777" w:rsidR="00127345" w:rsidRDefault="00127345">
      <w:pPr>
        <w:pBdr>
          <w:top w:val="nil"/>
          <w:left w:val="nil"/>
          <w:bottom w:val="nil"/>
          <w:right w:val="nil"/>
          <w:between w:val="nil"/>
        </w:pBdr>
        <w:rPr>
          <w:color w:val="000000"/>
          <w:sz w:val="21"/>
          <w:szCs w:val="21"/>
        </w:rPr>
      </w:pPr>
    </w:p>
    <w:p w14:paraId="000005BC" w14:textId="77777777" w:rsidR="00127345" w:rsidRDefault="00C46D0B">
      <w:pPr>
        <w:numPr>
          <w:ilvl w:val="2"/>
          <w:numId w:val="57"/>
        </w:numPr>
        <w:pBdr>
          <w:top w:val="nil"/>
          <w:left w:val="nil"/>
          <w:bottom w:val="nil"/>
          <w:right w:val="nil"/>
          <w:between w:val="nil"/>
        </w:pBdr>
        <w:tabs>
          <w:tab w:val="left" w:pos="1200"/>
        </w:tabs>
        <w:ind w:hanging="721"/>
        <w:rPr>
          <w:color w:val="000000"/>
          <w:sz w:val="20"/>
          <w:szCs w:val="20"/>
        </w:rPr>
      </w:pPr>
      <w:r>
        <w:rPr>
          <w:color w:val="000000"/>
          <w:sz w:val="20"/>
          <w:szCs w:val="20"/>
        </w:rPr>
        <w:t>Division Directors – are accountable to ensure this policy is followed.</w:t>
      </w:r>
    </w:p>
    <w:p w14:paraId="000005BD" w14:textId="77777777" w:rsidR="00127345" w:rsidRDefault="00127345">
      <w:pPr>
        <w:pBdr>
          <w:top w:val="nil"/>
          <w:left w:val="nil"/>
          <w:bottom w:val="nil"/>
          <w:right w:val="nil"/>
          <w:between w:val="nil"/>
        </w:pBdr>
        <w:spacing w:before="5"/>
        <w:rPr>
          <w:color w:val="000000"/>
          <w:sz w:val="20"/>
          <w:szCs w:val="20"/>
        </w:rPr>
      </w:pPr>
    </w:p>
    <w:p w14:paraId="000005BE" w14:textId="77777777" w:rsidR="00127345" w:rsidRDefault="00C46D0B">
      <w:pPr>
        <w:pStyle w:val="Heading5"/>
        <w:ind w:firstLine="880"/>
      </w:pPr>
      <w:bookmarkStart w:id="144" w:name="_heading=h.20xfydz" w:colFirst="0" w:colLast="0"/>
      <w:bookmarkEnd w:id="144"/>
      <w:r>
        <w:rPr>
          <w:u w:val="single"/>
        </w:rPr>
        <w:t>Revision Log:</w:t>
      </w:r>
    </w:p>
    <w:p w14:paraId="000005BF" w14:textId="77777777" w:rsidR="00127345" w:rsidRDefault="00127345">
      <w:pPr>
        <w:pBdr>
          <w:top w:val="nil"/>
          <w:left w:val="nil"/>
          <w:bottom w:val="nil"/>
          <w:right w:val="nil"/>
          <w:between w:val="nil"/>
        </w:pBdr>
        <w:spacing w:before="2"/>
        <w:rPr>
          <w:b/>
          <w:color w:val="000000"/>
          <w:sz w:val="21"/>
          <w:szCs w:val="21"/>
        </w:rPr>
      </w:pPr>
    </w:p>
    <w:tbl>
      <w:tblPr>
        <w:tblStyle w:val="afa"/>
        <w:tblW w:w="9549"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2955"/>
        <w:gridCol w:w="3658"/>
      </w:tblGrid>
      <w:tr w:rsidR="00127345" w14:paraId="4A09E513" w14:textId="77777777">
        <w:trPr>
          <w:trHeight w:val="230"/>
        </w:trPr>
        <w:tc>
          <w:tcPr>
            <w:tcW w:w="2936" w:type="dxa"/>
            <w:shd w:val="clear" w:color="auto" w:fill="BDBDBD"/>
          </w:tcPr>
          <w:p w14:paraId="000005C0" w14:textId="77777777" w:rsidR="00127345" w:rsidRDefault="00C46D0B">
            <w:pPr>
              <w:pBdr>
                <w:top w:val="nil"/>
                <w:left w:val="nil"/>
                <w:bottom w:val="nil"/>
                <w:right w:val="nil"/>
                <w:between w:val="nil"/>
              </w:pBdr>
              <w:spacing w:line="210" w:lineRule="auto"/>
              <w:ind w:left="897"/>
              <w:rPr>
                <w:b/>
                <w:color w:val="000000"/>
                <w:sz w:val="20"/>
                <w:szCs w:val="20"/>
              </w:rPr>
            </w:pPr>
            <w:r>
              <w:rPr>
                <w:b/>
                <w:color w:val="000000"/>
                <w:sz w:val="20"/>
                <w:szCs w:val="20"/>
              </w:rPr>
              <w:t>Date Revised</w:t>
            </w:r>
          </w:p>
        </w:tc>
        <w:tc>
          <w:tcPr>
            <w:tcW w:w="2955" w:type="dxa"/>
            <w:shd w:val="clear" w:color="auto" w:fill="BDBDBD"/>
          </w:tcPr>
          <w:p w14:paraId="000005C1" w14:textId="77777777" w:rsidR="00127345" w:rsidRDefault="00C46D0B">
            <w:pPr>
              <w:pBdr>
                <w:top w:val="nil"/>
                <w:left w:val="nil"/>
                <w:bottom w:val="nil"/>
                <w:right w:val="nil"/>
                <w:between w:val="nil"/>
              </w:pBdr>
              <w:spacing w:line="210" w:lineRule="auto"/>
              <w:ind w:left="1139" w:right="1020"/>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58" w:type="dxa"/>
            <w:shd w:val="clear" w:color="auto" w:fill="BDBDBD"/>
          </w:tcPr>
          <w:p w14:paraId="000005C2" w14:textId="77777777" w:rsidR="00127345" w:rsidRDefault="00C46D0B">
            <w:pPr>
              <w:pBdr>
                <w:top w:val="nil"/>
                <w:left w:val="nil"/>
                <w:bottom w:val="nil"/>
                <w:right w:val="nil"/>
                <w:between w:val="nil"/>
              </w:pBdr>
              <w:spacing w:line="210" w:lineRule="auto"/>
              <w:ind w:left="858"/>
              <w:rPr>
                <w:b/>
                <w:color w:val="000000"/>
                <w:sz w:val="20"/>
                <w:szCs w:val="20"/>
              </w:rPr>
            </w:pPr>
            <w:r>
              <w:rPr>
                <w:b/>
                <w:color w:val="000000"/>
                <w:sz w:val="20"/>
                <w:szCs w:val="20"/>
              </w:rPr>
              <w:t>Summary of Changes</w:t>
            </w:r>
          </w:p>
        </w:tc>
      </w:tr>
      <w:tr w:rsidR="00127345" w14:paraId="78A5E0D1" w14:textId="77777777">
        <w:trPr>
          <w:trHeight w:val="916"/>
        </w:trPr>
        <w:tc>
          <w:tcPr>
            <w:tcW w:w="2936" w:type="dxa"/>
          </w:tcPr>
          <w:p w14:paraId="000005C3"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December 14, 2003</w:t>
            </w:r>
          </w:p>
        </w:tc>
        <w:tc>
          <w:tcPr>
            <w:tcW w:w="2955" w:type="dxa"/>
          </w:tcPr>
          <w:p w14:paraId="000005C4" w14:textId="77777777" w:rsidR="00127345" w:rsidRDefault="00C46D0B">
            <w:pPr>
              <w:pBdr>
                <w:top w:val="nil"/>
                <w:left w:val="nil"/>
                <w:bottom w:val="nil"/>
                <w:right w:val="nil"/>
                <w:between w:val="nil"/>
              </w:pBdr>
              <w:ind w:left="119"/>
              <w:rPr>
                <w:color w:val="000000"/>
                <w:sz w:val="20"/>
                <w:szCs w:val="20"/>
              </w:rPr>
            </w:pPr>
            <w:r>
              <w:rPr>
                <w:color w:val="000000"/>
                <w:sz w:val="20"/>
                <w:szCs w:val="20"/>
              </w:rPr>
              <w:t xml:space="preserve">Batey, </w:t>
            </w:r>
            <w:proofErr w:type="spellStart"/>
            <w:r>
              <w:rPr>
                <w:color w:val="000000"/>
                <w:sz w:val="20"/>
                <w:szCs w:val="20"/>
              </w:rPr>
              <w:t>Dahrouge</w:t>
            </w:r>
            <w:proofErr w:type="spellEnd"/>
            <w:r>
              <w:rPr>
                <w:color w:val="000000"/>
                <w:sz w:val="20"/>
                <w:szCs w:val="20"/>
              </w:rPr>
              <w:t>, Gould, Townsend</w:t>
            </w:r>
          </w:p>
        </w:tc>
        <w:tc>
          <w:tcPr>
            <w:tcW w:w="3658" w:type="dxa"/>
          </w:tcPr>
          <w:p w14:paraId="000005C5" w14:textId="77777777" w:rsidR="00127345" w:rsidRDefault="00C46D0B">
            <w:pPr>
              <w:pBdr>
                <w:top w:val="nil"/>
                <w:left w:val="nil"/>
                <w:bottom w:val="nil"/>
                <w:right w:val="nil"/>
                <w:between w:val="nil"/>
              </w:pBdr>
              <w:ind w:left="114"/>
              <w:rPr>
                <w:color w:val="000000"/>
                <w:sz w:val="20"/>
                <w:szCs w:val="20"/>
              </w:rPr>
            </w:pPr>
            <w:r>
              <w:rPr>
                <w:color w:val="000000"/>
                <w:sz w:val="20"/>
                <w:szCs w:val="20"/>
              </w:rPr>
              <w:t>Revised document to align with SPRA policy template. Additional detail was</w:t>
            </w:r>
          </w:p>
          <w:p w14:paraId="000005C6" w14:textId="77777777" w:rsidR="00127345" w:rsidRDefault="00C46D0B">
            <w:pPr>
              <w:pBdr>
                <w:top w:val="nil"/>
                <w:left w:val="nil"/>
                <w:bottom w:val="nil"/>
                <w:right w:val="nil"/>
                <w:between w:val="nil"/>
              </w:pBdr>
              <w:spacing w:before="16" w:line="214" w:lineRule="auto"/>
              <w:ind w:left="114"/>
              <w:rPr>
                <w:color w:val="000000"/>
                <w:sz w:val="20"/>
                <w:szCs w:val="20"/>
              </w:rPr>
            </w:pPr>
            <w:r>
              <w:rPr>
                <w:color w:val="000000"/>
                <w:sz w:val="20"/>
                <w:szCs w:val="20"/>
              </w:rPr>
              <w:t>added to the application guidance section.</w:t>
            </w:r>
          </w:p>
        </w:tc>
      </w:tr>
      <w:tr w:rsidR="00127345" w14:paraId="0EAEA6BE" w14:textId="77777777">
        <w:trPr>
          <w:trHeight w:val="460"/>
        </w:trPr>
        <w:tc>
          <w:tcPr>
            <w:tcW w:w="2936" w:type="dxa"/>
          </w:tcPr>
          <w:p w14:paraId="000005C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November, 2004</w:t>
            </w:r>
          </w:p>
        </w:tc>
        <w:tc>
          <w:tcPr>
            <w:tcW w:w="2955" w:type="dxa"/>
          </w:tcPr>
          <w:p w14:paraId="000005C8"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Gould</w:t>
            </w:r>
          </w:p>
        </w:tc>
        <w:tc>
          <w:tcPr>
            <w:tcW w:w="3658" w:type="dxa"/>
          </w:tcPr>
          <w:p w14:paraId="000005C9" w14:textId="77777777" w:rsidR="00127345" w:rsidRDefault="00C46D0B">
            <w:pPr>
              <w:pBdr>
                <w:top w:val="nil"/>
                <w:left w:val="nil"/>
                <w:bottom w:val="nil"/>
                <w:right w:val="nil"/>
                <w:between w:val="nil"/>
              </w:pBdr>
              <w:spacing w:line="230" w:lineRule="auto"/>
              <w:ind w:left="114"/>
              <w:rPr>
                <w:color w:val="000000"/>
                <w:sz w:val="20"/>
                <w:szCs w:val="20"/>
              </w:rPr>
            </w:pPr>
            <w:r>
              <w:rPr>
                <w:color w:val="000000"/>
                <w:sz w:val="20"/>
                <w:szCs w:val="20"/>
              </w:rPr>
              <w:t>Incorporated feedback received on proposed policy revisions.</w:t>
            </w:r>
          </w:p>
        </w:tc>
      </w:tr>
      <w:tr w:rsidR="00127345" w14:paraId="5D3F8164" w14:textId="77777777">
        <w:trPr>
          <w:trHeight w:val="460"/>
        </w:trPr>
        <w:tc>
          <w:tcPr>
            <w:tcW w:w="2936" w:type="dxa"/>
          </w:tcPr>
          <w:p w14:paraId="000005CA" w14:textId="77777777" w:rsidR="00127345" w:rsidRDefault="00C46D0B">
            <w:pPr>
              <w:pBdr>
                <w:top w:val="nil"/>
                <w:left w:val="nil"/>
                <w:bottom w:val="nil"/>
                <w:right w:val="nil"/>
                <w:between w:val="nil"/>
              </w:pBdr>
              <w:spacing w:line="223" w:lineRule="auto"/>
              <w:ind w:left="117"/>
              <w:rPr>
                <w:color w:val="000000"/>
                <w:sz w:val="20"/>
                <w:szCs w:val="20"/>
              </w:rPr>
            </w:pPr>
            <w:r>
              <w:rPr>
                <w:color w:val="000000"/>
                <w:sz w:val="20"/>
                <w:szCs w:val="20"/>
              </w:rPr>
              <w:t>February, 2005</w:t>
            </w:r>
          </w:p>
        </w:tc>
        <w:tc>
          <w:tcPr>
            <w:tcW w:w="2955" w:type="dxa"/>
          </w:tcPr>
          <w:p w14:paraId="000005CB" w14:textId="77777777" w:rsidR="00127345" w:rsidRDefault="00C46D0B">
            <w:pPr>
              <w:pBdr>
                <w:top w:val="nil"/>
                <w:left w:val="nil"/>
                <w:bottom w:val="nil"/>
                <w:right w:val="nil"/>
                <w:between w:val="nil"/>
              </w:pBdr>
              <w:spacing w:line="223" w:lineRule="auto"/>
              <w:ind w:left="119"/>
              <w:rPr>
                <w:color w:val="000000"/>
                <w:sz w:val="20"/>
                <w:szCs w:val="20"/>
              </w:rPr>
            </w:pPr>
            <w:r>
              <w:rPr>
                <w:color w:val="000000"/>
                <w:sz w:val="20"/>
                <w:szCs w:val="20"/>
              </w:rPr>
              <w:t>Gould</w:t>
            </w:r>
          </w:p>
        </w:tc>
        <w:tc>
          <w:tcPr>
            <w:tcW w:w="3658" w:type="dxa"/>
          </w:tcPr>
          <w:p w14:paraId="000005CC" w14:textId="77777777" w:rsidR="00127345" w:rsidRDefault="00C46D0B">
            <w:pPr>
              <w:pBdr>
                <w:top w:val="nil"/>
                <w:left w:val="nil"/>
                <w:bottom w:val="nil"/>
                <w:right w:val="nil"/>
                <w:between w:val="nil"/>
              </w:pBdr>
              <w:spacing w:before="4" w:line="220" w:lineRule="auto"/>
              <w:ind w:left="114"/>
              <w:rPr>
                <w:color w:val="000000"/>
                <w:sz w:val="20"/>
                <w:szCs w:val="20"/>
              </w:rPr>
            </w:pPr>
            <w:r>
              <w:rPr>
                <w:color w:val="000000"/>
                <w:sz w:val="20"/>
                <w:szCs w:val="20"/>
              </w:rPr>
              <w:t>Incorporated feedback from SPRA executive meeting.</w:t>
            </w:r>
          </w:p>
        </w:tc>
      </w:tr>
      <w:tr w:rsidR="00127345" w14:paraId="6853C646" w14:textId="77777777">
        <w:trPr>
          <w:trHeight w:val="686"/>
        </w:trPr>
        <w:tc>
          <w:tcPr>
            <w:tcW w:w="2936" w:type="dxa"/>
          </w:tcPr>
          <w:p w14:paraId="000005CD"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June, 2006</w:t>
            </w:r>
          </w:p>
        </w:tc>
        <w:tc>
          <w:tcPr>
            <w:tcW w:w="2955" w:type="dxa"/>
          </w:tcPr>
          <w:p w14:paraId="000005CE" w14:textId="77777777" w:rsidR="00127345" w:rsidRDefault="00C46D0B">
            <w:pPr>
              <w:pBdr>
                <w:top w:val="nil"/>
                <w:left w:val="nil"/>
                <w:bottom w:val="nil"/>
                <w:right w:val="nil"/>
                <w:between w:val="nil"/>
              </w:pBdr>
              <w:spacing w:line="222" w:lineRule="auto"/>
              <w:ind w:left="119"/>
              <w:rPr>
                <w:color w:val="000000"/>
                <w:sz w:val="20"/>
                <w:szCs w:val="20"/>
              </w:rPr>
            </w:pPr>
            <w:r>
              <w:rPr>
                <w:color w:val="000000"/>
                <w:sz w:val="20"/>
                <w:szCs w:val="20"/>
              </w:rPr>
              <w:t xml:space="preserve">Gillespie, </w:t>
            </w:r>
            <w:proofErr w:type="spellStart"/>
            <w:r>
              <w:rPr>
                <w:color w:val="000000"/>
                <w:sz w:val="20"/>
                <w:szCs w:val="20"/>
              </w:rPr>
              <w:t>Carwell</w:t>
            </w:r>
            <w:proofErr w:type="spellEnd"/>
            <w:r>
              <w:rPr>
                <w:color w:val="000000"/>
                <w:sz w:val="20"/>
                <w:szCs w:val="20"/>
              </w:rPr>
              <w:t>, Elliot, Van</w:t>
            </w:r>
          </w:p>
          <w:p w14:paraId="000005CF" w14:textId="77777777" w:rsidR="00127345" w:rsidRDefault="00C46D0B">
            <w:pPr>
              <w:pBdr>
                <w:top w:val="nil"/>
                <w:left w:val="nil"/>
                <w:bottom w:val="nil"/>
                <w:right w:val="nil"/>
                <w:between w:val="nil"/>
              </w:pBdr>
              <w:spacing w:before="8" w:line="228" w:lineRule="auto"/>
              <w:ind w:left="119"/>
              <w:rPr>
                <w:color w:val="000000"/>
                <w:sz w:val="20"/>
                <w:szCs w:val="20"/>
              </w:rPr>
            </w:pPr>
            <w:r>
              <w:rPr>
                <w:color w:val="000000"/>
                <w:sz w:val="20"/>
                <w:szCs w:val="20"/>
              </w:rPr>
              <w:t xml:space="preserve">Beek, </w:t>
            </w:r>
            <w:proofErr w:type="spellStart"/>
            <w:r>
              <w:rPr>
                <w:color w:val="000000"/>
                <w:sz w:val="20"/>
                <w:szCs w:val="20"/>
              </w:rPr>
              <w:t>Stafiniak</w:t>
            </w:r>
            <w:proofErr w:type="spellEnd"/>
            <w:r>
              <w:rPr>
                <w:color w:val="000000"/>
                <w:sz w:val="20"/>
                <w:szCs w:val="20"/>
              </w:rPr>
              <w:t xml:space="preserve">, </w:t>
            </w:r>
            <w:proofErr w:type="spellStart"/>
            <w:r>
              <w:rPr>
                <w:color w:val="000000"/>
                <w:sz w:val="20"/>
                <w:szCs w:val="20"/>
              </w:rPr>
              <w:t>Karpyshyn</w:t>
            </w:r>
            <w:proofErr w:type="spellEnd"/>
            <w:r>
              <w:rPr>
                <w:color w:val="000000"/>
                <w:sz w:val="20"/>
                <w:szCs w:val="20"/>
              </w:rPr>
              <w:t>, Sandberg</w:t>
            </w:r>
          </w:p>
        </w:tc>
        <w:tc>
          <w:tcPr>
            <w:tcW w:w="3658" w:type="dxa"/>
          </w:tcPr>
          <w:p w14:paraId="000005D0" w14:textId="77777777" w:rsidR="00127345" w:rsidRDefault="00C46D0B">
            <w:pPr>
              <w:pBdr>
                <w:top w:val="nil"/>
                <w:left w:val="nil"/>
                <w:bottom w:val="nil"/>
                <w:right w:val="nil"/>
                <w:between w:val="nil"/>
              </w:pBdr>
              <w:spacing w:line="222" w:lineRule="auto"/>
              <w:ind w:left="114"/>
              <w:rPr>
                <w:color w:val="000000"/>
                <w:sz w:val="20"/>
                <w:szCs w:val="20"/>
              </w:rPr>
            </w:pPr>
            <w:r>
              <w:rPr>
                <w:color w:val="000000"/>
                <w:sz w:val="20"/>
                <w:szCs w:val="20"/>
              </w:rPr>
              <w:t>Revised section 30.3.3 to limit move-</w:t>
            </w:r>
          </w:p>
          <w:p w14:paraId="000005D1" w14:textId="77777777" w:rsidR="00127345" w:rsidRDefault="00C46D0B">
            <w:pPr>
              <w:pBdr>
                <w:top w:val="nil"/>
                <w:left w:val="nil"/>
                <w:bottom w:val="nil"/>
                <w:right w:val="nil"/>
                <w:between w:val="nil"/>
              </w:pBdr>
              <w:spacing w:before="8" w:line="228" w:lineRule="auto"/>
              <w:ind w:left="114"/>
              <w:rPr>
                <w:color w:val="000000"/>
                <w:sz w:val="20"/>
                <w:szCs w:val="20"/>
              </w:rPr>
            </w:pPr>
            <w:r>
              <w:rPr>
                <w:color w:val="000000"/>
                <w:sz w:val="20"/>
                <w:szCs w:val="20"/>
              </w:rPr>
              <w:t>up options to B level. Provided further guidelines to section 30.5</w:t>
            </w:r>
          </w:p>
        </w:tc>
      </w:tr>
      <w:tr w:rsidR="00127345" w14:paraId="70EA4950" w14:textId="77777777">
        <w:trPr>
          <w:trHeight w:val="690"/>
        </w:trPr>
        <w:tc>
          <w:tcPr>
            <w:tcW w:w="2936" w:type="dxa"/>
          </w:tcPr>
          <w:p w14:paraId="000005D2"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July, 2006</w:t>
            </w:r>
          </w:p>
        </w:tc>
        <w:tc>
          <w:tcPr>
            <w:tcW w:w="2955" w:type="dxa"/>
          </w:tcPr>
          <w:p w14:paraId="000005D3" w14:textId="77777777" w:rsidR="00127345" w:rsidRDefault="00C46D0B">
            <w:pPr>
              <w:pBdr>
                <w:top w:val="nil"/>
                <w:left w:val="nil"/>
                <w:bottom w:val="nil"/>
                <w:right w:val="nil"/>
                <w:between w:val="nil"/>
              </w:pBdr>
              <w:spacing w:line="229" w:lineRule="auto"/>
              <w:ind w:left="119"/>
              <w:rPr>
                <w:color w:val="000000"/>
                <w:sz w:val="20"/>
                <w:szCs w:val="20"/>
              </w:rPr>
            </w:pPr>
            <w:r>
              <w:rPr>
                <w:color w:val="000000"/>
                <w:sz w:val="20"/>
                <w:szCs w:val="20"/>
              </w:rPr>
              <w:t xml:space="preserve">Gillespie, </w:t>
            </w:r>
            <w:proofErr w:type="spellStart"/>
            <w:r>
              <w:rPr>
                <w:color w:val="000000"/>
                <w:sz w:val="20"/>
                <w:szCs w:val="20"/>
              </w:rPr>
              <w:t>Carwell</w:t>
            </w:r>
            <w:proofErr w:type="spellEnd"/>
            <w:r>
              <w:rPr>
                <w:color w:val="000000"/>
                <w:sz w:val="20"/>
                <w:szCs w:val="20"/>
              </w:rPr>
              <w:t>, Elliot, Van</w:t>
            </w:r>
          </w:p>
          <w:p w14:paraId="000005D4" w14:textId="77777777" w:rsidR="00127345" w:rsidRDefault="00C46D0B">
            <w:pPr>
              <w:pBdr>
                <w:top w:val="nil"/>
                <w:left w:val="nil"/>
                <w:bottom w:val="nil"/>
                <w:right w:val="nil"/>
                <w:between w:val="nil"/>
              </w:pBdr>
              <w:spacing w:before="15" w:line="216" w:lineRule="auto"/>
              <w:ind w:left="119"/>
              <w:rPr>
                <w:color w:val="000000"/>
                <w:sz w:val="20"/>
                <w:szCs w:val="20"/>
              </w:rPr>
            </w:pPr>
            <w:r>
              <w:rPr>
                <w:color w:val="000000"/>
                <w:sz w:val="20"/>
                <w:szCs w:val="20"/>
              </w:rPr>
              <w:t xml:space="preserve">Beek, </w:t>
            </w:r>
            <w:proofErr w:type="spellStart"/>
            <w:r>
              <w:rPr>
                <w:color w:val="000000"/>
                <w:sz w:val="20"/>
                <w:szCs w:val="20"/>
              </w:rPr>
              <w:t>Stafiniak</w:t>
            </w:r>
            <w:proofErr w:type="spellEnd"/>
            <w:r>
              <w:rPr>
                <w:color w:val="000000"/>
                <w:sz w:val="20"/>
                <w:szCs w:val="20"/>
              </w:rPr>
              <w:t xml:space="preserve">, </w:t>
            </w:r>
            <w:proofErr w:type="spellStart"/>
            <w:r>
              <w:rPr>
                <w:color w:val="000000"/>
                <w:sz w:val="20"/>
                <w:szCs w:val="20"/>
              </w:rPr>
              <w:t>Karpyshyn</w:t>
            </w:r>
            <w:proofErr w:type="spellEnd"/>
            <w:r>
              <w:rPr>
                <w:color w:val="000000"/>
                <w:sz w:val="20"/>
                <w:szCs w:val="20"/>
              </w:rPr>
              <w:t>, Sandberg</w:t>
            </w:r>
          </w:p>
        </w:tc>
        <w:tc>
          <w:tcPr>
            <w:tcW w:w="3658" w:type="dxa"/>
          </w:tcPr>
          <w:p w14:paraId="000005D5" w14:textId="77777777" w:rsidR="00127345" w:rsidRDefault="00C46D0B">
            <w:pPr>
              <w:pBdr>
                <w:top w:val="nil"/>
                <w:left w:val="nil"/>
                <w:bottom w:val="nil"/>
                <w:right w:val="nil"/>
                <w:between w:val="nil"/>
              </w:pBdr>
              <w:ind w:left="114"/>
              <w:rPr>
                <w:color w:val="000000"/>
                <w:sz w:val="20"/>
                <w:szCs w:val="20"/>
              </w:rPr>
            </w:pPr>
            <w:r>
              <w:rPr>
                <w:color w:val="000000"/>
                <w:sz w:val="20"/>
                <w:szCs w:val="20"/>
              </w:rPr>
              <w:t>Reviewed feedback received on proposed policy revisions</w:t>
            </w:r>
          </w:p>
        </w:tc>
      </w:tr>
      <w:tr w:rsidR="00127345" w14:paraId="670B72C1" w14:textId="77777777">
        <w:trPr>
          <w:trHeight w:val="460"/>
        </w:trPr>
        <w:tc>
          <w:tcPr>
            <w:tcW w:w="2936" w:type="dxa"/>
          </w:tcPr>
          <w:p w14:paraId="000005D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August, 2006</w:t>
            </w:r>
          </w:p>
        </w:tc>
        <w:tc>
          <w:tcPr>
            <w:tcW w:w="2955" w:type="dxa"/>
          </w:tcPr>
          <w:p w14:paraId="000005D7"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Gillespie</w:t>
            </w:r>
          </w:p>
        </w:tc>
        <w:tc>
          <w:tcPr>
            <w:tcW w:w="3658" w:type="dxa"/>
          </w:tcPr>
          <w:p w14:paraId="000005D8" w14:textId="77777777" w:rsidR="00127345" w:rsidRDefault="00C46D0B">
            <w:pPr>
              <w:pBdr>
                <w:top w:val="nil"/>
                <w:left w:val="nil"/>
                <w:bottom w:val="nil"/>
                <w:right w:val="nil"/>
                <w:between w:val="nil"/>
              </w:pBdr>
              <w:spacing w:line="230" w:lineRule="auto"/>
              <w:ind w:left="114" w:right="457"/>
              <w:rPr>
                <w:color w:val="000000"/>
                <w:sz w:val="20"/>
                <w:szCs w:val="20"/>
              </w:rPr>
            </w:pPr>
            <w:r>
              <w:rPr>
                <w:color w:val="000000"/>
                <w:sz w:val="20"/>
                <w:szCs w:val="20"/>
              </w:rPr>
              <w:t>Changes approved by SPRA Executive for 2006/07 season.</w:t>
            </w:r>
          </w:p>
        </w:tc>
      </w:tr>
      <w:tr w:rsidR="00127345" w14:paraId="3D3E3725" w14:textId="77777777">
        <w:trPr>
          <w:trHeight w:val="230"/>
        </w:trPr>
        <w:tc>
          <w:tcPr>
            <w:tcW w:w="2936" w:type="dxa"/>
          </w:tcPr>
          <w:p w14:paraId="000005D9"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February 23, 2007</w:t>
            </w:r>
          </w:p>
        </w:tc>
        <w:tc>
          <w:tcPr>
            <w:tcW w:w="2955" w:type="dxa"/>
          </w:tcPr>
          <w:p w14:paraId="000005DA" w14:textId="77777777" w:rsidR="00127345" w:rsidRDefault="00C46D0B">
            <w:pPr>
              <w:pBdr>
                <w:top w:val="nil"/>
                <w:left w:val="nil"/>
                <w:bottom w:val="nil"/>
                <w:right w:val="nil"/>
                <w:between w:val="nil"/>
              </w:pBdr>
              <w:spacing w:line="210" w:lineRule="auto"/>
              <w:ind w:left="119"/>
              <w:rPr>
                <w:color w:val="000000"/>
                <w:sz w:val="20"/>
                <w:szCs w:val="20"/>
              </w:rPr>
            </w:pPr>
            <w:r>
              <w:rPr>
                <w:color w:val="000000"/>
                <w:sz w:val="20"/>
                <w:szCs w:val="20"/>
              </w:rPr>
              <w:t>AGM</w:t>
            </w:r>
          </w:p>
        </w:tc>
        <w:tc>
          <w:tcPr>
            <w:tcW w:w="3658" w:type="dxa"/>
          </w:tcPr>
          <w:p w14:paraId="000005DB" w14:textId="77777777" w:rsidR="00127345" w:rsidRDefault="00C46D0B">
            <w:pPr>
              <w:pBdr>
                <w:top w:val="nil"/>
                <w:left w:val="nil"/>
                <w:bottom w:val="nil"/>
                <w:right w:val="nil"/>
                <w:between w:val="nil"/>
              </w:pBdr>
              <w:spacing w:line="210" w:lineRule="auto"/>
              <w:ind w:left="114"/>
              <w:rPr>
                <w:color w:val="000000"/>
                <w:sz w:val="20"/>
                <w:szCs w:val="20"/>
              </w:rPr>
            </w:pPr>
            <w:r>
              <w:rPr>
                <w:color w:val="000000"/>
                <w:sz w:val="20"/>
                <w:szCs w:val="20"/>
              </w:rPr>
              <w:t>Approved</w:t>
            </w:r>
          </w:p>
        </w:tc>
      </w:tr>
    </w:tbl>
    <w:p w14:paraId="000005DC" w14:textId="77777777" w:rsidR="00127345" w:rsidRDefault="00127345">
      <w:pPr>
        <w:pBdr>
          <w:top w:val="nil"/>
          <w:left w:val="nil"/>
          <w:bottom w:val="nil"/>
          <w:right w:val="nil"/>
          <w:between w:val="nil"/>
        </w:pBdr>
        <w:spacing w:after="1"/>
        <w:rPr>
          <w:b/>
          <w:color w:val="000000"/>
          <w:sz w:val="16"/>
          <w:szCs w:val="16"/>
        </w:rPr>
      </w:pPr>
    </w:p>
    <w:tbl>
      <w:tblPr>
        <w:tblStyle w:val="afb"/>
        <w:tblW w:w="9549"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2955"/>
        <w:gridCol w:w="3658"/>
      </w:tblGrid>
      <w:tr w:rsidR="00127345" w14:paraId="16D668E6" w14:textId="77777777">
        <w:trPr>
          <w:trHeight w:val="460"/>
        </w:trPr>
        <w:tc>
          <w:tcPr>
            <w:tcW w:w="2936" w:type="dxa"/>
          </w:tcPr>
          <w:p w14:paraId="000005DD"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February 28, 2010</w:t>
            </w:r>
          </w:p>
        </w:tc>
        <w:tc>
          <w:tcPr>
            <w:tcW w:w="2955" w:type="dxa"/>
          </w:tcPr>
          <w:p w14:paraId="000005DE"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3658" w:type="dxa"/>
          </w:tcPr>
          <w:p w14:paraId="000005DF" w14:textId="77777777" w:rsidR="00127345" w:rsidRDefault="00C46D0B">
            <w:pPr>
              <w:pBdr>
                <w:top w:val="nil"/>
                <w:left w:val="nil"/>
                <w:bottom w:val="nil"/>
                <w:right w:val="nil"/>
                <w:between w:val="nil"/>
              </w:pBdr>
              <w:spacing w:line="230" w:lineRule="auto"/>
              <w:ind w:left="114"/>
              <w:rPr>
                <w:color w:val="000000"/>
                <w:sz w:val="20"/>
                <w:szCs w:val="20"/>
              </w:rPr>
            </w:pPr>
            <w:r>
              <w:rPr>
                <w:color w:val="000000"/>
                <w:sz w:val="20"/>
                <w:szCs w:val="20"/>
              </w:rPr>
              <w:t>Make consistent with non-residency, players graded and not restricted to 'B'</w:t>
            </w:r>
          </w:p>
        </w:tc>
      </w:tr>
      <w:tr w:rsidR="00127345" w14:paraId="3A830CF5" w14:textId="77777777">
        <w:trPr>
          <w:trHeight w:val="691"/>
        </w:trPr>
        <w:tc>
          <w:tcPr>
            <w:tcW w:w="2936" w:type="dxa"/>
          </w:tcPr>
          <w:p w14:paraId="000005E0"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March 12, 2013</w:t>
            </w:r>
          </w:p>
        </w:tc>
        <w:tc>
          <w:tcPr>
            <w:tcW w:w="2955" w:type="dxa"/>
          </w:tcPr>
          <w:p w14:paraId="000005E1" w14:textId="77777777" w:rsidR="00127345" w:rsidRDefault="00C46D0B">
            <w:pPr>
              <w:pBdr>
                <w:top w:val="nil"/>
                <w:left w:val="nil"/>
                <w:bottom w:val="nil"/>
                <w:right w:val="nil"/>
                <w:between w:val="nil"/>
              </w:pBdr>
              <w:spacing w:line="222" w:lineRule="auto"/>
              <w:ind w:left="119"/>
              <w:rPr>
                <w:color w:val="000000"/>
                <w:sz w:val="20"/>
                <w:szCs w:val="20"/>
              </w:rPr>
            </w:pPr>
            <w:r>
              <w:rPr>
                <w:color w:val="000000"/>
                <w:sz w:val="20"/>
                <w:szCs w:val="20"/>
              </w:rPr>
              <w:t>AGM</w:t>
            </w:r>
          </w:p>
        </w:tc>
        <w:tc>
          <w:tcPr>
            <w:tcW w:w="3658" w:type="dxa"/>
          </w:tcPr>
          <w:p w14:paraId="000005E2" w14:textId="77777777" w:rsidR="00127345" w:rsidRDefault="00C46D0B">
            <w:pPr>
              <w:pBdr>
                <w:top w:val="nil"/>
                <w:left w:val="nil"/>
                <w:bottom w:val="nil"/>
                <w:right w:val="nil"/>
                <w:between w:val="nil"/>
              </w:pBdr>
              <w:spacing w:line="227" w:lineRule="auto"/>
              <w:ind w:left="114"/>
              <w:rPr>
                <w:color w:val="000000"/>
                <w:sz w:val="20"/>
                <w:szCs w:val="20"/>
              </w:rPr>
            </w:pPr>
            <w:r>
              <w:rPr>
                <w:color w:val="000000"/>
                <w:sz w:val="20"/>
                <w:szCs w:val="20"/>
              </w:rPr>
              <w:t>Removed 30.5.4 so that move up</w:t>
            </w:r>
          </w:p>
          <w:p w14:paraId="000005E3" w14:textId="77777777" w:rsidR="00127345" w:rsidRDefault="00C46D0B">
            <w:pPr>
              <w:pBdr>
                <w:top w:val="nil"/>
                <w:left w:val="nil"/>
                <w:bottom w:val="nil"/>
                <w:right w:val="nil"/>
                <w:between w:val="nil"/>
              </w:pBdr>
              <w:spacing w:before="1" w:line="210" w:lineRule="auto"/>
              <w:ind w:left="114"/>
              <w:rPr>
                <w:color w:val="000000"/>
                <w:sz w:val="20"/>
                <w:szCs w:val="20"/>
              </w:rPr>
            </w:pPr>
            <w:r>
              <w:rPr>
                <w:color w:val="000000"/>
                <w:sz w:val="20"/>
                <w:szCs w:val="20"/>
              </w:rPr>
              <w:t>policy consideration is based upon top rated athletes. Approved at the AGM.</w:t>
            </w:r>
          </w:p>
        </w:tc>
      </w:tr>
      <w:tr w:rsidR="00127345" w14:paraId="5094DED5" w14:textId="77777777">
        <w:trPr>
          <w:trHeight w:val="457"/>
        </w:trPr>
        <w:tc>
          <w:tcPr>
            <w:tcW w:w="2936" w:type="dxa"/>
          </w:tcPr>
          <w:p w14:paraId="000005E4"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18, 2018</w:t>
            </w:r>
          </w:p>
        </w:tc>
        <w:tc>
          <w:tcPr>
            <w:tcW w:w="2955" w:type="dxa"/>
          </w:tcPr>
          <w:p w14:paraId="000005E5" w14:textId="77777777" w:rsidR="00127345" w:rsidRDefault="00C46D0B">
            <w:pPr>
              <w:pBdr>
                <w:top w:val="nil"/>
                <w:left w:val="nil"/>
                <w:bottom w:val="nil"/>
                <w:right w:val="nil"/>
                <w:between w:val="nil"/>
              </w:pBdr>
              <w:spacing w:line="225" w:lineRule="auto"/>
              <w:ind w:left="119"/>
              <w:rPr>
                <w:color w:val="000000"/>
                <w:sz w:val="20"/>
                <w:szCs w:val="20"/>
              </w:rPr>
            </w:pPr>
            <w:r>
              <w:rPr>
                <w:color w:val="000000"/>
                <w:sz w:val="20"/>
                <w:szCs w:val="20"/>
              </w:rPr>
              <w:t>AGM</w:t>
            </w:r>
          </w:p>
        </w:tc>
        <w:tc>
          <w:tcPr>
            <w:tcW w:w="3658" w:type="dxa"/>
          </w:tcPr>
          <w:p w14:paraId="000005E6" w14:textId="77777777" w:rsidR="00127345" w:rsidRDefault="00C46D0B">
            <w:pPr>
              <w:pBdr>
                <w:top w:val="nil"/>
                <w:left w:val="nil"/>
                <w:bottom w:val="nil"/>
                <w:right w:val="nil"/>
                <w:between w:val="nil"/>
              </w:pBdr>
              <w:spacing w:before="2" w:line="228" w:lineRule="auto"/>
              <w:ind w:left="114" w:right="635"/>
              <w:rPr>
                <w:color w:val="000000"/>
                <w:sz w:val="20"/>
                <w:szCs w:val="20"/>
              </w:rPr>
            </w:pPr>
            <w:r>
              <w:rPr>
                <w:color w:val="000000"/>
                <w:sz w:val="20"/>
                <w:szCs w:val="20"/>
              </w:rPr>
              <w:t>Player Movement to Follow RAB Policy.</w:t>
            </w:r>
          </w:p>
        </w:tc>
      </w:tr>
    </w:tbl>
    <w:p w14:paraId="000005E7" w14:textId="77777777" w:rsidR="00127345" w:rsidRDefault="00127345">
      <w:pPr>
        <w:pBdr>
          <w:top w:val="nil"/>
          <w:left w:val="nil"/>
          <w:bottom w:val="nil"/>
          <w:right w:val="nil"/>
          <w:between w:val="nil"/>
        </w:pBdr>
        <w:spacing w:before="1"/>
        <w:rPr>
          <w:b/>
          <w:color w:val="000000"/>
          <w:sz w:val="20"/>
          <w:szCs w:val="20"/>
        </w:rPr>
      </w:pPr>
    </w:p>
    <w:p w14:paraId="000005E8" w14:textId="77777777" w:rsidR="00127345" w:rsidRDefault="00C46D0B" w:rsidP="00D03CBE">
      <w:pPr>
        <w:pStyle w:val="Heading1"/>
        <w:numPr>
          <w:ilvl w:val="0"/>
          <w:numId w:val="89"/>
        </w:numPr>
        <w:ind w:left="810"/>
      </w:pPr>
      <w:bookmarkStart w:id="145" w:name="_heading=h.4kx3h1s" w:colFirst="0" w:colLast="0"/>
      <w:bookmarkEnd w:id="145"/>
      <w:r>
        <w:t>Social Media Use Policy</w:t>
      </w:r>
    </w:p>
    <w:p w14:paraId="000005E9" w14:textId="77777777" w:rsidR="00127345" w:rsidRDefault="00C46D0B">
      <w:pPr>
        <w:pStyle w:val="Heading2"/>
        <w:numPr>
          <w:ilvl w:val="1"/>
          <w:numId w:val="18"/>
        </w:numPr>
        <w:tabs>
          <w:tab w:val="left" w:pos="1960"/>
          <w:tab w:val="left" w:pos="1961"/>
        </w:tabs>
        <w:spacing w:before="2"/>
        <w:ind w:left="1960" w:hanging="1482"/>
        <w:rPr>
          <w:sz w:val="22"/>
          <w:szCs w:val="22"/>
        </w:rPr>
      </w:pPr>
      <w:bookmarkStart w:id="146" w:name="_heading=h.302dr9l" w:colFirst="0" w:colLast="0"/>
      <w:bookmarkEnd w:id="146"/>
      <w:r>
        <w:t>Definitions:</w:t>
      </w:r>
    </w:p>
    <w:p w14:paraId="000005EA" w14:textId="77777777" w:rsidR="00127345" w:rsidRDefault="00127345">
      <w:pPr>
        <w:pBdr>
          <w:top w:val="nil"/>
          <w:left w:val="nil"/>
          <w:bottom w:val="nil"/>
          <w:right w:val="nil"/>
          <w:between w:val="nil"/>
        </w:pBdr>
        <w:spacing w:before="2"/>
        <w:rPr>
          <w:b/>
          <w:color w:val="000000"/>
          <w:sz w:val="21"/>
          <w:szCs w:val="21"/>
        </w:rPr>
      </w:pPr>
    </w:p>
    <w:p w14:paraId="000005EB" w14:textId="77777777" w:rsidR="00127345" w:rsidRDefault="00C46D0B">
      <w:pPr>
        <w:pBdr>
          <w:top w:val="nil"/>
          <w:left w:val="nil"/>
          <w:bottom w:val="nil"/>
          <w:right w:val="nil"/>
          <w:between w:val="nil"/>
        </w:pBdr>
        <w:ind w:left="479"/>
        <w:rPr>
          <w:color w:val="000000"/>
          <w:sz w:val="20"/>
          <w:szCs w:val="20"/>
        </w:rPr>
      </w:pPr>
      <w:r>
        <w:rPr>
          <w:color w:val="000000"/>
          <w:sz w:val="20"/>
          <w:szCs w:val="20"/>
        </w:rPr>
        <w:t>28.1.1 The following terms have these meanings in this Policy:</w:t>
      </w:r>
    </w:p>
    <w:p w14:paraId="000005EC" w14:textId="77777777" w:rsidR="00127345" w:rsidRDefault="00127345">
      <w:pPr>
        <w:pBdr>
          <w:top w:val="nil"/>
          <w:left w:val="nil"/>
          <w:bottom w:val="nil"/>
          <w:right w:val="nil"/>
          <w:between w:val="nil"/>
        </w:pBdr>
        <w:spacing w:before="10"/>
        <w:rPr>
          <w:color w:val="000000"/>
          <w:sz w:val="19"/>
          <w:szCs w:val="19"/>
        </w:rPr>
      </w:pPr>
    </w:p>
    <w:p w14:paraId="000005EE" w14:textId="07DD7879" w:rsidR="00127345" w:rsidRPr="008335C7" w:rsidRDefault="00C46D0B" w:rsidP="008335C7">
      <w:pPr>
        <w:numPr>
          <w:ilvl w:val="0"/>
          <w:numId w:val="55"/>
        </w:numPr>
        <w:pBdr>
          <w:top w:val="nil"/>
          <w:left w:val="nil"/>
          <w:bottom w:val="nil"/>
          <w:right w:val="nil"/>
          <w:between w:val="nil"/>
        </w:pBdr>
        <w:tabs>
          <w:tab w:val="left" w:pos="1200"/>
        </w:tabs>
        <w:rPr>
          <w:color w:val="000000"/>
          <w:sz w:val="20"/>
          <w:szCs w:val="20"/>
        </w:rPr>
      </w:pPr>
      <w:r>
        <w:rPr>
          <w:color w:val="000000"/>
          <w:sz w:val="20"/>
          <w:szCs w:val="20"/>
        </w:rPr>
        <w:t>“</w:t>
      </w:r>
      <w:r>
        <w:rPr>
          <w:i/>
          <w:color w:val="000000"/>
          <w:sz w:val="20"/>
          <w:szCs w:val="20"/>
        </w:rPr>
        <w:t xml:space="preserve">Social media” </w:t>
      </w:r>
      <w:r>
        <w:rPr>
          <w:color w:val="000000"/>
          <w:sz w:val="20"/>
          <w:szCs w:val="20"/>
        </w:rPr>
        <w:t>– The catch-all term that is applied broadly to new computer- mediated</w:t>
      </w:r>
      <w:r w:rsidR="008335C7">
        <w:rPr>
          <w:color w:val="000000"/>
          <w:sz w:val="20"/>
          <w:szCs w:val="20"/>
        </w:rPr>
        <w:t xml:space="preserve"> </w:t>
      </w:r>
      <w:r w:rsidRPr="008335C7">
        <w:rPr>
          <w:color w:val="000000"/>
          <w:sz w:val="20"/>
          <w:szCs w:val="20"/>
        </w:rPr>
        <w:t xml:space="preserve">communication media such as blogs, YouTube, Facebook, Instagram, Tik-Tok, Tumblr, </w:t>
      </w:r>
      <w:proofErr w:type="gramStart"/>
      <w:r w:rsidRPr="008335C7">
        <w:rPr>
          <w:color w:val="000000"/>
          <w:sz w:val="20"/>
          <w:szCs w:val="20"/>
        </w:rPr>
        <w:t>Snapchat</w:t>
      </w:r>
      <w:proofErr w:type="gramEnd"/>
      <w:r w:rsidRPr="008335C7">
        <w:rPr>
          <w:color w:val="000000"/>
          <w:sz w:val="20"/>
          <w:szCs w:val="20"/>
        </w:rPr>
        <w:t xml:space="preserve"> and Twitter.</w:t>
      </w:r>
    </w:p>
    <w:p w14:paraId="000005EF" w14:textId="77777777" w:rsidR="00127345" w:rsidRDefault="00127345">
      <w:pPr>
        <w:pBdr>
          <w:top w:val="nil"/>
          <w:left w:val="nil"/>
          <w:bottom w:val="nil"/>
          <w:right w:val="nil"/>
          <w:between w:val="nil"/>
        </w:pBdr>
        <w:spacing w:before="1"/>
        <w:rPr>
          <w:color w:val="000000"/>
          <w:sz w:val="20"/>
          <w:szCs w:val="20"/>
        </w:rPr>
      </w:pPr>
    </w:p>
    <w:p w14:paraId="000005F0" w14:textId="77777777" w:rsidR="00127345" w:rsidRDefault="00C46D0B">
      <w:pPr>
        <w:numPr>
          <w:ilvl w:val="0"/>
          <w:numId w:val="55"/>
        </w:numPr>
        <w:pBdr>
          <w:top w:val="nil"/>
          <w:left w:val="nil"/>
          <w:bottom w:val="nil"/>
          <w:right w:val="nil"/>
          <w:between w:val="nil"/>
        </w:pBdr>
        <w:tabs>
          <w:tab w:val="left" w:pos="1200"/>
        </w:tabs>
        <w:ind w:right="1083"/>
        <w:rPr>
          <w:color w:val="000000"/>
          <w:sz w:val="20"/>
          <w:szCs w:val="20"/>
        </w:rPr>
      </w:pPr>
      <w:r>
        <w:rPr>
          <w:color w:val="000000"/>
          <w:sz w:val="20"/>
          <w:szCs w:val="20"/>
        </w:rPr>
        <w:t>“SPRA-branded social media” – Official social media engagement by the SPRA including the SPRA’s Facebook page(s), Twitter feed, photo sharing accounts, YouTube channels, blogs, or other social media engagement; both those that exist currently and those that will be created by the SPRA in the future</w:t>
      </w:r>
    </w:p>
    <w:p w14:paraId="000005F1" w14:textId="77777777" w:rsidR="00127345" w:rsidRDefault="00127345">
      <w:pPr>
        <w:pBdr>
          <w:top w:val="nil"/>
          <w:left w:val="nil"/>
          <w:bottom w:val="nil"/>
          <w:right w:val="nil"/>
          <w:between w:val="nil"/>
        </w:pBdr>
        <w:spacing w:before="2"/>
        <w:rPr>
          <w:color w:val="000000"/>
          <w:sz w:val="20"/>
          <w:szCs w:val="20"/>
        </w:rPr>
      </w:pPr>
    </w:p>
    <w:p w14:paraId="000005F2" w14:textId="77777777" w:rsidR="00127345" w:rsidRDefault="00C46D0B">
      <w:pPr>
        <w:numPr>
          <w:ilvl w:val="0"/>
          <w:numId w:val="55"/>
        </w:numPr>
        <w:pBdr>
          <w:top w:val="nil"/>
          <w:left w:val="nil"/>
          <w:bottom w:val="nil"/>
          <w:right w:val="nil"/>
          <w:between w:val="nil"/>
        </w:pBdr>
        <w:tabs>
          <w:tab w:val="left" w:pos="1200"/>
        </w:tabs>
        <w:spacing w:before="1"/>
        <w:ind w:right="1007"/>
        <w:rPr>
          <w:color w:val="000000"/>
          <w:sz w:val="20"/>
          <w:szCs w:val="20"/>
        </w:rPr>
      </w:pPr>
      <w:r>
        <w:rPr>
          <w:color w:val="000000"/>
          <w:sz w:val="20"/>
          <w:szCs w:val="20"/>
        </w:rPr>
        <w:t>“Representative” – All individuals employed by, or engaged in activities on behalf of, the SPRA. Representatives include, but are not limited to, staff, administrators, Directors and Officers of the SPRA, committee members, and volunteers</w:t>
      </w:r>
    </w:p>
    <w:p w14:paraId="000005F3" w14:textId="77777777" w:rsidR="00127345" w:rsidRDefault="00127345">
      <w:pPr>
        <w:pBdr>
          <w:top w:val="nil"/>
          <w:left w:val="nil"/>
          <w:bottom w:val="nil"/>
          <w:right w:val="nil"/>
          <w:between w:val="nil"/>
        </w:pBdr>
        <w:spacing w:before="7"/>
        <w:rPr>
          <w:color w:val="000000"/>
          <w:sz w:val="20"/>
          <w:szCs w:val="20"/>
        </w:rPr>
      </w:pPr>
    </w:p>
    <w:p w14:paraId="000005F4" w14:textId="77777777" w:rsidR="00127345" w:rsidRDefault="00C46D0B">
      <w:pPr>
        <w:pStyle w:val="Heading2"/>
        <w:numPr>
          <w:ilvl w:val="1"/>
          <w:numId w:val="18"/>
        </w:numPr>
        <w:tabs>
          <w:tab w:val="left" w:pos="1960"/>
          <w:tab w:val="left" w:pos="1961"/>
        </w:tabs>
        <w:ind w:left="1960" w:hanging="1482"/>
        <w:rPr>
          <w:sz w:val="22"/>
          <w:szCs w:val="22"/>
        </w:rPr>
      </w:pPr>
      <w:bookmarkStart w:id="147" w:name="_heading=h.1f7o1he" w:colFirst="0" w:colLast="0"/>
      <w:bookmarkEnd w:id="147"/>
      <w:r>
        <w:t>Purpose and Application:</w:t>
      </w:r>
    </w:p>
    <w:p w14:paraId="000005F5" w14:textId="77777777" w:rsidR="00127345" w:rsidRDefault="00127345">
      <w:pPr>
        <w:pBdr>
          <w:top w:val="nil"/>
          <w:left w:val="nil"/>
          <w:bottom w:val="nil"/>
          <w:right w:val="nil"/>
          <w:between w:val="nil"/>
        </w:pBdr>
        <w:rPr>
          <w:b/>
          <w:color w:val="000000"/>
          <w:sz w:val="21"/>
          <w:szCs w:val="21"/>
        </w:rPr>
      </w:pPr>
    </w:p>
    <w:p w14:paraId="000005F6" w14:textId="77777777" w:rsidR="00127345" w:rsidRDefault="00C46D0B">
      <w:pPr>
        <w:numPr>
          <w:ilvl w:val="2"/>
          <w:numId w:val="53"/>
        </w:numPr>
        <w:pBdr>
          <w:top w:val="nil"/>
          <w:left w:val="nil"/>
          <w:bottom w:val="nil"/>
          <w:right w:val="nil"/>
          <w:between w:val="nil"/>
        </w:pBdr>
        <w:tabs>
          <w:tab w:val="left" w:pos="1200"/>
        </w:tabs>
        <w:ind w:right="464" w:hanging="721"/>
        <w:jc w:val="both"/>
        <w:rPr>
          <w:color w:val="000000"/>
          <w:sz w:val="20"/>
          <w:szCs w:val="20"/>
        </w:rPr>
      </w:pPr>
      <w:r>
        <w:rPr>
          <w:color w:val="000000"/>
          <w:sz w:val="20"/>
          <w:szCs w:val="20"/>
        </w:rPr>
        <w:t xml:space="preserve">Social Media is a term used to refer to digital communication over the Internet via computer (desktop/laptop) or through handheld devices. Examples include Facebook, Twitter, Instagram, Tik-Tok, Snapchat, Group Texting, and the Ramp App. Social Media plays an invaluable role in promoting the sport of Ringette in our communities. However, when used improperly, </w:t>
      </w:r>
      <w:proofErr w:type="gramStart"/>
      <w:r>
        <w:rPr>
          <w:color w:val="000000"/>
          <w:sz w:val="20"/>
          <w:szCs w:val="20"/>
        </w:rPr>
        <w:t>Social Media</w:t>
      </w:r>
      <w:proofErr w:type="gramEnd"/>
      <w:r>
        <w:rPr>
          <w:color w:val="000000"/>
          <w:sz w:val="20"/>
          <w:szCs w:val="20"/>
        </w:rPr>
        <w:t xml:space="preserve"> can be a forum for the inadvertent disclosure of personal information without consent, and in extreme cases, disrespectful, improper and unlawful communication such as “cyberbullying”.</w:t>
      </w:r>
    </w:p>
    <w:p w14:paraId="000005F7" w14:textId="77777777" w:rsidR="00127345" w:rsidRDefault="00127345">
      <w:pPr>
        <w:pBdr>
          <w:top w:val="nil"/>
          <w:left w:val="nil"/>
          <w:bottom w:val="nil"/>
          <w:right w:val="nil"/>
          <w:between w:val="nil"/>
        </w:pBdr>
        <w:spacing w:before="10"/>
        <w:rPr>
          <w:color w:val="000000"/>
          <w:sz w:val="20"/>
          <w:szCs w:val="20"/>
        </w:rPr>
      </w:pPr>
    </w:p>
    <w:p w14:paraId="000005F8" w14:textId="77777777" w:rsidR="00127345" w:rsidRDefault="00C46D0B">
      <w:pPr>
        <w:numPr>
          <w:ilvl w:val="2"/>
          <w:numId w:val="53"/>
        </w:numPr>
        <w:pBdr>
          <w:top w:val="nil"/>
          <w:left w:val="nil"/>
          <w:bottom w:val="nil"/>
          <w:right w:val="nil"/>
          <w:between w:val="nil"/>
        </w:pBdr>
        <w:tabs>
          <w:tab w:val="left" w:pos="1200"/>
        </w:tabs>
        <w:spacing w:before="1"/>
        <w:ind w:right="488" w:hanging="721"/>
        <w:jc w:val="both"/>
        <w:rPr>
          <w:color w:val="000000"/>
          <w:sz w:val="20"/>
          <w:szCs w:val="20"/>
        </w:rPr>
      </w:pPr>
      <w:r>
        <w:rPr>
          <w:color w:val="000000"/>
          <w:sz w:val="20"/>
          <w:szCs w:val="20"/>
        </w:rPr>
        <w:t xml:space="preserve">SPRA strongly encourages personal communications and photos or images to be respectful to teammates, coaches, officials, opposing teams, and the sport of Ringette, and to follow the public health </w:t>
      </w:r>
      <w:r>
        <w:rPr>
          <w:color w:val="000000"/>
          <w:sz w:val="20"/>
          <w:szCs w:val="20"/>
        </w:rPr>
        <w:lastRenderedPageBreak/>
        <w:t>guidelines of the day</w:t>
      </w:r>
    </w:p>
    <w:p w14:paraId="000005F9" w14:textId="77777777" w:rsidR="00127345" w:rsidRDefault="00127345">
      <w:pPr>
        <w:pBdr>
          <w:top w:val="nil"/>
          <w:left w:val="nil"/>
          <w:bottom w:val="nil"/>
          <w:right w:val="nil"/>
          <w:between w:val="nil"/>
        </w:pBdr>
        <w:spacing w:before="8"/>
        <w:rPr>
          <w:color w:val="000000"/>
          <w:sz w:val="20"/>
          <w:szCs w:val="20"/>
        </w:rPr>
      </w:pPr>
    </w:p>
    <w:p w14:paraId="000005FA" w14:textId="77777777" w:rsidR="00127345" w:rsidRDefault="00C46D0B">
      <w:pPr>
        <w:numPr>
          <w:ilvl w:val="2"/>
          <w:numId w:val="53"/>
        </w:numPr>
        <w:pBdr>
          <w:top w:val="nil"/>
          <w:left w:val="nil"/>
          <w:bottom w:val="nil"/>
          <w:right w:val="nil"/>
          <w:between w:val="nil"/>
        </w:pBdr>
        <w:tabs>
          <w:tab w:val="left" w:pos="1200"/>
        </w:tabs>
        <w:spacing w:before="1"/>
        <w:ind w:right="476" w:hanging="721"/>
        <w:jc w:val="both"/>
        <w:rPr>
          <w:color w:val="000000"/>
          <w:sz w:val="20"/>
          <w:szCs w:val="20"/>
        </w:rPr>
      </w:pPr>
      <w:r>
        <w:rPr>
          <w:color w:val="000000"/>
          <w:sz w:val="20"/>
          <w:szCs w:val="20"/>
        </w:rPr>
        <w:t>If individuals choose to post information or photographs, those individuals must remember these activities are subject to the SPRA Code of Conduct. The SPRA Code includes behavior on Social Media and improper behavior or improper disclosure of personal information including negative comments targeted at one person or group by any mode may be subject of discipline up to and including expulsion from SPRA. Any report of negative comments or misuse of social media must be brought to the attention of the Board for immediate consideration and possible action.</w:t>
      </w:r>
    </w:p>
    <w:p w14:paraId="000005FB" w14:textId="77777777" w:rsidR="00127345" w:rsidRDefault="00127345">
      <w:pPr>
        <w:pBdr>
          <w:top w:val="nil"/>
          <w:left w:val="nil"/>
          <w:bottom w:val="nil"/>
          <w:right w:val="nil"/>
          <w:between w:val="nil"/>
        </w:pBdr>
        <w:spacing w:before="10"/>
        <w:rPr>
          <w:color w:val="000000"/>
          <w:sz w:val="20"/>
          <w:szCs w:val="20"/>
        </w:rPr>
      </w:pPr>
    </w:p>
    <w:p w14:paraId="000005FC" w14:textId="77777777" w:rsidR="00127345" w:rsidRDefault="00C46D0B">
      <w:pPr>
        <w:numPr>
          <w:ilvl w:val="2"/>
          <w:numId w:val="53"/>
        </w:numPr>
        <w:pBdr>
          <w:top w:val="nil"/>
          <w:left w:val="nil"/>
          <w:bottom w:val="nil"/>
          <w:right w:val="nil"/>
          <w:between w:val="nil"/>
        </w:pBdr>
        <w:tabs>
          <w:tab w:val="left" w:pos="1199"/>
          <w:tab w:val="left" w:pos="1200"/>
        </w:tabs>
        <w:ind w:hanging="865"/>
        <w:rPr>
          <w:color w:val="000000"/>
          <w:sz w:val="20"/>
          <w:szCs w:val="20"/>
        </w:rPr>
      </w:pPr>
      <w:r>
        <w:rPr>
          <w:color w:val="000000"/>
          <w:sz w:val="20"/>
          <w:szCs w:val="20"/>
        </w:rPr>
        <w:t>This Policy applies to all Representatives.</w:t>
      </w:r>
    </w:p>
    <w:p w14:paraId="000005FD" w14:textId="77777777" w:rsidR="00127345" w:rsidRDefault="00127345">
      <w:pPr>
        <w:pBdr>
          <w:top w:val="nil"/>
          <w:left w:val="nil"/>
          <w:bottom w:val="nil"/>
          <w:right w:val="nil"/>
          <w:between w:val="nil"/>
        </w:pBdr>
        <w:rPr>
          <w:color w:val="000000"/>
          <w:sz w:val="21"/>
          <w:szCs w:val="21"/>
        </w:rPr>
      </w:pPr>
    </w:p>
    <w:p w14:paraId="000005FE" w14:textId="77777777" w:rsidR="00127345" w:rsidRDefault="00C46D0B">
      <w:pPr>
        <w:pStyle w:val="Heading2"/>
        <w:numPr>
          <w:ilvl w:val="1"/>
          <w:numId w:val="18"/>
        </w:numPr>
        <w:tabs>
          <w:tab w:val="left" w:pos="1960"/>
          <w:tab w:val="left" w:pos="1961"/>
        </w:tabs>
        <w:ind w:left="1960" w:hanging="1482"/>
        <w:rPr>
          <w:sz w:val="22"/>
          <w:szCs w:val="22"/>
        </w:rPr>
      </w:pPr>
      <w:bookmarkStart w:id="148" w:name="_heading=h.3z7bk57" w:colFirst="0" w:colLast="0"/>
      <w:bookmarkEnd w:id="148"/>
      <w:r>
        <w:t>Roles &amp; Responsibilities:</w:t>
      </w:r>
    </w:p>
    <w:p w14:paraId="000005FF" w14:textId="77777777" w:rsidR="00127345" w:rsidRDefault="00127345">
      <w:pPr>
        <w:pBdr>
          <w:top w:val="nil"/>
          <w:left w:val="nil"/>
          <w:bottom w:val="nil"/>
          <w:right w:val="nil"/>
          <w:between w:val="nil"/>
        </w:pBdr>
        <w:rPr>
          <w:b/>
          <w:color w:val="000000"/>
          <w:sz w:val="21"/>
          <w:szCs w:val="21"/>
        </w:rPr>
      </w:pPr>
    </w:p>
    <w:p w14:paraId="00000600" w14:textId="77777777" w:rsidR="00127345" w:rsidRDefault="00C46D0B">
      <w:pPr>
        <w:numPr>
          <w:ilvl w:val="2"/>
          <w:numId w:val="52"/>
        </w:numPr>
        <w:pBdr>
          <w:top w:val="nil"/>
          <w:left w:val="nil"/>
          <w:bottom w:val="nil"/>
          <w:right w:val="nil"/>
          <w:between w:val="nil"/>
        </w:pBdr>
        <w:tabs>
          <w:tab w:val="left" w:pos="1199"/>
          <w:tab w:val="left" w:pos="1200"/>
        </w:tabs>
        <w:rPr>
          <w:color w:val="000000"/>
          <w:sz w:val="20"/>
          <w:szCs w:val="20"/>
        </w:rPr>
      </w:pPr>
      <w:r>
        <w:rPr>
          <w:color w:val="000000"/>
          <w:sz w:val="20"/>
          <w:szCs w:val="20"/>
        </w:rPr>
        <w:t>Representatives will not:</w:t>
      </w:r>
    </w:p>
    <w:p w14:paraId="00000601" w14:textId="77777777" w:rsidR="00127345" w:rsidRDefault="00C46D0B">
      <w:pPr>
        <w:numPr>
          <w:ilvl w:val="3"/>
          <w:numId w:val="52"/>
        </w:numPr>
        <w:pBdr>
          <w:top w:val="nil"/>
          <w:left w:val="nil"/>
          <w:bottom w:val="nil"/>
          <w:right w:val="nil"/>
          <w:between w:val="nil"/>
        </w:pBdr>
        <w:tabs>
          <w:tab w:val="left" w:pos="1200"/>
        </w:tabs>
        <w:spacing w:before="92"/>
        <w:ind w:right="493"/>
        <w:rPr>
          <w:color w:val="000000"/>
          <w:sz w:val="20"/>
          <w:szCs w:val="20"/>
        </w:rPr>
      </w:pPr>
      <w:r>
        <w:rPr>
          <w:color w:val="000000"/>
          <w:sz w:val="20"/>
          <w:szCs w:val="20"/>
        </w:rPr>
        <w:t>Use social media for the purpose of fraud or any other activity that contravenes the laws of Canada, SPRA’s Code of Conduct and Ethics, or any other applicable jurisdiction.</w:t>
      </w:r>
    </w:p>
    <w:p w14:paraId="00000602" w14:textId="77777777" w:rsidR="00127345" w:rsidRDefault="00C46D0B">
      <w:pPr>
        <w:numPr>
          <w:ilvl w:val="3"/>
          <w:numId w:val="52"/>
        </w:numPr>
        <w:pBdr>
          <w:top w:val="nil"/>
          <w:left w:val="nil"/>
          <w:bottom w:val="nil"/>
          <w:right w:val="nil"/>
          <w:between w:val="nil"/>
        </w:pBdr>
        <w:tabs>
          <w:tab w:val="left" w:pos="1200"/>
        </w:tabs>
        <w:spacing w:before="89"/>
        <w:ind w:right="484"/>
        <w:rPr>
          <w:color w:val="000000"/>
          <w:sz w:val="20"/>
          <w:szCs w:val="20"/>
        </w:rPr>
      </w:pPr>
      <w:r>
        <w:rPr>
          <w:color w:val="000000"/>
          <w:sz w:val="20"/>
          <w:szCs w:val="20"/>
        </w:rPr>
        <w:t xml:space="preserve">Impersonate any other person or misrepresent their identity, role, or position with SPRA. Display preference or favoritism </w:t>
      </w:r>
      <w:proofErr w:type="gramStart"/>
      <w:r>
        <w:rPr>
          <w:color w:val="000000"/>
          <w:sz w:val="20"/>
          <w:szCs w:val="20"/>
        </w:rPr>
        <w:t>with regard to</w:t>
      </w:r>
      <w:proofErr w:type="gramEnd"/>
      <w:r>
        <w:rPr>
          <w:color w:val="000000"/>
          <w:sz w:val="20"/>
          <w:szCs w:val="20"/>
        </w:rPr>
        <w:t xml:space="preserve"> Associations, athletes, or other members.</w:t>
      </w:r>
    </w:p>
    <w:p w14:paraId="00000603" w14:textId="77777777" w:rsidR="00127345" w:rsidRDefault="00C46D0B">
      <w:pPr>
        <w:numPr>
          <w:ilvl w:val="3"/>
          <w:numId w:val="52"/>
        </w:numPr>
        <w:pBdr>
          <w:top w:val="nil"/>
          <w:left w:val="nil"/>
          <w:bottom w:val="nil"/>
          <w:right w:val="nil"/>
          <w:between w:val="nil"/>
        </w:pBdr>
        <w:tabs>
          <w:tab w:val="left" w:pos="1200"/>
        </w:tabs>
        <w:spacing w:before="90"/>
        <w:rPr>
          <w:color w:val="000000"/>
          <w:sz w:val="20"/>
          <w:szCs w:val="20"/>
        </w:rPr>
      </w:pPr>
      <w:r>
        <w:rPr>
          <w:color w:val="000000"/>
          <w:sz w:val="20"/>
          <w:szCs w:val="20"/>
        </w:rPr>
        <w:t>Upload, post, email, or otherwise transmit:</w:t>
      </w:r>
    </w:p>
    <w:p w14:paraId="00000604" w14:textId="77777777" w:rsidR="00127345" w:rsidRDefault="00C46D0B">
      <w:pPr>
        <w:numPr>
          <w:ilvl w:val="4"/>
          <w:numId w:val="52"/>
        </w:numPr>
        <w:pBdr>
          <w:top w:val="nil"/>
          <w:left w:val="nil"/>
          <w:bottom w:val="nil"/>
          <w:right w:val="nil"/>
          <w:between w:val="nil"/>
        </w:pBdr>
        <w:tabs>
          <w:tab w:val="left" w:pos="1919"/>
          <w:tab w:val="left" w:pos="1920"/>
        </w:tabs>
        <w:spacing w:before="92"/>
        <w:ind w:right="485" w:hanging="460"/>
        <w:rPr>
          <w:color w:val="000000"/>
          <w:sz w:val="20"/>
          <w:szCs w:val="20"/>
        </w:rPr>
      </w:pPr>
      <w:r>
        <w:rPr>
          <w:color w:val="000000"/>
          <w:sz w:val="20"/>
          <w:szCs w:val="20"/>
        </w:rPr>
        <w:t>Any content that is offensive, obscene, unlawful, threatening, abusive, harassing, defamatory, hateful, invasive or another person’s privacy, or otherwise objectionable.</w:t>
      </w:r>
    </w:p>
    <w:p w14:paraId="00000605" w14:textId="77777777" w:rsidR="00127345" w:rsidRDefault="00C46D0B">
      <w:pPr>
        <w:numPr>
          <w:ilvl w:val="4"/>
          <w:numId w:val="52"/>
        </w:numPr>
        <w:pBdr>
          <w:top w:val="nil"/>
          <w:left w:val="nil"/>
          <w:bottom w:val="nil"/>
          <w:right w:val="nil"/>
          <w:between w:val="nil"/>
        </w:pBdr>
        <w:tabs>
          <w:tab w:val="left" w:pos="1919"/>
          <w:tab w:val="left" w:pos="1920"/>
        </w:tabs>
        <w:spacing w:before="90"/>
        <w:ind w:right="489" w:hanging="504"/>
        <w:rPr>
          <w:color w:val="000000"/>
          <w:sz w:val="20"/>
          <w:szCs w:val="20"/>
        </w:rPr>
      </w:pPr>
      <w:r>
        <w:rPr>
          <w:color w:val="000000"/>
          <w:sz w:val="20"/>
          <w:szCs w:val="20"/>
        </w:rPr>
        <w:t>Any material which is designed to cause annoyance, inconvenience, or needless anxiety to others.</w:t>
      </w:r>
    </w:p>
    <w:p w14:paraId="00000606" w14:textId="77777777" w:rsidR="00127345" w:rsidRDefault="00C46D0B">
      <w:pPr>
        <w:numPr>
          <w:ilvl w:val="4"/>
          <w:numId w:val="52"/>
        </w:numPr>
        <w:pBdr>
          <w:top w:val="nil"/>
          <w:left w:val="nil"/>
          <w:bottom w:val="nil"/>
          <w:right w:val="nil"/>
          <w:between w:val="nil"/>
        </w:pBdr>
        <w:tabs>
          <w:tab w:val="left" w:pos="1919"/>
          <w:tab w:val="left" w:pos="1920"/>
        </w:tabs>
        <w:spacing w:before="89"/>
        <w:ind w:right="487" w:hanging="550"/>
        <w:rPr>
          <w:color w:val="000000"/>
          <w:sz w:val="20"/>
          <w:szCs w:val="20"/>
        </w:rPr>
      </w:pPr>
      <w:r>
        <w:rPr>
          <w:color w:val="000000"/>
          <w:sz w:val="20"/>
          <w:szCs w:val="20"/>
        </w:rPr>
        <w:t>Any material that infringes on the patent, trademark, trade secrets, copyright, or other proprietary right of any other party.</w:t>
      </w:r>
    </w:p>
    <w:p w14:paraId="00000607" w14:textId="77777777" w:rsidR="00127345" w:rsidRDefault="00C46D0B">
      <w:pPr>
        <w:numPr>
          <w:ilvl w:val="4"/>
          <w:numId w:val="52"/>
        </w:numPr>
        <w:pBdr>
          <w:top w:val="nil"/>
          <w:left w:val="nil"/>
          <w:bottom w:val="nil"/>
          <w:right w:val="nil"/>
          <w:between w:val="nil"/>
        </w:pBdr>
        <w:tabs>
          <w:tab w:val="left" w:pos="1919"/>
          <w:tab w:val="left" w:pos="1920"/>
        </w:tabs>
        <w:spacing w:before="90"/>
        <w:ind w:hanging="560"/>
        <w:rPr>
          <w:color w:val="000000"/>
          <w:sz w:val="20"/>
          <w:szCs w:val="20"/>
        </w:rPr>
      </w:pPr>
      <w:r>
        <w:rPr>
          <w:color w:val="000000"/>
          <w:sz w:val="20"/>
          <w:szCs w:val="20"/>
        </w:rPr>
        <w:t>Any material that is considered the SPRA’s confidential information or intellectual property.</w:t>
      </w:r>
    </w:p>
    <w:p w14:paraId="00000608" w14:textId="77777777" w:rsidR="00127345" w:rsidRDefault="00127345">
      <w:pPr>
        <w:pBdr>
          <w:top w:val="nil"/>
          <w:left w:val="nil"/>
          <w:bottom w:val="nil"/>
          <w:right w:val="nil"/>
          <w:between w:val="nil"/>
        </w:pBdr>
        <w:spacing w:before="8"/>
        <w:rPr>
          <w:color w:val="000000"/>
          <w:sz w:val="20"/>
          <w:szCs w:val="20"/>
        </w:rPr>
      </w:pPr>
    </w:p>
    <w:p w14:paraId="00000609" w14:textId="77777777" w:rsidR="00127345" w:rsidRDefault="00C46D0B">
      <w:pPr>
        <w:numPr>
          <w:ilvl w:val="2"/>
          <w:numId w:val="52"/>
        </w:numPr>
        <w:pBdr>
          <w:top w:val="nil"/>
          <w:left w:val="nil"/>
          <w:bottom w:val="nil"/>
          <w:right w:val="nil"/>
          <w:between w:val="nil"/>
        </w:pBdr>
        <w:tabs>
          <w:tab w:val="left" w:pos="1200"/>
        </w:tabs>
        <w:ind w:right="473" w:hanging="721"/>
        <w:jc w:val="both"/>
        <w:rPr>
          <w:color w:val="000000"/>
          <w:sz w:val="20"/>
          <w:szCs w:val="20"/>
        </w:rPr>
      </w:pPr>
      <w:r>
        <w:rPr>
          <w:color w:val="000000"/>
          <w:sz w:val="20"/>
          <w:szCs w:val="20"/>
        </w:rPr>
        <w:t>Representatives shall refrain from discussing matters related to the SPRA or its operations on Representatives’ personal social media. Instead, matters related to the SPRA or its operations should be handled through regular communication channels (i.e. email).</w:t>
      </w:r>
    </w:p>
    <w:p w14:paraId="0000060A" w14:textId="77777777" w:rsidR="00127345" w:rsidRDefault="00127345">
      <w:pPr>
        <w:pBdr>
          <w:top w:val="nil"/>
          <w:left w:val="nil"/>
          <w:bottom w:val="nil"/>
          <w:right w:val="nil"/>
          <w:between w:val="nil"/>
        </w:pBdr>
        <w:spacing w:before="9"/>
        <w:rPr>
          <w:color w:val="000000"/>
          <w:sz w:val="20"/>
          <w:szCs w:val="20"/>
        </w:rPr>
      </w:pPr>
    </w:p>
    <w:p w14:paraId="0000060C" w14:textId="413EE7A9" w:rsidR="00127345" w:rsidRPr="008335C7" w:rsidRDefault="00C46D0B" w:rsidP="008335C7">
      <w:pPr>
        <w:numPr>
          <w:ilvl w:val="2"/>
          <w:numId w:val="52"/>
        </w:numPr>
        <w:pBdr>
          <w:top w:val="nil"/>
          <w:left w:val="nil"/>
          <w:bottom w:val="nil"/>
          <w:right w:val="nil"/>
          <w:between w:val="nil"/>
        </w:pBdr>
        <w:tabs>
          <w:tab w:val="left" w:pos="1200"/>
        </w:tabs>
        <w:ind w:hanging="721"/>
        <w:rPr>
          <w:color w:val="000000"/>
          <w:sz w:val="20"/>
          <w:szCs w:val="20"/>
        </w:rPr>
      </w:pPr>
      <w:r>
        <w:rPr>
          <w:color w:val="000000"/>
          <w:sz w:val="20"/>
          <w:szCs w:val="20"/>
        </w:rPr>
        <w:t>Representatives must engage with social media only in the context(s) described in their contract of</w:t>
      </w:r>
      <w:r w:rsidR="008335C7">
        <w:rPr>
          <w:color w:val="000000"/>
          <w:sz w:val="20"/>
          <w:szCs w:val="20"/>
        </w:rPr>
        <w:t xml:space="preserve"> </w:t>
      </w:r>
      <w:r w:rsidRPr="008335C7">
        <w:rPr>
          <w:color w:val="000000"/>
          <w:sz w:val="20"/>
          <w:szCs w:val="20"/>
        </w:rPr>
        <w:t>employment, volunteer position, or position with the SPRA.</w:t>
      </w:r>
    </w:p>
    <w:p w14:paraId="0000060D" w14:textId="77777777" w:rsidR="00127345" w:rsidRDefault="00127345">
      <w:pPr>
        <w:pBdr>
          <w:top w:val="nil"/>
          <w:left w:val="nil"/>
          <w:bottom w:val="nil"/>
          <w:right w:val="nil"/>
          <w:between w:val="nil"/>
        </w:pBdr>
        <w:spacing w:before="1"/>
        <w:rPr>
          <w:color w:val="000000"/>
          <w:sz w:val="21"/>
          <w:szCs w:val="21"/>
        </w:rPr>
      </w:pPr>
    </w:p>
    <w:p w14:paraId="0000060E" w14:textId="77777777" w:rsidR="00127345" w:rsidRDefault="00C46D0B">
      <w:pPr>
        <w:numPr>
          <w:ilvl w:val="2"/>
          <w:numId w:val="52"/>
        </w:numPr>
        <w:pBdr>
          <w:top w:val="nil"/>
          <w:left w:val="nil"/>
          <w:bottom w:val="nil"/>
          <w:right w:val="nil"/>
          <w:between w:val="nil"/>
        </w:pBdr>
        <w:tabs>
          <w:tab w:val="left" w:pos="1200"/>
        </w:tabs>
        <w:spacing w:before="1"/>
        <w:ind w:right="469" w:hanging="721"/>
        <w:jc w:val="both"/>
        <w:rPr>
          <w:color w:val="000000"/>
          <w:sz w:val="20"/>
          <w:szCs w:val="20"/>
        </w:rPr>
      </w:pPr>
      <w:r>
        <w:rPr>
          <w:color w:val="000000"/>
          <w:sz w:val="20"/>
          <w:szCs w:val="20"/>
        </w:rPr>
        <w:t>Representatives shall use their best judgment to respond to controversial or negative content posted by other people on SPRA-branded social media. In some cases, deletion of the material may be the most prudent action. In other cases, responding publicly may be preferred. If a Representative questions the correct action to take, the Representative shall consult with another Representative who has more decision-making authority at the SPRA.</w:t>
      </w:r>
    </w:p>
    <w:p w14:paraId="0000060F" w14:textId="77777777" w:rsidR="00127345" w:rsidRDefault="00127345">
      <w:pPr>
        <w:pBdr>
          <w:top w:val="nil"/>
          <w:left w:val="nil"/>
          <w:bottom w:val="nil"/>
          <w:right w:val="nil"/>
          <w:between w:val="nil"/>
        </w:pBdr>
        <w:spacing w:before="9"/>
        <w:rPr>
          <w:color w:val="000000"/>
          <w:sz w:val="20"/>
          <w:szCs w:val="20"/>
        </w:rPr>
      </w:pPr>
    </w:p>
    <w:p w14:paraId="00000610" w14:textId="77777777" w:rsidR="00127345" w:rsidRDefault="00C46D0B">
      <w:pPr>
        <w:numPr>
          <w:ilvl w:val="2"/>
          <w:numId w:val="52"/>
        </w:numPr>
        <w:pBdr>
          <w:top w:val="nil"/>
          <w:left w:val="nil"/>
          <w:bottom w:val="nil"/>
          <w:right w:val="nil"/>
          <w:between w:val="nil"/>
        </w:pBdr>
        <w:tabs>
          <w:tab w:val="left" w:pos="1200"/>
        </w:tabs>
        <w:ind w:hanging="721"/>
        <w:rPr>
          <w:color w:val="000000"/>
          <w:sz w:val="20"/>
          <w:szCs w:val="20"/>
        </w:rPr>
      </w:pPr>
      <w:r>
        <w:rPr>
          <w:color w:val="000000"/>
          <w:sz w:val="20"/>
          <w:szCs w:val="20"/>
        </w:rPr>
        <w:t>Representatives shall use a clear and appropriate writing style.</w:t>
      </w:r>
    </w:p>
    <w:p w14:paraId="00000611" w14:textId="77777777" w:rsidR="00127345" w:rsidRDefault="00127345">
      <w:pPr>
        <w:pBdr>
          <w:top w:val="nil"/>
          <w:left w:val="nil"/>
          <w:bottom w:val="nil"/>
          <w:right w:val="nil"/>
          <w:between w:val="nil"/>
        </w:pBdr>
        <w:spacing w:before="10"/>
        <w:rPr>
          <w:color w:val="000000"/>
          <w:sz w:val="19"/>
          <w:szCs w:val="19"/>
        </w:rPr>
      </w:pPr>
    </w:p>
    <w:p w14:paraId="00000612" w14:textId="77777777" w:rsidR="00127345" w:rsidRDefault="00C46D0B">
      <w:pPr>
        <w:numPr>
          <w:ilvl w:val="2"/>
          <w:numId w:val="52"/>
        </w:numPr>
        <w:pBdr>
          <w:top w:val="nil"/>
          <w:left w:val="nil"/>
          <w:bottom w:val="nil"/>
          <w:right w:val="nil"/>
          <w:between w:val="nil"/>
        </w:pBdr>
        <w:tabs>
          <w:tab w:val="left" w:pos="1200"/>
        </w:tabs>
        <w:ind w:hanging="721"/>
        <w:rPr>
          <w:color w:val="000000"/>
          <w:sz w:val="20"/>
          <w:szCs w:val="20"/>
        </w:rPr>
      </w:pPr>
      <w:r>
        <w:rPr>
          <w:color w:val="000000"/>
          <w:sz w:val="20"/>
          <w:szCs w:val="20"/>
        </w:rPr>
        <w:t>The SPRA will:</w:t>
      </w:r>
    </w:p>
    <w:p w14:paraId="00000613" w14:textId="77777777" w:rsidR="00127345" w:rsidRDefault="00C46D0B">
      <w:pPr>
        <w:numPr>
          <w:ilvl w:val="0"/>
          <w:numId w:val="51"/>
        </w:numPr>
        <w:pBdr>
          <w:top w:val="nil"/>
          <w:left w:val="nil"/>
          <w:bottom w:val="nil"/>
          <w:right w:val="nil"/>
          <w:between w:val="nil"/>
        </w:pBdr>
        <w:tabs>
          <w:tab w:val="left" w:pos="1200"/>
        </w:tabs>
        <w:spacing w:before="118"/>
        <w:rPr>
          <w:color w:val="000000"/>
          <w:sz w:val="20"/>
          <w:szCs w:val="20"/>
        </w:rPr>
      </w:pPr>
      <w:r>
        <w:rPr>
          <w:color w:val="000000"/>
          <w:sz w:val="20"/>
          <w:szCs w:val="20"/>
        </w:rPr>
        <w:t xml:space="preserve">Ensure that Representatives only use social media in a positive manner when connecting with </w:t>
      </w:r>
      <w:proofErr w:type="gramStart"/>
      <w:r>
        <w:rPr>
          <w:color w:val="000000"/>
          <w:sz w:val="20"/>
          <w:szCs w:val="20"/>
        </w:rPr>
        <w:t>others;</w:t>
      </w:r>
      <w:proofErr w:type="gramEnd"/>
    </w:p>
    <w:p w14:paraId="00000614" w14:textId="77777777" w:rsidR="00127345" w:rsidRDefault="00C46D0B">
      <w:pPr>
        <w:numPr>
          <w:ilvl w:val="0"/>
          <w:numId w:val="51"/>
        </w:numPr>
        <w:pBdr>
          <w:top w:val="nil"/>
          <w:left w:val="nil"/>
          <w:bottom w:val="nil"/>
          <w:right w:val="nil"/>
          <w:between w:val="nil"/>
        </w:pBdr>
        <w:tabs>
          <w:tab w:val="left" w:pos="1200"/>
        </w:tabs>
        <w:spacing w:before="118"/>
        <w:ind w:right="485"/>
        <w:rPr>
          <w:color w:val="000000"/>
          <w:sz w:val="20"/>
          <w:szCs w:val="20"/>
        </w:rPr>
      </w:pPr>
      <w:r>
        <w:rPr>
          <w:color w:val="000000"/>
          <w:sz w:val="20"/>
          <w:szCs w:val="20"/>
        </w:rPr>
        <w:t xml:space="preserve">Properly vet and understand each social medium before directing Representatives to engage with, or create, SPRA-branded social </w:t>
      </w:r>
      <w:proofErr w:type="gramStart"/>
      <w:r>
        <w:rPr>
          <w:color w:val="000000"/>
          <w:sz w:val="20"/>
          <w:szCs w:val="20"/>
        </w:rPr>
        <w:t>media;</w:t>
      </w:r>
      <w:proofErr w:type="gramEnd"/>
    </w:p>
    <w:p w14:paraId="00000615" w14:textId="77777777" w:rsidR="00127345" w:rsidRDefault="00C46D0B">
      <w:pPr>
        <w:numPr>
          <w:ilvl w:val="0"/>
          <w:numId w:val="51"/>
        </w:numPr>
        <w:pBdr>
          <w:top w:val="nil"/>
          <w:left w:val="nil"/>
          <w:bottom w:val="nil"/>
          <w:right w:val="nil"/>
          <w:between w:val="nil"/>
        </w:pBdr>
        <w:tabs>
          <w:tab w:val="left" w:pos="1199"/>
          <w:tab w:val="left" w:pos="1200"/>
        </w:tabs>
        <w:spacing w:before="119"/>
        <w:rPr>
          <w:color w:val="000000"/>
          <w:sz w:val="20"/>
          <w:szCs w:val="20"/>
        </w:rPr>
      </w:pPr>
      <w:r>
        <w:rPr>
          <w:color w:val="000000"/>
          <w:sz w:val="20"/>
          <w:szCs w:val="20"/>
        </w:rPr>
        <w:t xml:space="preserve">Bring in third party social media supports if further education is </w:t>
      </w:r>
      <w:proofErr w:type="gramStart"/>
      <w:r>
        <w:rPr>
          <w:color w:val="000000"/>
          <w:sz w:val="20"/>
          <w:szCs w:val="20"/>
        </w:rPr>
        <w:t>needed;</w:t>
      </w:r>
      <w:proofErr w:type="gramEnd"/>
    </w:p>
    <w:p w14:paraId="00000616" w14:textId="77777777" w:rsidR="00127345" w:rsidRDefault="00C46D0B">
      <w:pPr>
        <w:numPr>
          <w:ilvl w:val="0"/>
          <w:numId w:val="51"/>
        </w:numPr>
        <w:pBdr>
          <w:top w:val="nil"/>
          <w:left w:val="nil"/>
          <w:bottom w:val="nil"/>
          <w:right w:val="nil"/>
          <w:between w:val="nil"/>
        </w:pBdr>
        <w:tabs>
          <w:tab w:val="left" w:pos="1200"/>
        </w:tabs>
        <w:spacing w:before="118"/>
        <w:ind w:right="493"/>
        <w:rPr>
          <w:color w:val="000000"/>
          <w:sz w:val="20"/>
          <w:szCs w:val="20"/>
        </w:rPr>
      </w:pPr>
      <w:r>
        <w:rPr>
          <w:color w:val="000000"/>
          <w:sz w:val="20"/>
          <w:szCs w:val="20"/>
        </w:rPr>
        <w:t>Ensure that Representatives balance personal and professional information posted via social media and inform Representatives that a balance is necessary and positive.</w:t>
      </w:r>
    </w:p>
    <w:p w14:paraId="00000617" w14:textId="77777777" w:rsidR="00127345" w:rsidRDefault="00127345">
      <w:pPr>
        <w:pBdr>
          <w:top w:val="nil"/>
          <w:left w:val="nil"/>
          <w:bottom w:val="nil"/>
          <w:right w:val="nil"/>
          <w:between w:val="nil"/>
        </w:pBdr>
        <w:spacing w:before="7"/>
        <w:rPr>
          <w:color w:val="000000"/>
          <w:sz w:val="20"/>
          <w:szCs w:val="20"/>
        </w:rPr>
      </w:pPr>
    </w:p>
    <w:p w14:paraId="00000618" w14:textId="77777777" w:rsidR="00127345" w:rsidRDefault="00C46D0B">
      <w:pPr>
        <w:pStyle w:val="Heading2"/>
        <w:numPr>
          <w:ilvl w:val="1"/>
          <w:numId w:val="18"/>
        </w:numPr>
        <w:tabs>
          <w:tab w:val="left" w:pos="1960"/>
          <w:tab w:val="left" w:pos="1961"/>
        </w:tabs>
        <w:ind w:left="1960" w:hanging="1482"/>
        <w:rPr>
          <w:sz w:val="22"/>
          <w:szCs w:val="22"/>
        </w:rPr>
      </w:pPr>
      <w:bookmarkStart w:id="149" w:name="_heading=h.2eclud0" w:colFirst="0" w:colLast="0"/>
      <w:bookmarkEnd w:id="149"/>
      <w:r>
        <w:t>Enforcement</w:t>
      </w:r>
    </w:p>
    <w:p w14:paraId="00000619" w14:textId="77777777" w:rsidR="00127345" w:rsidRDefault="00C46D0B">
      <w:pPr>
        <w:pBdr>
          <w:top w:val="nil"/>
          <w:left w:val="nil"/>
          <w:bottom w:val="nil"/>
          <w:right w:val="nil"/>
          <w:between w:val="nil"/>
        </w:pBdr>
        <w:spacing w:before="2"/>
        <w:ind w:left="479" w:right="480"/>
        <w:rPr>
          <w:color w:val="000000"/>
          <w:sz w:val="20"/>
          <w:szCs w:val="20"/>
        </w:rPr>
      </w:pPr>
      <w:r>
        <w:rPr>
          <w:color w:val="000000"/>
          <w:sz w:val="20"/>
          <w:szCs w:val="20"/>
        </w:rPr>
        <w:t>Failure to adhere to these Guidelines may permit discipline in accordance with SPRA’s Discipline and Complaints Policy, legal recourse, or termination of employment/volunteer position.</w:t>
      </w:r>
    </w:p>
    <w:p w14:paraId="0000061A" w14:textId="77777777" w:rsidR="00127345" w:rsidRDefault="00127345">
      <w:pPr>
        <w:pBdr>
          <w:top w:val="nil"/>
          <w:left w:val="nil"/>
          <w:bottom w:val="nil"/>
          <w:right w:val="nil"/>
          <w:between w:val="nil"/>
        </w:pBdr>
        <w:spacing w:before="7"/>
        <w:rPr>
          <w:color w:val="000000"/>
          <w:sz w:val="17"/>
          <w:szCs w:val="17"/>
        </w:rPr>
      </w:pPr>
    </w:p>
    <w:p w14:paraId="0000061B" w14:textId="77777777" w:rsidR="00127345" w:rsidRDefault="00C46D0B">
      <w:pPr>
        <w:pStyle w:val="Heading5"/>
        <w:ind w:firstLine="880"/>
      </w:pPr>
      <w:bookmarkStart w:id="150" w:name="_heading=h.thw4kt" w:colFirst="0" w:colLast="0"/>
      <w:bookmarkEnd w:id="150"/>
      <w:r>
        <w:rPr>
          <w:u w:val="single"/>
        </w:rPr>
        <w:lastRenderedPageBreak/>
        <w:t>Revision Log:</w:t>
      </w:r>
    </w:p>
    <w:p w14:paraId="0000061C" w14:textId="77777777" w:rsidR="00127345" w:rsidRDefault="00127345">
      <w:pPr>
        <w:pBdr>
          <w:top w:val="nil"/>
          <w:left w:val="nil"/>
          <w:bottom w:val="nil"/>
          <w:right w:val="nil"/>
          <w:between w:val="nil"/>
        </w:pBdr>
        <w:spacing w:before="10" w:after="1"/>
        <w:rPr>
          <w:b/>
          <w:color w:val="000000"/>
          <w:sz w:val="20"/>
          <w:szCs w:val="20"/>
        </w:rPr>
      </w:pPr>
    </w:p>
    <w:tbl>
      <w:tblPr>
        <w:tblStyle w:val="afc"/>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7A356452" w14:textId="77777777">
        <w:trPr>
          <w:trHeight w:val="251"/>
        </w:trPr>
        <w:tc>
          <w:tcPr>
            <w:tcW w:w="3193" w:type="dxa"/>
            <w:shd w:val="clear" w:color="auto" w:fill="BDBDBD"/>
          </w:tcPr>
          <w:p w14:paraId="0000061D" w14:textId="77777777" w:rsidR="00127345" w:rsidRDefault="00C46D0B">
            <w:pPr>
              <w:pBdr>
                <w:top w:val="nil"/>
                <w:left w:val="nil"/>
                <w:bottom w:val="nil"/>
                <w:right w:val="nil"/>
                <w:between w:val="nil"/>
              </w:pBdr>
              <w:spacing w:line="229" w:lineRule="auto"/>
              <w:ind w:left="1026"/>
              <w:rPr>
                <w:b/>
                <w:color w:val="000000"/>
                <w:sz w:val="20"/>
                <w:szCs w:val="20"/>
              </w:rPr>
            </w:pPr>
            <w:r>
              <w:rPr>
                <w:b/>
                <w:color w:val="000000"/>
                <w:sz w:val="20"/>
                <w:szCs w:val="20"/>
              </w:rPr>
              <w:t>Date revised:</w:t>
            </w:r>
          </w:p>
        </w:tc>
        <w:tc>
          <w:tcPr>
            <w:tcW w:w="3195" w:type="dxa"/>
            <w:shd w:val="clear" w:color="auto" w:fill="BDBDBD"/>
          </w:tcPr>
          <w:p w14:paraId="0000061E" w14:textId="77777777" w:rsidR="00127345" w:rsidRDefault="00C46D0B">
            <w:pPr>
              <w:pBdr>
                <w:top w:val="nil"/>
                <w:left w:val="nil"/>
                <w:bottom w:val="nil"/>
                <w:right w:val="nil"/>
                <w:between w:val="nil"/>
              </w:pBdr>
              <w:spacing w:line="229" w:lineRule="auto"/>
              <w:ind w:left="1047" w:right="929"/>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r>
              <w:rPr>
                <w:b/>
                <w:color w:val="000000"/>
                <w:sz w:val="20"/>
                <w:szCs w:val="20"/>
              </w:rPr>
              <w:t>:</w:t>
            </w:r>
          </w:p>
        </w:tc>
        <w:tc>
          <w:tcPr>
            <w:tcW w:w="3195" w:type="dxa"/>
            <w:shd w:val="clear" w:color="auto" w:fill="BDBDBD"/>
          </w:tcPr>
          <w:p w14:paraId="0000061F" w14:textId="77777777" w:rsidR="00127345" w:rsidRDefault="00C46D0B">
            <w:pPr>
              <w:pBdr>
                <w:top w:val="nil"/>
                <w:left w:val="nil"/>
                <w:bottom w:val="nil"/>
                <w:right w:val="nil"/>
                <w:between w:val="nil"/>
              </w:pBdr>
              <w:spacing w:line="229" w:lineRule="auto"/>
              <w:ind w:left="632"/>
              <w:rPr>
                <w:b/>
                <w:color w:val="000000"/>
                <w:sz w:val="20"/>
                <w:szCs w:val="20"/>
              </w:rPr>
            </w:pPr>
            <w:r>
              <w:rPr>
                <w:b/>
                <w:color w:val="000000"/>
                <w:sz w:val="20"/>
                <w:szCs w:val="20"/>
              </w:rPr>
              <w:t>Summary Of Change:</w:t>
            </w:r>
          </w:p>
        </w:tc>
      </w:tr>
      <w:tr w:rsidR="00127345" w14:paraId="6D56A0E9" w14:textId="77777777">
        <w:trPr>
          <w:trHeight w:val="472"/>
        </w:trPr>
        <w:tc>
          <w:tcPr>
            <w:tcW w:w="3193" w:type="dxa"/>
          </w:tcPr>
          <w:p w14:paraId="00000620" w14:textId="77777777" w:rsidR="00127345" w:rsidRDefault="00C46D0B">
            <w:pPr>
              <w:pBdr>
                <w:top w:val="nil"/>
                <w:left w:val="nil"/>
                <w:bottom w:val="nil"/>
                <w:right w:val="nil"/>
                <w:between w:val="nil"/>
              </w:pBdr>
              <w:spacing w:line="215" w:lineRule="auto"/>
              <w:ind w:left="117"/>
              <w:rPr>
                <w:color w:val="000000"/>
                <w:sz w:val="20"/>
                <w:szCs w:val="20"/>
              </w:rPr>
            </w:pPr>
            <w:r>
              <w:rPr>
                <w:color w:val="000000"/>
                <w:sz w:val="20"/>
                <w:szCs w:val="20"/>
              </w:rPr>
              <w:t>April, 2021</w:t>
            </w:r>
          </w:p>
        </w:tc>
        <w:tc>
          <w:tcPr>
            <w:tcW w:w="3195" w:type="dxa"/>
          </w:tcPr>
          <w:p w14:paraId="00000621" w14:textId="77777777" w:rsidR="00127345" w:rsidRDefault="00C46D0B">
            <w:pPr>
              <w:pBdr>
                <w:top w:val="nil"/>
                <w:left w:val="nil"/>
                <w:bottom w:val="nil"/>
                <w:right w:val="nil"/>
                <w:between w:val="nil"/>
              </w:pBdr>
              <w:spacing w:line="215" w:lineRule="auto"/>
              <w:ind w:left="119"/>
              <w:rPr>
                <w:color w:val="000000"/>
                <w:sz w:val="20"/>
                <w:szCs w:val="20"/>
              </w:rPr>
            </w:pPr>
            <w:r>
              <w:rPr>
                <w:color w:val="000000"/>
                <w:sz w:val="20"/>
                <w:szCs w:val="20"/>
              </w:rPr>
              <w:t>SPRA Board</w:t>
            </w:r>
          </w:p>
        </w:tc>
        <w:tc>
          <w:tcPr>
            <w:tcW w:w="3195" w:type="dxa"/>
          </w:tcPr>
          <w:p w14:paraId="00000622" w14:textId="77777777" w:rsidR="00127345" w:rsidRDefault="00C46D0B">
            <w:pPr>
              <w:pBdr>
                <w:top w:val="nil"/>
                <w:left w:val="nil"/>
                <w:bottom w:val="nil"/>
                <w:right w:val="nil"/>
                <w:between w:val="nil"/>
              </w:pBdr>
              <w:spacing w:line="223" w:lineRule="auto"/>
              <w:ind w:left="114" w:right="571"/>
              <w:rPr>
                <w:color w:val="000000"/>
                <w:sz w:val="20"/>
                <w:szCs w:val="20"/>
              </w:rPr>
            </w:pPr>
            <w:r>
              <w:rPr>
                <w:color w:val="000000"/>
                <w:sz w:val="20"/>
                <w:szCs w:val="20"/>
              </w:rPr>
              <w:t>Updates to reflect additional platforms and guidelines</w:t>
            </w:r>
          </w:p>
        </w:tc>
      </w:tr>
      <w:tr w:rsidR="00127345" w14:paraId="2F68060E" w14:textId="77777777">
        <w:trPr>
          <w:trHeight w:val="472"/>
        </w:trPr>
        <w:tc>
          <w:tcPr>
            <w:tcW w:w="3193" w:type="dxa"/>
          </w:tcPr>
          <w:p w14:paraId="00000623" w14:textId="77777777" w:rsidR="00127345" w:rsidRDefault="00C46D0B">
            <w:pPr>
              <w:pBdr>
                <w:top w:val="nil"/>
                <w:left w:val="nil"/>
                <w:bottom w:val="nil"/>
                <w:right w:val="nil"/>
                <w:between w:val="nil"/>
              </w:pBdr>
              <w:spacing w:line="215" w:lineRule="auto"/>
              <w:ind w:left="117"/>
              <w:rPr>
                <w:color w:val="000000"/>
                <w:sz w:val="20"/>
                <w:szCs w:val="20"/>
              </w:rPr>
            </w:pPr>
            <w:r>
              <w:rPr>
                <w:color w:val="000000"/>
                <w:sz w:val="20"/>
                <w:szCs w:val="20"/>
              </w:rPr>
              <w:t>April 20, 2018</w:t>
            </w:r>
          </w:p>
        </w:tc>
        <w:tc>
          <w:tcPr>
            <w:tcW w:w="3195" w:type="dxa"/>
          </w:tcPr>
          <w:p w14:paraId="00000624" w14:textId="77777777" w:rsidR="00127345" w:rsidRDefault="00C46D0B">
            <w:pPr>
              <w:pBdr>
                <w:top w:val="nil"/>
                <w:left w:val="nil"/>
                <w:bottom w:val="nil"/>
                <w:right w:val="nil"/>
                <w:between w:val="nil"/>
              </w:pBdr>
              <w:spacing w:line="215" w:lineRule="auto"/>
              <w:ind w:left="119"/>
              <w:rPr>
                <w:color w:val="000000"/>
                <w:sz w:val="20"/>
                <w:szCs w:val="20"/>
              </w:rPr>
            </w:pPr>
            <w:r>
              <w:rPr>
                <w:color w:val="000000"/>
                <w:sz w:val="20"/>
                <w:szCs w:val="20"/>
              </w:rPr>
              <w:t>AGM</w:t>
            </w:r>
          </w:p>
        </w:tc>
        <w:tc>
          <w:tcPr>
            <w:tcW w:w="3195" w:type="dxa"/>
          </w:tcPr>
          <w:p w14:paraId="00000625" w14:textId="77777777" w:rsidR="00127345" w:rsidRDefault="00C46D0B">
            <w:pPr>
              <w:pBdr>
                <w:top w:val="nil"/>
                <w:left w:val="nil"/>
                <w:bottom w:val="nil"/>
                <w:right w:val="nil"/>
                <w:between w:val="nil"/>
              </w:pBdr>
              <w:spacing w:line="215" w:lineRule="auto"/>
              <w:ind w:left="114"/>
              <w:rPr>
                <w:color w:val="000000"/>
                <w:sz w:val="20"/>
                <w:szCs w:val="20"/>
              </w:rPr>
            </w:pPr>
            <w:r>
              <w:rPr>
                <w:color w:val="000000"/>
                <w:sz w:val="20"/>
                <w:szCs w:val="20"/>
              </w:rPr>
              <w:t>Added new section</w:t>
            </w:r>
          </w:p>
        </w:tc>
      </w:tr>
    </w:tbl>
    <w:p w14:paraId="00000626" w14:textId="77777777" w:rsidR="00127345" w:rsidRDefault="00127345">
      <w:pPr>
        <w:pBdr>
          <w:top w:val="nil"/>
          <w:left w:val="nil"/>
          <w:bottom w:val="nil"/>
          <w:right w:val="nil"/>
          <w:between w:val="nil"/>
        </w:pBdr>
        <w:spacing w:before="1"/>
        <w:rPr>
          <w:b/>
          <w:color w:val="000000"/>
          <w:sz w:val="8"/>
          <w:szCs w:val="8"/>
        </w:rPr>
      </w:pPr>
    </w:p>
    <w:tbl>
      <w:tblPr>
        <w:tblStyle w:val="afd"/>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44BD00DB" w14:textId="77777777">
        <w:trPr>
          <w:trHeight w:val="561"/>
        </w:trPr>
        <w:tc>
          <w:tcPr>
            <w:tcW w:w="3193" w:type="dxa"/>
          </w:tcPr>
          <w:p w14:paraId="00000627" w14:textId="77777777" w:rsidR="00127345" w:rsidRDefault="00C46D0B">
            <w:pPr>
              <w:pBdr>
                <w:top w:val="nil"/>
                <w:left w:val="nil"/>
                <w:bottom w:val="nil"/>
                <w:right w:val="nil"/>
                <w:between w:val="nil"/>
              </w:pBdr>
              <w:spacing w:line="215" w:lineRule="auto"/>
              <w:ind w:left="117"/>
              <w:rPr>
                <w:color w:val="000000"/>
                <w:sz w:val="20"/>
                <w:szCs w:val="20"/>
              </w:rPr>
            </w:pPr>
            <w:r>
              <w:rPr>
                <w:color w:val="000000"/>
                <w:sz w:val="20"/>
                <w:szCs w:val="20"/>
              </w:rPr>
              <w:t>January 24, 2019</w:t>
            </w:r>
          </w:p>
        </w:tc>
        <w:tc>
          <w:tcPr>
            <w:tcW w:w="3195" w:type="dxa"/>
          </w:tcPr>
          <w:p w14:paraId="00000628" w14:textId="77777777" w:rsidR="00127345" w:rsidRDefault="00C46D0B">
            <w:pPr>
              <w:pBdr>
                <w:top w:val="nil"/>
                <w:left w:val="nil"/>
                <w:bottom w:val="nil"/>
                <w:right w:val="nil"/>
                <w:between w:val="nil"/>
              </w:pBdr>
              <w:spacing w:line="215" w:lineRule="auto"/>
              <w:ind w:left="119"/>
              <w:rPr>
                <w:color w:val="000000"/>
                <w:sz w:val="20"/>
                <w:szCs w:val="20"/>
              </w:rPr>
            </w:pPr>
            <w:r>
              <w:rPr>
                <w:color w:val="000000"/>
                <w:sz w:val="20"/>
                <w:szCs w:val="20"/>
              </w:rPr>
              <w:t>SLSG</w:t>
            </w:r>
          </w:p>
        </w:tc>
        <w:tc>
          <w:tcPr>
            <w:tcW w:w="3195" w:type="dxa"/>
          </w:tcPr>
          <w:p w14:paraId="00000629" w14:textId="77777777" w:rsidR="00127345" w:rsidRDefault="00C46D0B">
            <w:pPr>
              <w:pBdr>
                <w:top w:val="nil"/>
                <w:left w:val="nil"/>
                <w:bottom w:val="nil"/>
                <w:right w:val="nil"/>
                <w:between w:val="nil"/>
              </w:pBdr>
              <w:spacing w:line="223" w:lineRule="auto"/>
              <w:ind w:left="114" w:right="194"/>
              <w:rPr>
                <w:color w:val="000000"/>
                <w:sz w:val="20"/>
                <w:szCs w:val="20"/>
              </w:rPr>
            </w:pPr>
            <w:r>
              <w:rPr>
                <w:color w:val="000000"/>
                <w:sz w:val="20"/>
                <w:szCs w:val="20"/>
              </w:rPr>
              <w:t>Moved definitions section, minor editing, re-titled policy</w:t>
            </w:r>
          </w:p>
        </w:tc>
      </w:tr>
      <w:tr w:rsidR="00127345" w14:paraId="21D6AD20" w14:textId="77777777">
        <w:trPr>
          <w:trHeight w:val="561"/>
        </w:trPr>
        <w:tc>
          <w:tcPr>
            <w:tcW w:w="3193" w:type="dxa"/>
          </w:tcPr>
          <w:p w14:paraId="0000062A" w14:textId="77777777" w:rsidR="00127345" w:rsidRDefault="00C46D0B">
            <w:pPr>
              <w:pBdr>
                <w:top w:val="nil"/>
                <w:left w:val="nil"/>
                <w:bottom w:val="nil"/>
                <w:right w:val="nil"/>
                <w:between w:val="nil"/>
              </w:pBdr>
              <w:spacing w:line="215" w:lineRule="auto"/>
              <w:ind w:left="117"/>
              <w:rPr>
                <w:color w:val="000000"/>
                <w:sz w:val="20"/>
                <w:szCs w:val="20"/>
              </w:rPr>
            </w:pPr>
            <w:r>
              <w:rPr>
                <w:color w:val="000000"/>
                <w:sz w:val="20"/>
                <w:szCs w:val="20"/>
              </w:rPr>
              <w:t>April 27, 2021</w:t>
            </w:r>
          </w:p>
        </w:tc>
        <w:tc>
          <w:tcPr>
            <w:tcW w:w="3195" w:type="dxa"/>
          </w:tcPr>
          <w:p w14:paraId="0000062B" w14:textId="77777777" w:rsidR="00127345" w:rsidRDefault="00C46D0B">
            <w:pPr>
              <w:pBdr>
                <w:top w:val="nil"/>
                <w:left w:val="nil"/>
                <w:bottom w:val="nil"/>
                <w:right w:val="nil"/>
                <w:between w:val="nil"/>
              </w:pBdr>
              <w:spacing w:line="215" w:lineRule="auto"/>
              <w:ind w:left="119"/>
              <w:rPr>
                <w:color w:val="000000"/>
                <w:sz w:val="20"/>
                <w:szCs w:val="20"/>
              </w:rPr>
            </w:pPr>
            <w:r>
              <w:rPr>
                <w:color w:val="000000"/>
                <w:sz w:val="20"/>
                <w:szCs w:val="20"/>
              </w:rPr>
              <w:t>AGM</w:t>
            </w:r>
          </w:p>
        </w:tc>
        <w:tc>
          <w:tcPr>
            <w:tcW w:w="3195" w:type="dxa"/>
          </w:tcPr>
          <w:p w14:paraId="0000062C" w14:textId="77777777" w:rsidR="00127345" w:rsidRDefault="00C46D0B">
            <w:pPr>
              <w:pBdr>
                <w:top w:val="nil"/>
                <w:left w:val="nil"/>
                <w:bottom w:val="nil"/>
                <w:right w:val="nil"/>
                <w:between w:val="nil"/>
              </w:pBdr>
              <w:spacing w:line="223" w:lineRule="auto"/>
              <w:ind w:left="114"/>
              <w:rPr>
                <w:color w:val="000000"/>
                <w:sz w:val="20"/>
                <w:szCs w:val="20"/>
              </w:rPr>
            </w:pPr>
            <w:r>
              <w:rPr>
                <w:color w:val="000000"/>
                <w:sz w:val="20"/>
                <w:szCs w:val="20"/>
              </w:rPr>
              <w:t>Edits to include current platforms/restrictions</w:t>
            </w:r>
          </w:p>
        </w:tc>
      </w:tr>
    </w:tbl>
    <w:p w14:paraId="0000062D" w14:textId="77777777" w:rsidR="00127345" w:rsidRDefault="00127345">
      <w:pPr>
        <w:pBdr>
          <w:top w:val="nil"/>
          <w:left w:val="nil"/>
          <w:bottom w:val="nil"/>
          <w:right w:val="nil"/>
          <w:between w:val="nil"/>
        </w:pBdr>
        <w:rPr>
          <w:b/>
          <w:color w:val="000000"/>
        </w:rPr>
      </w:pPr>
    </w:p>
    <w:p w14:paraId="0000062E" w14:textId="77777777" w:rsidR="00127345" w:rsidRDefault="00C46D0B" w:rsidP="00D03CBE">
      <w:pPr>
        <w:pStyle w:val="Heading1"/>
        <w:numPr>
          <w:ilvl w:val="0"/>
          <w:numId w:val="89"/>
        </w:numPr>
        <w:ind w:left="810"/>
      </w:pPr>
      <w:bookmarkStart w:id="151" w:name="_heading=h.3dhjn8m" w:colFirst="0" w:colLast="0"/>
      <w:bookmarkEnd w:id="151"/>
      <w:r>
        <w:t>Discipline and Complaints Policy</w:t>
      </w:r>
    </w:p>
    <w:p w14:paraId="0000062F"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52" w:name="_heading=h.1smtxgf" w:colFirst="0" w:colLast="0"/>
      <w:bookmarkEnd w:id="152"/>
      <w:r>
        <w:t>Definitions</w:t>
      </w:r>
    </w:p>
    <w:p w14:paraId="00000630" w14:textId="77777777" w:rsidR="00127345" w:rsidRDefault="00127345">
      <w:pPr>
        <w:pBdr>
          <w:top w:val="nil"/>
          <w:left w:val="nil"/>
          <w:bottom w:val="nil"/>
          <w:right w:val="nil"/>
          <w:between w:val="nil"/>
        </w:pBdr>
        <w:spacing w:before="2"/>
        <w:rPr>
          <w:b/>
          <w:color w:val="000000"/>
          <w:sz w:val="21"/>
          <w:szCs w:val="21"/>
        </w:rPr>
      </w:pPr>
    </w:p>
    <w:p w14:paraId="00000631" w14:textId="77777777" w:rsidR="00127345" w:rsidRDefault="00C46D0B">
      <w:pPr>
        <w:numPr>
          <w:ilvl w:val="2"/>
          <w:numId w:val="50"/>
        </w:numPr>
        <w:pBdr>
          <w:top w:val="nil"/>
          <w:left w:val="nil"/>
          <w:bottom w:val="nil"/>
          <w:right w:val="nil"/>
          <w:between w:val="nil"/>
        </w:pBdr>
        <w:tabs>
          <w:tab w:val="left" w:pos="1200"/>
        </w:tabs>
        <w:ind w:hanging="721"/>
        <w:rPr>
          <w:color w:val="000000"/>
          <w:sz w:val="20"/>
          <w:szCs w:val="20"/>
        </w:rPr>
      </w:pPr>
      <w:r>
        <w:rPr>
          <w:color w:val="000000"/>
          <w:sz w:val="20"/>
          <w:szCs w:val="20"/>
        </w:rPr>
        <w:t>The following terms have these meanings in this Policy:</w:t>
      </w:r>
    </w:p>
    <w:p w14:paraId="00000632" w14:textId="77777777" w:rsidR="00127345" w:rsidRDefault="00127345">
      <w:pPr>
        <w:pBdr>
          <w:top w:val="nil"/>
          <w:left w:val="nil"/>
          <w:bottom w:val="nil"/>
          <w:right w:val="nil"/>
          <w:between w:val="nil"/>
        </w:pBdr>
        <w:spacing w:before="8"/>
        <w:rPr>
          <w:color w:val="000000"/>
          <w:sz w:val="19"/>
          <w:szCs w:val="19"/>
        </w:rPr>
      </w:pPr>
    </w:p>
    <w:p w14:paraId="00000633" w14:textId="77777777" w:rsidR="00127345" w:rsidRDefault="00C46D0B">
      <w:pPr>
        <w:numPr>
          <w:ilvl w:val="3"/>
          <w:numId w:val="50"/>
        </w:numPr>
        <w:pBdr>
          <w:top w:val="nil"/>
          <w:left w:val="nil"/>
          <w:bottom w:val="nil"/>
          <w:right w:val="nil"/>
          <w:between w:val="nil"/>
        </w:pBdr>
        <w:tabs>
          <w:tab w:val="left" w:pos="1200"/>
        </w:tabs>
        <w:spacing w:line="242" w:lineRule="auto"/>
        <w:ind w:right="582"/>
        <w:rPr>
          <w:color w:val="000000"/>
          <w:sz w:val="20"/>
          <w:szCs w:val="20"/>
        </w:rPr>
      </w:pPr>
      <w:r>
        <w:rPr>
          <w:i/>
          <w:color w:val="000000"/>
          <w:sz w:val="20"/>
          <w:szCs w:val="20"/>
        </w:rPr>
        <w:t xml:space="preserve">“Case Manager” </w:t>
      </w:r>
      <w:r>
        <w:rPr>
          <w:color w:val="000000"/>
          <w:sz w:val="20"/>
          <w:szCs w:val="20"/>
        </w:rPr>
        <w:t xml:space="preserve">– An individual appointed by the Discipline Chair to administer certain complaints under this </w:t>
      </w:r>
      <w:r>
        <w:rPr>
          <w:i/>
          <w:color w:val="000000"/>
          <w:sz w:val="20"/>
          <w:szCs w:val="20"/>
        </w:rPr>
        <w:t>Discipline and Complaints Policy</w:t>
      </w:r>
      <w:r>
        <w:rPr>
          <w:color w:val="000000"/>
          <w:sz w:val="20"/>
          <w:szCs w:val="20"/>
        </w:rPr>
        <w:t>. The Case Manager does not need to be a member of, or affiliated with, the SPRA</w:t>
      </w:r>
    </w:p>
    <w:p w14:paraId="00000634" w14:textId="77777777" w:rsidR="00127345" w:rsidRDefault="00127345">
      <w:pPr>
        <w:pBdr>
          <w:top w:val="nil"/>
          <w:left w:val="nil"/>
          <w:bottom w:val="nil"/>
          <w:right w:val="nil"/>
          <w:between w:val="nil"/>
        </w:pBdr>
        <w:spacing w:before="7"/>
        <w:rPr>
          <w:color w:val="000000"/>
          <w:sz w:val="19"/>
          <w:szCs w:val="19"/>
        </w:rPr>
      </w:pPr>
    </w:p>
    <w:p w14:paraId="00000635" w14:textId="77777777" w:rsidR="00127345" w:rsidRDefault="00C46D0B">
      <w:pPr>
        <w:numPr>
          <w:ilvl w:val="3"/>
          <w:numId w:val="50"/>
        </w:numPr>
        <w:pBdr>
          <w:top w:val="nil"/>
          <w:left w:val="nil"/>
          <w:bottom w:val="nil"/>
          <w:right w:val="nil"/>
          <w:between w:val="nil"/>
        </w:pBdr>
        <w:tabs>
          <w:tab w:val="left" w:pos="1200"/>
        </w:tabs>
        <w:rPr>
          <w:i/>
          <w:color w:val="000000"/>
          <w:sz w:val="20"/>
          <w:szCs w:val="20"/>
        </w:rPr>
      </w:pPr>
      <w:r>
        <w:rPr>
          <w:color w:val="000000"/>
          <w:sz w:val="20"/>
          <w:szCs w:val="20"/>
        </w:rPr>
        <w:t>“</w:t>
      </w:r>
      <w:r>
        <w:rPr>
          <w:i/>
          <w:color w:val="000000"/>
          <w:sz w:val="20"/>
          <w:szCs w:val="20"/>
        </w:rPr>
        <w:t>Complainant” – The Party making a complaint</w:t>
      </w:r>
    </w:p>
    <w:p w14:paraId="00000636" w14:textId="77777777" w:rsidR="00127345" w:rsidRDefault="00127345">
      <w:pPr>
        <w:pBdr>
          <w:top w:val="nil"/>
          <w:left w:val="nil"/>
          <w:bottom w:val="nil"/>
          <w:right w:val="nil"/>
          <w:between w:val="nil"/>
        </w:pBdr>
        <w:rPr>
          <w:i/>
          <w:color w:val="000000"/>
          <w:sz w:val="20"/>
          <w:szCs w:val="20"/>
        </w:rPr>
      </w:pPr>
    </w:p>
    <w:p w14:paraId="00000637" w14:textId="77777777" w:rsidR="00127345" w:rsidRDefault="00C46D0B">
      <w:pPr>
        <w:numPr>
          <w:ilvl w:val="3"/>
          <w:numId w:val="50"/>
        </w:numPr>
        <w:pBdr>
          <w:top w:val="nil"/>
          <w:left w:val="nil"/>
          <w:bottom w:val="nil"/>
          <w:right w:val="nil"/>
          <w:between w:val="nil"/>
        </w:pBdr>
        <w:tabs>
          <w:tab w:val="left" w:pos="1199"/>
          <w:tab w:val="left" w:pos="1200"/>
        </w:tabs>
        <w:spacing w:before="1"/>
        <w:rPr>
          <w:i/>
          <w:color w:val="000000"/>
          <w:sz w:val="20"/>
          <w:szCs w:val="20"/>
        </w:rPr>
      </w:pPr>
      <w:r>
        <w:rPr>
          <w:i/>
          <w:color w:val="000000"/>
          <w:sz w:val="20"/>
          <w:szCs w:val="20"/>
        </w:rPr>
        <w:t>“Days” – Days including weekends and holidays</w:t>
      </w:r>
    </w:p>
    <w:p w14:paraId="00000638" w14:textId="77777777" w:rsidR="00127345" w:rsidRDefault="00127345">
      <w:pPr>
        <w:pBdr>
          <w:top w:val="nil"/>
          <w:left w:val="nil"/>
          <w:bottom w:val="nil"/>
          <w:right w:val="nil"/>
          <w:between w:val="nil"/>
        </w:pBdr>
        <w:rPr>
          <w:i/>
          <w:color w:val="000000"/>
          <w:sz w:val="20"/>
          <w:szCs w:val="20"/>
        </w:rPr>
      </w:pPr>
    </w:p>
    <w:p w14:paraId="00000639" w14:textId="77777777" w:rsidR="00127345" w:rsidRDefault="00C46D0B">
      <w:pPr>
        <w:numPr>
          <w:ilvl w:val="3"/>
          <w:numId w:val="50"/>
        </w:numPr>
        <w:pBdr>
          <w:top w:val="nil"/>
          <w:left w:val="nil"/>
          <w:bottom w:val="nil"/>
          <w:right w:val="nil"/>
          <w:between w:val="nil"/>
        </w:pBdr>
        <w:tabs>
          <w:tab w:val="left" w:pos="1200"/>
        </w:tabs>
        <w:ind w:right="647"/>
        <w:rPr>
          <w:i/>
          <w:color w:val="000000"/>
          <w:sz w:val="20"/>
          <w:szCs w:val="20"/>
        </w:rPr>
      </w:pPr>
      <w:r>
        <w:rPr>
          <w:i/>
          <w:color w:val="000000"/>
          <w:sz w:val="20"/>
          <w:szCs w:val="20"/>
        </w:rPr>
        <w:t>“Discipline Chair” – An individual or individuals appointed by the Board to be the first point-of-contact for all discipline and complaint matters reported to the SPRA</w:t>
      </w:r>
    </w:p>
    <w:p w14:paraId="0000063A" w14:textId="77777777" w:rsidR="00127345" w:rsidRDefault="00127345">
      <w:pPr>
        <w:pBdr>
          <w:top w:val="nil"/>
          <w:left w:val="nil"/>
          <w:bottom w:val="nil"/>
          <w:right w:val="nil"/>
          <w:between w:val="nil"/>
        </w:pBdr>
        <w:spacing w:before="10"/>
        <w:rPr>
          <w:i/>
          <w:color w:val="000000"/>
          <w:sz w:val="19"/>
          <w:szCs w:val="19"/>
        </w:rPr>
      </w:pPr>
    </w:p>
    <w:p w14:paraId="0000063C" w14:textId="23F50EE9" w:rsidR="00127345" w:rsidRPr="008335C7" w:rsidRDefault="00C46D0B" w:rsidP="008335C7">
      <w:pPr>
        <w:numPr>
          <w:ilvl w:val="3"/>
          <w:numId w:val="50"/>
        </w:numPr>
        <w:pBdr>
          <w:top w:val="nil"/>
          <w:left w:val="nil"/>
          <w:bottom w:val="nil"/>
          <w:right w:val="nil"/>
          <w:between w:val="nil"/>
        </w:pBdr>
        <w:tabs>
          <w:tab w:val="left" w:pos="1200"/>
        </w:tabs>
        <w:spacing w:before="1"/>
        <w:ind w:right="689"/>
        <w:jc w:val="both"/>
        <w:rPr>
          <w:i/>
          <w:color w:val="000000"/>
          <w:sz w:val="20"/>
          <w:szCs w:val="20"/>
        </w:rPr>
      </w:pPr>
      <w:r>
        <w:rPr>
          <w:i/>
          <w:color w:val="000000"/>
          <w:sz w:val="20"/>
          <w:szCs w:val="20"/>
        </w:rPr>
        <w:t>“Individuals” – All categories of membership defined in the SPRA’s Bylaws, as well as all individuals employed by, or engaged in activities with, the SPRA including, but not limited to, athletes, coaches, convenors, officials, volunteers, managers, administrators, committee members, Directors and</w:t>
      </w:r>
      <w:r w:rsidR="008335C7">
        <w:rPr>
          <w:i/>
          <w:color w:val="000000"/>
          <w:sz w:val="20"/>
          <w:szCs w:val="20"/>
        </w:rPr>
        <w:t xml:space="preserve"> </w:t>
      </w:r>
      <w:r w:rsidRPr="008335C7">
        <w:rPr>
          <w:i/>
          <w:sz w:val="20"/>
          <w:szCs w:val="20"/>
        </w:rPr>
        <w:t>Officers of the SPRA, spectators, and parents/guardians of athletes</w:t>
      </w:r>
    </w:p>
    <w:p w14:paraId="0000063D" w14:textId="77777777" w:rsidR="00127345" w:rsidRDefault="00127345">
      <w:pPr>
        <w:pBdr>
          <w:top w:val="nil"/>
          <w:left w:val="nil"/>
          <w:bottom w:val="nil"/>
          <w:right w:val="nil"/>
          <w:between w:val="nil"/>
        </w:pBdr>
        <w:spacing w:before="1"/>
        <w:rPr>
          <w:i/>
          <w:color w:val="000000"/>
          <w:sz w:val="20"/>
          <w:szCs w:val="20"/>
        </w:rPr>
      </w:pPr>
    </w:p>
    <w:p w14:paraId="0000063E" w14:textId="77777777" w:rsidR="00127345" w:rsidRDefault="00C46D0B">
      <w:pPr>
        <w:numPr>
          <w:ilvl w:val="3"/>
          <w:numId w:val="50"/>
        </w:numPr>
        <w:pBdr>
          <w:top w:val="nil"/>
          <w:left w:val="nil"/>
          <w:bottom w:val="nil"/>
          <w:right w:val="nil"/>
          <w:between w:val="nil"/>
        </w:pBdr>
        <w:tabs>
          <w:tab w:val="left" w:pos="1199"/>
          <w:tab w:val="left" w:pos="1200"/>
        </w:tabs>
        <w:spacing w:before="1"/>
        <w:rPr>
          <w:color w:val="000000"/>
          <w:sz w:val="20"/>
          <w:szCs w:val="20"/>
        </w:rPr>
      </w:pPr>
      <w:r>
        <w:rPr>
          <w:i/>
          <w:color w:val="000000"/>
          <w:sz w:val="20"/>
          <w:szCs w:val="20"/>
        </w:rPr>
        <w:t>“Respondent</w:t>
      </w:r>
      <w:r>
        <w:rPr>
          <w:color w:val="000000"/>
          <w:sz w:val="20"/>
          <w:szCs w:val="20"/>
        </w:rPr>
        <w:t>” – The Party responding to the complaint</w:t>
      </w:r>
    </w:p>
    <w:p w14:paraId="0000063F" w14:textId="77777777" w:rsidR="00127345" w:rsidRDefault="00127345">
      <w:pPr>
        <w:pBdr>
          <w:top w:val="nil"/>
          <w:left w:val="nil"/>
          <w:bottom w:val="nil"/>
          <w:right w:val="nil"/>
          <w:between w:val="nil"/>
        </w:pBdr>
        <w:spacing w:before="2"/>
        <w:rPr>
          <w:color w:val="000000"/>
          <w:sz w:val="21"/>
          <w:szCs w:val="21"/>
        </w:rPr>
      </w:pPr>
    </w:p>
    <w:p w14:paraId="00000640" w14:textId="77777777" w:rsidR="00127345" w:rsidRDefault="00C46D0B">
      <w:pPr>
        <w:pStyle w:val="Heading2"/>
        <w:numPr>
          <w:ilvl w:val="1"/>
          <w:numId w:val="18"/>
        </w:numPr>
        <w:tabs>
          <w:tab w:val="left" w:pos="1960"/>
          <w:tab w:val="left" w:pos="1961"/>
        </w:tabs>
        <w:ind w:left="1960" w:hanging="1482"/>
        <w:rPr>
          <w:sz w:val="22"/>
          <w:szCs w:val="22"/>
        </w:rPr>
      </w:pPr>
      <w:bookmarkStart w:id="153" w:name="_heading=h.4cmhg48" w:colFirst="0" w:colLast="0"/>
      <w:bookmarkEnd w:id="153"/>
      <w:r>
        <w:t>Purpose and Application</w:t>
      </w:r>
    </w:p>
    <w:p w14:paraId="00000641" w14:textId="77777777" w:rsidR="00127345" w:rsidRDefault="00127345">
      <w:pPr>
        <w:pBdr>
          <w:top w:val="nil"/>
          <w:left w:val="nil"/>
          <w:bottom w:val="nil"/>
          <w:right w:val="nil"/>
          <w:between w:val="nil"/>
        </w:pBdr>
        <w:spacing w:before="1"/>
        <w:rPr>
          <w:b/>
          <w:color w:val="000000"/>
          <w:sz w:val="24"/>
          <w:szCs w:val="24"/>
        </w:rPr>
      </w:pPr>
    </w:p>
    <w:p w14:paraId="00000642" w14:textId="77777777" w:rsidR="00127345" w:rsidRDefault="00C46D0B">
      <w:pPr>
        <w:numPr>
          <w:ilvl w:val="2"/>
          <w:numId w:val="63"/>
        </w:numPr>
        <w:pBdr>
          <w:top w:val="nil"/>
          <w:left w:val="nil"/>
          <w:bottom w:val="nil"/>
          <w:right w:val="nil"/>
          <w:between w:val="nil"/>
        </w:pBdr>
        <w:tabs>
          <w:tab w:val="left" w:pos="1200"/>
        </w:tabs>
        <w:ind w:right="805" w:hanging="721"/>
        <w:rPr>
          <w:color w:val="000000"/>
          <w:sz w:val="20"/>
          <w:szCs w:val="20"/>
        </w:rPr>
      </w:pPr>
      <w:r>
        <w:rPr>
          <w:color w:val="000000"/>
          <w:sz w:val="20"/>
          <w:szCs w:val="20"/>
        </w:rPr>
        <w:t xml:space="preserve">Individuals are expected to fulfill certain responsibilities and obligations including, but not limited to, complying with the SPRA’s policies, Bylaws, rules and regulations, and </w:t>
      </w:r>
      <w:r>
        <w:rPr>
          <w:i/>
          <w:color w:val="000000"/>
          <w:sz w:val="20"/>
          <w:szCs w:val="20"/>
        </w:rPr>
        <w:t>Code of Conduct and Ethics</w:t>
      </w:r>
      <w:r>
        <w:rPr>
          <w:color w:val="000000"/>
          <w:sz w:val="20"/>
          <w:szCs w:val="20"/>
        </w:rPr>
        <w:t>. Non-compliance may result in sanctions pursuant to this Policy.</w:t>
      </w:r>
    </w:p>
    <w:p w14:paraId="00000643" w14:textId="77777777" w:rsidR="00127345" w:rsidRDefault="00127345">
      <w:pPr>
        <w:pBdr>
          <w:top w:val="nil"/>
          <w:left w:val="nil"/>
          <w:bottom w:val="nil"/>
          <w:right w:val="nil"/>
          <w:between w:val="nil"/>
        </w:pBdr>
        <w:spacing w:before="11"/>
        <w:rPr>
          <w:color w:val="000000"/>
          <w:sz w:val="19"/>
          <w:szCs w:val="19"/>
        </w:rPr>
      </w:pPr>
    </w:p>
    <w:p w14:paraId="00000644" w14:textId="77777777" w:rsidR="00127345" w:rsidRDefault="00C46D0B">
      <w:pPr>
        <w:numPr>
          <w:ilvl w:val="2"/>
          <w:numId w:val="63"/>
        </w:numPr>
        <w:pBdr>
          <w:top w:val="nil"/>
          <w:left w:val="nil"/>
          <w:bottom w:val="nil"/>
          <w:right w:val="nil"/>
          <w:between w:val="nil"/>
        </w:pBdr>
        <w:tabs>
          <w:tab w:val="left" w:pos="1200"/>
        </w:tabs>
        <w:ind w:hanging="721"/>
        <w:rPr>
          <w:color w:val="000000"/>
          <w:sz w:val="20"/>
          <w:szCs w:val="20"/>
        </w:rPr>
      </w:pPr>
      <w:r>
        <w:rPr>
          <w:color w:val="000000"/>
          <w:sz w:val="20"/>
          <w:szCs w:val="20"/>
        </w:rPr>
        <w:t>This Policy applies to all Individuals</w:t>
      </w:r>
    </w:p>
    <w:p w14:paraId="00000645" w14:textId="77777777" w:rsidR="00127345" w:rsidRDefault="00127345">
      <w:pPr>
        <w:pBdr>
          <w:top w:val="nil"/>
          <w:left w:val="nil"/>
          <w:bottom w:val="nil"/>
          <w:right w:val="nil"/>
          <w:between w:val="nil"/>
        </w:pBdr>
        <w:spacing w:before="1"/>
        <w:rPr>
          <w:color w:val="000000"/>
          <w:sz w:val="20"/>
          <w:szCs w:val="20"/>
        </w:rPr>
      </w:pPr>
    </w:p>
    <w:p w14:paraId="00000646" w14:textId="77777777" w:rsidR="00127345" w:rsidRDefault="00C46D0B">
      <w:pPr>
        <w:numPr>
          <w:ilvl w:val="2"/>
          <w:numId w:val="63"/>
        </w:numPr>
        <w:pBdr>
          <w:top w:val="nil"/>
          <w:left w:val="nil"/>
          <w:bottom w:val="nil"/>
          <w:right w:val="nil"/>
          <w:between w:val="nil"/>
        </w:pBdr>
        <w:tabs>
          <w:tab w:val="left" w:pos="1200"/>
        </w:tabs>
        <w:ind w:right="865" w:hanging="721"/>
        <w:rPr>
          <w:color w:val="000000"/>
          <w:sz w:val="20"/>
          <w:szCs w:val="20"/>
        </w:rPr>
      </w:pPr>
      <w:r>
        <w:rPr>
          <w:color w:val="000000"/>
          <w:sz w:val="20"/>
          <w:szCs w:val="20"/>
        </w:rPr>
        <w:t>This Policy applies to matters that may arise during the SPRA’s business, activities, and events including, but not limited to, competitions, practices, tryouts, training camps, travel associated with the SPRA’s activities, and any meetings</w:t>
      </w:r>
    </w:p>
    <w:p w14:paraId="00000647" w14:textId="77777777" w:rsidR="00127345" w:rsidRDefault="00127345">
      <w:pPr>
        <w:pBdr>
          <w:top w:val="nil"/>
          <w:left w:val="nil"/>
          <w:bottom w:val="nil"/>
          <w:right w:val="nil"/>
          <w:between w:val="nil"/>
        </w:pBdr>
        <w:rPr>
          <w:color w:val="000000"/>
          <w:sz w:val="20"/>
          <w:szCs w:val="20"/>
        </w:rPr>
      </w:pPr>
    </w:p>
    <w:p w14:paraId="00000648" w14:textId="77777777" w:rsidR="00127345" w:rsidRDefault="00C46D0B">
      <w:pPr>
        <w:numPr>
          <w:ilvl w:val="2"/>
          <w:numId w:val="63"/>
        </w:numPr>
        <w:pBdr>
          <w:top w:val="nil"/>
          <w:left w:val="nil"/>
          <w:bottom w:val="nil"/>
          <w:right w:val="nil"/>
          <w:between w:val="nil"/>
        </w:pBdr>
        <w:tabs>
          <w:tab w:val="left" w:pos="1200"/>
        </w:tabs>
        <w:ind w:right="856" w:hanging="721"/>
        <w:rPr>
          <w:color w:val="000000"/>
          <w:sz w:val="20"/>
          <w:szCs w:val="20"/>
        </w:rPr>
      </w:pPr>
      <w:r>
        <w:rPr>
          <w:color w:val="000000"/>
          <w:sz w:val="20"/>
          <w:szCs w:val="20"/>
        </w:rPr>
        <w:t>This Policy also applies to Individuals’ conduct outside of the SPRA’s business, activities, and events when such conduct adversely affects relationships within the SPRA (and its work and sport environment), is detrimental to the image and reputation of the SPRA, or upon the acceptance of the SPRA. Applicability will be determined by the SPRA at its sole discretion.</w:t>
      </w:r>
    </w:p>
    <w:p w14:paraId="00000649" w14:textId="77777777" w:rsidR="00127345" w:rsidRDefault="00127345">
      <w:pPr>
        <w:pBdr>
          <w:top w:val="nil"/>
          <w:left w:val="nil"/>
          <w:bottom w:val="nil"/>
          <w:right w:val="nil"/>
          <w:between w:val="nil"/>
        </w:pBdr>
        <w:spacing w:before="11"/>
        <w:rPr>
          <w:color w:val="000000"/>
          <w:sz w:val="19"/>
          <w:szCs w:val="19"/>
        </w:rPr>
      </w:pPr>
    </w:p>
    <w:p w14:paraId="0000064A" w14:textId="77777777" w:rsidR="00127345" w:rsidRDefault="00C46D0B">
      <w:pPr>
        <w:numPr>
          <w:ilvl w:val="2"/>
          <w:numId w:val="63"/>
        </w:numPr>
        <w:pBdr>
          <w:top w:val="nil"/>
          <w:left w:val="nil"/>
          <w:bottom w:val="nil"/>
          <w:right w:val="nil"/>
          <w:between w:val="nil"/>
        </w:pBdr>
        <w:tabs>
          <w:tab w:val="left" w:pos="1200"/>
        </w:tabs>
        <w:ind w:right="971" w:hanging="721"/>
        <w:rPr>
          <w:color w:val="000000"/>
          <w:sz w:val="20"/>
          <w:szCs w:val="20"/>
        </w:rPr>
      </w:pPr>
      <w:r>
        <w:rPr>
          <w:color w:val="000000"/>
          <w:sz w:val="20"/>
          <w:szCs w:val="20"/>
        </w:rPr>
        <w:t xml:space="preserve">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w:t>
      </w:r>
      <w:r>
        <w:rPr>
          <w:color w:val="000000"/>
          <w:sz w:val="20"/>
          <w:szCs w:val="20"/>
        </w:rPr>
        <w:lastRenderedPageBreak/>
        <w:t>training, activity, or event only.</w:t>
      </w:r>
    </w:p>
    <w:p w14:paraId="0000064B" w14:textId="77777777" w:rsidR="00127345" w:rsidRDefault="00127345">
      <w:pPr>
        <w:pBdr>
          <w:top w:val="nil"/>
          <w:left w:val="nil"/>
          <w:bottom w:val="nil"/>
          <w:right w:val="nil"/>
          <w:between w:val="nil"/>
        </w:pBdr>
        <w:spacing w:before="1"/>
        <w:rPr>
          <w:color w:val="000000"/>
          <w:sz w:val="21"/>
          <w:szCs w:val="21"/>
        </w:rPr>
      </w:pPr>
    </w:p>
    <w:p w14:paraId="0000064C" w14:textId="77777777" w:rsidR="00127345" w:rsidRDefault="00C46D0B">
      <w:pPr>
        <w:numPr>
          <w:ilvl w:val="2"/>
          <w:numId w:val="63"/>
        </w:numPr>
        <w:pBdr>
          <w:top w:val="nil"/>
          <w:left w:val="nil"/>
          <w:bottom w:val="nil"/>
          <w:right w:val="nil"/>
          <w:between w:val="nil"/>
        </w:pBdr>
        <w:tabs>
          <w:tab w:val="left" w:pos="1200"/>
        </w:tabs>
        <w:ind w:right="991" w:hanging="721"/>
      </w:pPr>
      <w:r>
        <w:rPr>
          <w:color w:val="000000"/>
          <w:sz w:val="20"/>
          <w:szCs w:val="20"/>
        </w:rPr>
        <w:t xml:space="preserve">An employee of the SPRA who </w:t>
      </w:r>
      <w:proofErr w:type="gramStart"/>
      <w:r>
        <w:rPr>
          <w:color w:val="000000"/>
          <w:sz w:val="20"/>
          <w:szCs w:val="20"/>
        </w:rPr>
        <w:t>is a Respondent</w:t>
      </w:r>
      <w:proofErr w:type="gramEnd"/>
      <w:r>
        <w:rPr>
          <w:color w:val="000000"/>
          <w:sz w:val="20"/>
          <w:szCs w:val="20"/>
        </w:rPr>
        <w:t xml:space="preserve"> will be subject to appropriate disciplinary action per the SPRA’s policies for human resources, as well as the </w:t>
      </w:r>
      <w:r>
        <w:rPr>
          <w:color w:val="000000"/>
        </w:rPr>
        <w:t>employee’s Employment Agreement, if applicable. Violations may result in a warning, reprimand, restrictions, suspension, or other disciplinary actions up to and including termination of employment.</w:t>
      </w:r>
    </w:p>
    <w:p w14:paraId="0000064D" w14:textId="77777777" w:rsidR="00127345" w:rsidRDefault="00127345">
      <w:pPr>
        <w:pBdr>
          <w:top w:val="nil"/>
          <w:left w:val="nil"/>
          <w:bottom w:val="nil"/>
          <w:right w:val="nil"/>
          <w:between w:val="nil"/>
        </w:pBdr>
        <w:spacing w:before="1"/>
        <w:rPr>
          <w:color w:val="000000"/>
          <w:sz w:val="24"/>
          <w:szCs w:val="24"/>
        </w:rPr>
      </w:pPr>
    </w:p>
    <w:p w14:paraId="0000064E" w14:textId="77777777" w:rsidR="00127345" w:rsidRDefault="00C46D0B">
      <w:pPr>
        <w:pStyle w:val="Heading2"/>
        <w:numPr>
          <w:ilvl w:val="1"/>
          <w:numId w:val="18"/>
        </w:numPr>
        <w:tabs>
          <w:tab w:val="left" w:pos="1960"/>
          <w:tab w:val="left" w:pos="1961"/>
        </w:tabs>
        <w:ind w:left="1960" w:hanging="1482"/>
        <w:rPr>
          <w:sz w:val="22"/>
          <w:szCs w:val="22"/>
        </w:rPr>
      </w:pPr>
      <w:bookmarkStart w:id="154" w:name="_heading=h.2rrrqc1" w:colFirst="0" w:colLast="0"/>
      <w:bookmarkEnd w:id="154"/>
      <w:r>
        <w:t>Discipline Chair</w:t>
      </w:r>
    </w:p>
    <w:p w14:paraId="0000064F" w14:textId="77777777" w:rsidR="00127345" w:rsidRDefault="00C46D0B">
      <w:pPr>
        <w:numPr>
          <w:ilvl w:val="2"/>
          <w:numId w:val="65"/>
        </w:numPr>
        <w:pBdr>
          <w:top w:val="nil"/>
          <w:left w:val="nil"/>
          <w:bottom w:val="nil"/>
          <w:right w:val="nil"/>
          <w:between w:val="nil"/>
        </w:pBdr>
        <w:tabs>
          <w:tab w:val="left" w:pos="1200"/>
        </w:tabs>
        <w:spacing w:before="1"/>
        <w:ind w:right="746" w:hanging="721"/>
        <w:rPr>
          <w:color w:val="000000"/>
          <w:sz w:val="20"/>
          <w:szCs w:val="20"/>
        </w:rPr>
      </w:pPr>
      <w:r>
        <w:rPr>
          <w:color w:val="000000"/>
          <w:sz w:val="20"/>
          <w:szCs w:val="20"/>
        </w:rPr>
        <w:t>The Discipline Chair will be a Director of the Board, or an individual appointed by the Board to handle the duties of the Discipline Chair. The Board may choose to appoint three (3) individuals to serve as Discipline Chair and, in this case, decisions of the Discipline Chair will be by majority vote.</w:t>
      </w:r>
    </w:p>
    <w:p w14:paraId="00000650" w14:textId="77777777" w:rsidR="00127345" w:rsidRDefault="00127345">
      <w:pPr>
        <w:pBdr>
          <w:top w:val="nil"/>
          <w:left w:val="nil"/>
          <w:bottom w:val="nil"/>
          <w:right w:val="nil"/>
          <w:between w:val="nil"/>
        </w:pBdr>
        <w:rPr>
          <w:color w:val="000000"/>
          <w:sz w:val="20"/>
          <w:szCs w:val="20"/>
        </w:rPr>
      </w:pPr>
    </w:p>
    <w:p w14:paraId="00000651" w14:textId="77777777" w:rsidR="00127345" w:rsidRDefault="00C46D0B">
      <w:pPr>
        <w:numPr>
          <w:ilvl w:val="2"/>
          <w:numId w:val="65"/>
        </w:numPr>
        <w:pBdr>
          <w:top w:val="nil"/>
          <w:left w:val="nil"/>
          <w:bottom w:val="nil"/>
          <w:right w:val="nil"/>
          <w:between w:val="nil"/>
        </w:pBdr>
        <w:tabs>
          <w:tab w:val="left" w:pos="1200"/>
        </w:tabs>
        <w:ind w:right="1123" w:hanging="721"/>
        <w:rPr>
          <w:color w:val="000000"/>
          <w:sz w:val="20"/>
          <w:szCs w:val="20"/>
        </w:rPr>
      </w:pPr>
      <w:r>
        <w:rPr>
          <w:color w:val="000000"/>
          <w:sz w:val="20"/>
          <w:szCs w:val="20"/>
        </w:rPr>
        <w:t>The Discipline Chair appointed to handle a complaint or incident must be unbiased and not in a conflict of interest situation.</w:t>
      </w:r>
    </w:p>
    <w:p w14:paraId="00000652" w14:textId="77777777" w:rsidR="00127345" w:rsidRDefault="00127345">
      <w:pPr>
        <w:pBdr>
          <w:top w:val="nil"/>
          <w:left w:val="nil"/>
          <w:bottom w:val="nil"/>
          <w:right w:val="nil"/>
          <w:between w:val="nil"/>
        </w:pBdr>
        <w:spacing w:before="11"/>
        <w:rPr>
          <w:color w:val="000000"/>
          <w:sz w:val="19"/>
          <w:szCs w:val="19"/>
        </w:rPr>
      </w:pPr>
    </w:p>
    <w:p w14:paraId="00000653" w14:textId="77777777" w:rsidR="00127345" w:rsidRDefault="00C46D0B">
      <w:pPr>
        <w:pStyle w:val="Heading2"/>
        <w:numPr>
          <w:ilvl w:val="1"/>
          <w:numId w:val="18"/>
        </w:numPr>
        <w:tabs>
          <w:tab w:val="left" w:pos="1960"/>
          <w:tab w:val="left" w:pos="1961"/>
        </w:tabs>
        <w:spacing w:line="276" w:lineRule="auto"/>
        <w:ind w:left="1960" w:hanging="1482"/>
        <w:rPr>
          <w:sz w:val="22"/>
          <w:szCs w:val="22"/>
        </w:rPr>
      </w:pPr>
      <w:bookmarkStart w:id="155" w:name="_heading=h.16x20ju" w:colFirst="0" w:colLast="0"/>
      <w:bookmarkEnd w:id="155"/>
      <w:r>
        <w:t>Adult Representative</w:t>
      </w:r>
    </w:p>
    <w:p w14:paraId="00000654" w14:textId="77777777" w:rsidR="00127345" w:rsidRDefault="00C46D0B">
      <w:pPr>
        <w:pStyle w:val="Heading4"/>
        <w:ind w:left="1199" w:right="848" w:hanging="721"/>
      </w:pPr>
      <w:r>
        <w:rPr>
          <w:sz w:val="20"/>
          <w:szCs w:val="20"/>
        </w:rPr>
        <w:t xml:space="preserve">29.4.1 </w:t>
      </w:r>
      <w:r>
        <w:t>Complaints may be brought for or against an Individual who is a minor. Minors must have a parent/guardian or other adult serve as their representative during this process. Communication from the Discipline Chair or Case Manager, as applicable, must be directed to the minor’s representative. A minor is not required to attend an oral hearing, if held.</w:t>
      </w:r>
    </w:p>
    <w:p w14:paraId="00000655" w14:textId="77777777" w:rsidR="00127345" w:rsidRDefault="00127345">
      <w:pPr>
        <w:pBdr>
          <w:top w:val="nil"/>
          <w:left w:val="nil"/>
          <w:bottom w:val="nil"/>
          <w:right w:val="nil"/>
          <w:between w:val="nil"/>
        </w:pBdr>
        <w:spacing w:before="3"/>
        <w:rPr>
          <w:color w:val="000000"/>
          <w:sz w:val="20"/>
          <w:szCs w:val="20"/>
        </w:rPr>
      </w:pPr>
    </w:p>
    <w:p w14:paraId="00000656" w14:textId="77777777" w:rsidR="00127345" w:rsidRDefault="00C46D0B">
      <w:pPr>
        <w:pStyle w:val="Heading2"/>
        <w:numPr>
          <w:ilvl w:val="1"/>
          <w:numId w:val="18"/>
        </w:numPr>
        <w:tabs>
          <w:tab w:val="left" w:pos="1960"/>
          <w:tab w:val="left" w:pos="1961"/>
        </w:tabs>
        <w:spacing w:before="1" w:line="276" w:lineRule="auto"/>
        <w:ind w:left="1960" w:hanging="1482"/>
        <w:rPr>
          <w:sz w:val="22"/>
          <w:szCs w:val="22"/>
        </w:rPr>
      </w:pPr>
      <w:bookmarkStart w:id="156" w:name="_heading=h.3qwpj7n" w:colFirst="0" w:colLast="0"/>
      <w:bookmarkEnd w:id="156"/>
      <w:r>
        <w:t>Process</w:t>
      </w:r>
    </w:p>
    <w:p w14:paraId="00000657" w14:textId="77777777" w:rsidR="00127345" w:rsidRDefault="00C46D0B">
      <w:pPr>
        <w:numPr>
          <w:ilvl w:val="2"/>
          <w:numId w:val="64"/>
        </w:numPr>
        <w:pBdr>
          <w:top w:val="nil"/>
          <w:left w:val="nil"/>
          <w:bottom w:val="nil"/>
          <w:right w:val="nil"/>
          <w:between w:val="nil"/>
        </w:pBdr>
        <w:tabs>
          <w:tab w:val="left" w:pos="1200"/>
        </w:tabs>
        <w:ind w:right="748" w:hanging="721"/>
      </w:pPr>
      <w:r>
        <w:rPr>
          <w:color w:val="000000"/>
        </w:rPr>
        <w:t>Any Individual may report an incident or complaint to the Chief Executive Officer in writing, within fourteen (14) days of the alleged incident, although this timeline can be waived or extended at the Chief Executive Officer’s discretion.</w:t>
      </w:r>
    </w:p>
    <w:p w14:paraId="00000658" w14:textId="77777777" w:rsidR="00127345" w:rsidRDefault="00127345">
      <w:pPr>
        <w:pBdr>
          <w:top w:val="nil"/>
          <w:left w:val="nil"/>
          <w:bottom w:val="nil"/>
          <w:right w:val="nil"/>
          <w:between w:val="nil"/>
        </w:pBdr>
        <w:rPr>
          <w:color w:val="000000"/>
        </w:rPr>
      </w:pPr>
    </w:p>
    <w:p w14:paraId="00000659" w14:textId="77777777" w:rsidR="00127345" w:rsidRDefault="00C46D0B">
      <w:pPr>
        <w:numPr>
          <w:ilvl w:val="2"/>
          <w:numId w:val="64"/>
        </w:numPr>
        <w:pBdr>
          <w:top w:val="nil"/>
          <w:left w:val="nil"/>
          <w:bottom w:val="nil"/>
          <w:right w:val="nil"/>
          <w:between w:val="nil"/>
        </w:pBdr>
        <w:tabs>
          <w:tab w:val="left" w:pos="1200"/>
        </w:tabs>
        <w:ind w:hanging="721"/>
      </w:pPr>
      <w:r>
        <w:rPr>
          <w:color w:val="000000"/>
        </w:rPr>
        <w:t>The Chief Executive Officer will appoint a Discipline Chair, as described in this Policy.</w:t>
      </w:r>
    </w:p>
    <w:p w14:paraId="0000065A" w14:textId="77777777" w:rsidR="00127345" w:rsidRDefault="00127345">
      <w:pPr>
        <w:pBdr>
          <w:top w:val="nil"/>
          <w:left w:val="nil"/>
          <w:bottom w:val="nil"/>
          <w:right w:val="nil"/>
          <w:between w:val="nil"/>
        </w:pBdr>
        <w:spacing w:before="9"/>
        <w:rPr>
          <w:color w:val="000000"/>
          <w:sz w:val="21"/>
          <w:szCs w:val="21"/>
        </w:rPr>
      </w:pPr>
    </w:p>
    <w:p w14:paraId="0000065C" w14:textId="683FA39E" w:rsidR="00127345" w:rsidRDefault="00C46D0B" w:rsidP="008335C7">
      <w:pPr>
        <w:numPr>
          <w:ilvl w:val="2"/>
          <w:numId w:val="64"/>
        </w:numPr>
        <w:pBdr>
          <w:top w:val="nil"/>
          <w:left w:val="nil"/>
          <w:bottom w:val="nil"/>
          <w:right w:val="nil"/>
          <w:between w:val="nil"/>
        </w:pBdr>
        <w:tabs>
          <w:tab w:val="left" w:pos="1200"/>
        </w:tabs>
        <w:spacing w:before="1"/>
        <w:ind w:right="1006" w:hanging="721"/>
      </w:pPr>
      <w:r>
        <w:rPr>
          <w:color w:val="000000"/>
        </w:rPr>
        <w:t>The Discipline Chair may determine that the alleged incident may contain an element of discrimination, harassment, workplace harassment, workplace violence, sexual</w:t>
      </w:r>
      <w:r w:rsidR="008335C7">
        <w:rPr>
          <w:color w:val="000000"/>
        </w:rPr>
        <w:t xml:space="preserve"> </w:t>
      </w:r>
      <w:r>
        <w:t xml:space="preserve">harassment, or abuse. In this case, the Discipline Chair may appoint an Investigator to investigate the complaint and provide a report before the Discipline Chair </w:t>
      </w:r>
      <w:proofErr w:type="gramStart"/>
      <w:r>
        <w:t>makes a decision</w:t>
      </w:r>
      <w:proofErr w:type="gramEnd"/>
      <w:r>
        <w:t>.</w:t>
      </w:r>
    </w:p>
    <w:p w14:paraId="0000065D" w14:textId="77777777" w:rsidR="00127345" w:rsidRDefault="00127345">
      <w:pPr>
        <w:pBdr>
          <w:top w:val="nil"/>
          <w:left w:val="nil"/>
          <w:bottom w:val="nil"/>
          <w:right w:val="nil"/>
          <w:between w:val="nil"/>
        </w:pBdr>
        <w:spacing w:before="10"/>
        <w:rPr>
          <w:color w:val="000000"/>
          <w:sz w:val="21"/>
          <w:szCs w:val="21"/>
        </w:rPr>
      </w:pPr>
    </w:p>
    <w:p w14:paraId="0000065E" w14:textId="77777777" w:rsidR="00127345" w:rsidRDefault="00C46D0B">
      <w:pPr>
        <w:numPr>
          <w:ilvl w:val="2"/>
          <w:numId w:val="64"/>
        </w:numPr>
        <w:pBdr>
          <w:top w:val="nil"/>
          <w:left w:val="nil"/>
          <w:bottom w:val="nil"/>
          <w:right w:val="nil"/>
          <w:between w:val="nil"/>
        </w:pBdr>
        <w:tabs>
          <w:tab w:val="left" w:pos="1200"/>
        </w:tabs>
        <w:spacing w:before="1"/>
        <w:ind w:right="750" w:hanging="721"/>
      </w:pPr>
      <w:r>
        <w:rPr>
          <w:color w:val="000000"/>
        </w:rPr>
        <w:t>At the SPRA’s discretion, the SPRA may act as the Complainant and initiate the complaint process under the terms of this Policy. In such cases, the SPRA will identify an individual to represent the SPRA.</w:t>
      </w:r>
    </w:p>
    <w:p w14:paraId="0000065F" w14:textId="77777777" w:rsidR="00127345" w:rsidRDefault="00127345">
      <w:pPr>
        <w:pBdr>
          <w:top w:val="nil"/>
          <w:left w:val="nil"/>
          <w:bottom w:val="nil"/>
          <w:right w:val="nil"/>
          <w:between w:val="nil"/>
        </w:pBdr>
        <w:rPr>
          <w:color w:val="000000"/>
        </w:rPr>
      </w:pPr>
    </w:p>
    <w:p w14:paraId="00000660" w14:textId="77777777" w:rsidR="00127345" w:rsidRDefault="00C46D0B">
      <w:pPr>
        <w:numPr>
          <w:ilvl w:val="2"/>
          <w:numId w:val="64"/>
        </w:numPr>
        <w:pBdr>
          <w:top w:val="nil"/>
          <w:left w:val="nil"/>
          <w:bottom w:val="nil"/>
          <w:right w:val="nil"/>
          <w:between w:val="nil"/>
        </w:pBdr>
        <w:tabs>
          <w:tab w:val="left" w:pos="1200"/>
        </w:tabs>
        <w:ind w:right="934" w:hanging="721"/>
        <w:rPr>
          <w:color w:val="000000"/>
          <w:sz w:val="20"/>
          <w:szCs w:val="20"/>
        </w:rPr>
      </w:pPr>
      <w:r>
        <w:rPr>
          <w:color w:val="000000"/>
        </w:rPr>
        <w:t>Upon receipt of a complaint, the Discipline Chair has discretion to choose which process should be followed, and may use the following examples as a general guideline</w:t>
      </w:r>
      <w:r>
        <w:rPr>
          <w:color w:val="000000"/>
          <w:sz w:val="20"/>
          <w:szCs w:val="20"/>
        </w:rPr>
        <w:t>:</w:t>
      </w:r>
    </w:p>
    <w:p w14:paraId="00000661" w14:textId="77777777" w:rsidR="00127345" w:rsidRDefault="00C46D0B">
      <w:pPr>
        <w:numPr>
          <w:ilvl w:val="3"/>
          <w:numId w:val="64"/>
        </w:numPr>
        <w:pBdr>
          <w:top w:val="nil"/>
          <w:left w:val="nil"/>
          <w:bottom w:val="nil"/>
          <w:right w:val="nil"/>
          <w:between w:val="nil"/>
        </w:pBdr>
        <w:tabs>
          <w:tab w:val="left" w:pos="1200"/>
        </w:tabs>
        <w:spacing w:line="227" w:lineRule="auto"/>
        <w:rPr>
          <w:color w:val="000000"/>
          <w:sz w:val="20"/>
          <w:szCs w:val="20"/>
        </w:rPr>
      </w:pPr>
      <w:r>
        <w:rPr>
          <w:color w:val="000000"/>
          <w:sz w:val="20"/>
          <w:szCs w:val="20"/>
        </w:rPr>
        <w:t>Process #1 - the Complaint alleges the following incidents:</w:t>
      </w:r>
    </w:p>
    <w:p w14:paraId="00000662"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462"/>
        <w:rPr>
          <w:color w:val="000000"/>
          <w:sz w:val="20"/>
          <w:szCs w:val="20"/>
        </w:rPr>
      </w:pPr>
      <w:r>
        <w:rPr>
          <w:color w:val="000000"/>
          <w:sz w:val="20"/>
          <w:szCs w:val="20"/>
        </w:rPr>
        <w:t xml:space="preserve">Disrespectful, abusive, racist, or sexist comments or </w:t>
      </w:r>
      <w:proofErr w:type="spellStart"/>
      <w:r>
        <w:rPr>
          <w:color w:val="000000"/>
          <w:sz w:val="20"/>
          <w:szCs w:val="20"/>
        </w:rPr>
        <w:t>behaviour</w:t>
      </w:r>
      <w:proofErr w:type="spellEnd"/>
    </w:p>
    <w:p w14:paraId="00000663" w14:textId="77777777" w:rsidR="00127345" w:rsidRDefault="00C46D0B">
      <w:pPr>
        <w:numPr>
          <w:ilvl w:val="4"/>
          <w:numId w:val="64"/>
        </w:numPr>
        <w:pBdr>
          <w:top w:val="nil"/>
          <w:left w:val="nil"/>
          <w:bottom w:val="nil"/>
          <w:right w:val="nil"/>
          <w:between w:val="nil"/>
        </w:pBdr>
        <w:tabs>
          <w:tab w:val="left" w:pos="1919"/>
          <w:tab w:val="left" w:pos="1920"/>
        </w:tabs>
        <w:spacing w:before="1" w:line="229" w:lineRule="auto"/>
        <w:ind w:hanging="505"/>
        <w:rPr>
          <w:color w:val="000000"/>
          <w:sz w:val="20"/>
          <w:szCs w:val="20"/>
        </w:rPr>
      </w:pPr>
      <w:r>
        <w:rPr>
          <w:color w:val="000000"/>
          <w:sz w:val="20"/>
          <w:szCs w:val="20"/>
        </w:rPr>
        <w:t>Disrespectful conduct</w:t>
      </w:r>
    </w:p>
    <w:p w14:paraId="00000664" w14:textId="77777777" w:rsidR="00127345" w:rsidRDefault="00C46D0B">
      <w:pPr>
        <w:numPr>
          <w:ilvl w:val="4"/>
          <w:numId w:val="64"/>
        </w:numPr>
        <w:pBdr>
          <w:top w:val="nil"/>
          <w:left w:val="nil"/>
          <w:bottom w:val="nil"/>
          <w:right w:val="nil"/>
          <w:between w:val="nil"/>
        </w:pBdr>
        <w:tabs>
          <w:tab w:val="left" w:pos="1919"/>
          <w:tab w:val="left" w:pos="1920"/>
        </w:tabs>
        <w:spacing w:line="228" w:lineRule="auto"/>
        <w:ind w:hanging="550"/>
        <w:rPr>
          <w:color w:val="000000"/>
          <w:sz w:val="20"/>
          <w:szCs w:val="20"/>
        </w:rPr>
      </w:pPr>
      <w:r>
        <w:rPr>
          <w:color w:val="000000"/>
          <w:sz w:val="20"/>
          <w:szCs w:val="20"/>
        </w:rPr>
        <w:t>Minor incidents of violence (e.g., tripping, pushing, elbowing)</w:t>
      </w:r>
    </w:p>
    <w:p w14:paraId="00000665"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60"/>
        <w:rPr>
          <w:color w:val="000000"/>
          <w:sz w:val="20"/>
          <w:szCs w:val="20"/>
        </w:rPr>
      </w:pPr>
      <w:r>
        <w:rPr>
          <w:color w:val="000000"/>
          <w:sz w:val="20"/>
          <w:szCs w:val="20"/>
        </w:rPr>
        <w:t>Conduct contrary to the values of the SPRA</w:t>
      </w:r>
    </w:p>
    <w:p w14:paraId="00000666"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17"/>
        <w:rPr>
          <w:color w:val="000000"/>
          <w:sz w:val="20"/>
          <w:szCs w:val="20"/>
        </w:rPr>
      </w:pPr>
      <w:r>
        <w:rPr>
          <w:color w:val="000000"/>
          <w:sz w:val="20"/>
          <w:szCs w:val="20"/>
        </w:rPr>
        <w:t>Non-compliance with the SPRA’s policies, procedures, rules, or regulations</w:t>
      </w:r>
    </w:p>
    <w:p w14:paraId="00000667"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60"/>
        <w:rPr>
          <w:i/>
          <w:color w:val="000000"/>
          <w:sz w:val="20"/>
          <w:szCs w:val="20"/>
        </w:rPr>
      </w:pPr>
      <w:r>
        <w:rPr>
          <w:color w:val="000000"/>
          <w:sz w:val="20"/>
          <w:szCs w:val="20"/>
        </w:rPr>
        <w:t xml:space="preserve">Minor violations of the SPRA’s </w:t>
      </w:r>
      <w:r>
        <w:rPr>
          <w:i/>
          <w:color w:val="000000"/>
          <w:sz w:val="20"/>
          <w:szCs w:val="20"/>
        </w:rPr>
        <w:t>Code of Conduct and Ethics</w:t>
      </w:r>
    </w:p>
    <w:p w14:paraId="00000668" w14:textId="77777777" w:rsidR="00127345" w:rsidRDefault="00127345">
      <w:pPr>
        <w:pBdr>
          <w:top w:val="nil"/>
          <w:left w:val="nil"/>
          <w:bottom w:val="nil"/>
          <w:right w:val="nil"/>
          <w:between w:val="nil"/>
        </w:pBdr>
        <w:spacing w:before="1"/>
        <w:rPr>
          <w:i/>
          <w:color w:val="000000"/>
          <w:sz w:val="20"/>
          <w:szCs w:val="20"/>
        </w:rPr>
      </w:pPr>
    </w:p>
    <w:p w14:paraId="00000669" w14:textId="77777777" w:rsidR="00127345" w:rsidRDefault="00C46D0B">
      <w:pPr>
        <w:numPr>
          <w:ilvl w:val="3"/>
          <w:numId w:val="64"/>
        </w:numPr>
        <w:pBdr>
          <w:top w:val="nil"/>
          <w:left w:val="nil"/>
          <w:bottom w:val="nil"/>
          <w:right w:val="nil"/>
          <w:between w:val="nil"/>
        </w:pBdr>
        <w:tabs>
          <w:tab w:val="left" w:pos="1200"/>
        </w:tabs>
        <w:spacing w:line="229" w:lineRule="auto"/>
        <w:rPr>
          <w:color w:val="000000"/>
          <w:sz w:val="20"/>
          <w:szCs w:val="20"/>
        </w:rPr>
      </w:pPr>
      <w:r>
        <w:rPr>
          <w:color w:val="000000"/>
          <w:sz w:val="20"/>
          <w:szCs w:val="20"/>
        </w:rPr>
        <w:t>Process #2 - the Complaint alleges the following incidents:</w:t>
      </w:r>
    </w:p>
    <w:p w14:paraId="0000066A"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462"/>
        <w:rPr>
          <w:color w:val="000000"/>
          <w:sz w:val="20"/>
          <w:szCs w:val="20"/>
        </w:rPr>
      </w:pPr>
      <w:r>
        <w:rPr>
          <w:color w:val="000000"/>
          <w:sz w:val="20"/>
          <w:szCs w:val="20"/>
        </w:rPr>
        <w:t>Repeated minor incidents</w:t>
      </w:r>
    </w:p>
    <w:p w14:paraId="0000066B" w14:textId="77777777" w:rsidR="00127345" w:rsidRDefault="00C46D0B">
      <w:pPr>
        <w:numPr>
          <w:ilvl w:val="4"/>
          <w:numId w:val="64"/>
        </w:numPr>
        <w:pBdr>
          <w:top w:val="nil"/>
          <w:left w:val="nil"/>
          <w:bottom w:val="nil"/>
          <w:right w:val="nil"/>
          <w:between w:val="nil"/>
        </w:pBdr>
        <w:tabs>
          <w:tab w:val="left" w:pos="1919"/>
          <w:tab w:val="left" w:pos="1920"/>
        </w:tabs>
        <w:spacing w:before="1" w:line="229" w:lineRule="auto"/>
        <w:ind w:hanging="505"/>
        <w:rPr>
          <w:color w:val="000000"/>
          <w:sz w:val="20"/>
          <w:szCs w:val="20"/>
        </w:rPr>
      </w:pPr>
      <w:r>
        <w:rPr>
          <w:color w:val="000000"/>
          <w:sz w:val="20"/>
          <w:szCs w:val="20"/>
        </w:rPr>
        <w:t>Any incident of hazing</w:t>
      </w:r>
    </w:p>
    <w:p w14:paraId="0000066C"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50"/>
        <w:rPr>
          <w:color w:val="000000"/>
          <w:sz w:val="20"/>
          <w:szCs w:val="20"/>
        </w:rPr>
      </w:pPr>
      <w:proofErr w:type="spellStart"/>
      <w:r>
        <w:rPr>
          <w:color w:val="000000"/>
          <w:sz w:val="20"/>
          <w:szCs w:val="20"/>
        </w:rPr>
        <w:t>Behaviour</w:t>
      </w:r>
      <w:proofErr w:type="spellEnd"/>
      <w:r>
        <w:rPr>
          <w:color w:val="000000"/>
          <w:sz w:val="20"/>
          <w:szCs w:val="20"/>
        </w:rPr>
        <w:t xml:space="preserve"> that constitutes harassment, sexual harassment, or sexual misconduct</w:t>
      </w:r>
    </w:p>
    <w:p w14:paraId="0000066D"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60"/>
        <w:rPr>
          <w:color w:val="000000"/>
          <w:sz w:val="20"/>
          <w:szCs w:val="20"/>
        </w:rPr>
      </w:pPr>
      <w:r>
        <w:rPr>
          <w:color w:val="000000"/>
          <w:sz w:val="20"/>
          <w:szCs w:val="20"/>
        </w:rPr>
        <w:t>Major incidents of violence (e.g., fighting, attacking, sucker punching)</w:t>
      </w:r>
    </w:p>
    <w:p w14:paraId="0000066E" w14:textId="77777777" w:rsidR="00127345" w:rsidRDefault="00C46D0B">
      <w:pPr>
        <w:numPr>
          <w:ilvl w:val="4"/>
          <w:numId w:val="64"/>
        </w:numPr>
        <w:pBdr>
          <w:top w:val="nil"/>
          <w:left w:val="nil"/>
          <w:bottom w:val="nil"/>
          <w:right w:val="nil"/>
          <w:between w:val="nil"/>
        </w:pBdr>
        <w:tabs>
          <w:tab w:val="left" w:pos="1919"/>
          <w:tab w:val="left" w:pos="1920"/>
        </w:tabs>
        <w:spacing w:line="228" w:lineRule="auto"/>
        <w:ind w:hanging="517"/>
        <w:rPr>
          <w:color w:val="000000"/>
          <w:sz w:val="20"/>
          <w:szCs w:val="20"/>
        </w:rPr>
      </w:pPr>
      <w:r>
        <w:rPr>
          <w:color w:val="000000"/>
          <w:sz w:val="20"/>
          <w:szCs w:val="20"/>
        </w:rPr>
        <w:t>Pranks, jokes, or other activities that endanger the safety of others</w:t>
      </w:r>
    </w:p>
    <w:p w14:paraId="0000066F" w14:textId="77777777" w:rsidR="00127345" w:rsidRDefault="00C46D0B">
      <w:pPr>
        <w:numPr>
          <w:ilvl w:val="4"/>
          <w:numId w:val="64"/>
        </w:numPr>
        <w:pBdr>
          <w:top w:val="nil"/>
          <w:left w:val="nil"/>
          <w:bottom w:val="nil"/>
          <w:right w:val="nil"/>
          <w:between w:val="nil"/>
        </w:pBdr>
        <w:tabs>
          <w:tab w:val="left" w:pos="1919"/>
          <w:tab w:val="left" w:pos="1920"/>
        </w:tabs>
        <w:ind w:right="661" w:hanging="560"/>
        <w:rPr>
          <w:color w:val="000000"/>
          <w:sz w:val="20"/>
          <w:szCs w:val="20"/>
        </w:rPr>
      </w:pPr>
      <w:r>
        <w:rPr>
          <w:color w:val="000000"/>
          <w:sz w:val="20"/>
          <w:szCs w:val="20"/>
        </w:rPr>
        <w:t xml:space="preserve">Conduct that intentionally interferes with a competition or with any athlete’s preparation for a </w:t>
      </w:r>
      <w:r>
        <w:rPr>
          <w:color w:val="000000"/>
          <w:sz w:val="20"/>
          <w:szCs w:val="20"/>
        </w:rPr>
        <w:lastRenderedPageBreak/>
        <w:t>competition</w:t>
      </w:r>
    </w:p>
    <w:p w14:paraId="00000670" w14:textId="77777777" w:rsidR="00127345" w:rsidRDefault="00C46D0B">
      <w:pPr>
        <w:numPr>
          <w:ilvl w:val="4"/>
          <w:numId w:val="64"/>
        </w:numPr>
        <w:pBdr>
          <w:top w:val="nil"/>
          <w:left w:val="nil"/>
          <w:bottom w:val="nil"/>
          <w:right w:val="nil"/>
          <w:between w:val="nil"/>
        </w:pBdr>
        <w:tabs>
          <w:tab w:val="left" w:pos="1919"/>
          <w:tab w:val="left" w:pos="1920"/>
        </w:tabs>
        <w:spacing w:line="228" w:lineRule="auto"/>
        <w:ind w:hanging="606"/>
        <w:rPr>
          <w:color w:val="000000"/>
          <w:sz w:val="20"/>
          <w:szCs w:val="20"/>
        </w:rPr>
      </w:pPr>
      <w:r>
        <w:rPr>
          <w:color w:val="000000"/>
          <w:sz w:val="20"/>
          <w:szCs w:val="20"/>
        </w:rPr>
        <w:t>Conduct that intentionally damages the SPRA’s image, credibility, or reputation</w:t>
      </w:r>
    </w:p>
    <w:p w14:paraId="00000671"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649"/>
        <w:rPr>
          <w:color w:val="000000"/>
          <w:sz w:val="20"/>
          <w:szCs w:val="20"/>
        </w:rPr>
      </w:pPr>
      <w:r>
        <w:rPr>
          <w:color w:val="000000"/>
          <w:sz w:val="20"/>
          <w:szCs w:val="20"/>
        </w:rPr>
        <w:t>Consistent disregard for the SPRA’s bylaws, policies, rules, and regulations</w:t>
      </w:r>
    </w:p>
    <w:p w14:paraId="00000672" w14:textId="77777777" w:rsidR="00127345" w:rsidRDefault="00C46D0B">
      <w:pPr>
        <w:numPr>
          <w:ilvl w:val="4"/>
          <w:numId w:val="64"/>
        </w:numPr>
        <w:pBdr>
          <w:top w:val="nil"/>
          <w:left w:val="nil"/>
          <w:bottom w:val="nil"/>
          <w:right w:val="nil"/>
          <w:between w:val="nil"/>
        </w:pBdr>
        <w:tabs>
          <w:tab w:val="left" w:pos="1919"/>
          <w:tab w:val="left" w:pos="1920"/>
        </w:tabs>
        <w:spacing w:line="228" w:lineRule="auto"/>
        <w:ind w:hanging="560"/>
        <w:rPr>
          <w:color w:val="000000"/>
          <w:sz w:val="20"/>
          <w:szCs w:val="20"/>
        </w:rPr>
      </w:pPr>
      <w:r>
        <w:rPr>
          <w:color w:val="000000"/>
          <w:sz w:val="20"/>
          <w:szCs w:val="20"/>
        </w:rPr>
        <w:t>Major or repeated violations of the SPRA’s Code of Conduct and Ethics</w:t>
      </w:r>
    </w:p>
    <w:p w14:paraId="00000673"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517"/>
        <w:rPr>
          <w:color w:val="000000"/>
          <w:sz w:val="20"/>
          <w:szCs w:val="20"/>
        </w:rPr>
      </w:pPr>
      <w:r>
        <w:rPr>
          <w:color w:val="000000"/>
          <w:sz w:val="20"/>
          <w:szCs w:val="20"/>
        </w:rPr>
        <w:t>Intentionally damaging the SPRA’s property or improperly handling the SPRA’s monies</w:t>
      </w:r>
    </w:p>
    <w:p w14:paraId="00000674" w14:textId="77777777" w:rsidR="00127345" w:rsidRDefault="00C46D0B">
      <w:pPr>
        <w:numPr>
          <w:ilvl w:val="4"/>
          <w:numId w:val="64"/>
        </w:numPr>
        <w:pBdr>
          <w:top w:val="nil"/>
          <w:left w:val="nil"/>
          <w:bottom w:val="nil"/>
          <w:right w:val="nil"/>
          <w:between w:val="nil"/>
        </w:pBdr>
        <w:tabs>
          <w:tab w:val="left" w:pos="1919"/>
          <w:tab w:val="left" w:pos="1920"/>
        </w:tabs>
        <w:ind w:right="251" w:hanging="560"/>
        <w:rPr>
          <w:color w:val="000000"/>
          <w:sz w:val="20"/>
          <w:szCs w:val="20"/>
        </w:rPr>
      </w:pPr>
      <w:r>
        <w:rPr>
          <w:color w:val="000000"/>
          <w:sz w:val="20"/>
          <w:szCs w:val="20"/>
        </w:rPr>
        <w:t>Abusive use of alcohol, any use or possession of alcohol by minors, or use or possession of illicit drugs and narcotics</w:t>
      </w:r>
    </w:p>
    <w:p w14:paraId="00000675" w14:textId="77777777" w:rsidR="00127345" w:rsidRDefault="00C46D0B">
      <w:pPr>
        <w:numPr>
          <w:ilvl w:val="4"/>
          <w:numId w:val="64"/>
        </w:numPr>
        <w:pBdr>
          <w:top w:val="nil"/>
          <w:left w:val="nil"/>
          <w:bottom w:val="nil"/>
          <w:right w:val="nil"/>
          <w:between w:val="nil"/>
        </w:pBdr>
        <w:tabs>
          <w:tab w:val="left" w:pos="1919"/>
          <w:tab w:val="left" w:pos="1920"/>
        </w:tabs>
        <w:spacing w:line="228" w:lineRule="auto"/>
        <w:ind w:hanging="606"/>
        <w:rPr>
          <w:color w:val="000000"/>
          <w:sz w:val="20"/>
          <w:szCs w:val="20"/>
        </w:rPr>
      </w:pPr>
      <w:r>
        <w:rPr>
          <w:color w:val="000000"/>
          <w:sz w:val="20"/>
          <w:szCs w:val="20"/>
        </w:rPr>
        <w:t>Not observing local jurisdiction smoking and vaping bylaws.</w:t>
      </w:r>
    </w:p>
    <w:p w14:paraId="00000676" w14:textId="77777777" w:rsidR="00127345" w:rsidRDefault="00C46D0B">
      <w:pPr>
        <w:numPr>
          <w:ilvl w:val="4"/>
          <w:numId w:val="64"/>
        </w:numPr>
        <w:pBdr>
          <w:top w:val="nil"/>
          <w:left w:val="nil"/>
          <w:bottom w:val="nil"/>
          <w:right w:val="nil"/>
          <w:between w:val="nil"/>
        </w:pBdr>
        <w:tabs>
          <w:tab w:val="left" w:pos="1919"/>
          <w:tab w:val="left" w:pos="1920"/>
        </w:tabs>
        <w:spacing w:line="229" w:lineRule="auto"/>
        <w:ind w:hanging="649"/>
        <w:rPr>
          <w:color w:val="000000"/>
          <w:sz w:val="20"/>
          <w:szCs w:val="20"/>
        </w:rPr>
      </w:pPr>
      <w:r>
        <w:rPr>
          <w:color w:val="000000"/>
          <w:sz w:val="20"/>
          <w:szCs w:val="20"/>
        </w:rPr>
        <w:t>A conviction for any Criminal Code offense</w:t>
      </w:r>
    </w:p>
    <w:p w14:paraId="00000677" w14:textId="77777777" w:rsidR="00127345" w:rsidRDefault="00C46D0B">
      <w:pPr>
        <w:numPr>
          <w:ilvl w:val="4"/>
          <w:numId w:val="64"/>
        </w:numPr>
        <w:pBdr>
          <w:top w:val="nil"/>
          <w:left w:val="nil"/>
          <w:bottom w:val="nil"/>
          <w:right w:val="nil"/>
          <w:between w:val="nil"/>
        </w:pBdr>
        <w:tabs>
          <w:tab w:val="left" w:pos="1919"/>
          <w:tab w:val="left" w:pos="1920"/>
        </w:tabs>
        <w:ind w:hanging="661"/>
        <w:rPr>
          <w:color w:val="000000"/>
          <w:sz w:val="20"/>
          <w:szCs w:val="20"/>
        </w:rPr>
      </w:pPr>
      <w:r>
        <w:rPr>
          <w:color w:val="000000"/>
          <w:sz w:val="20"/>
          <w:szCs w:val="20"/>
        </w:rPr>
        <w:t>Any possession or use of banned performance enhancing drugs or methods</w:t>
      </w:r>
    </w:p>
    <w:p w14:paraId="00000678" w14:textId="77777777" w:rsidR="00127345" w:rsidRDefault="00127345">
      <w:pPr>
        <w:pBdr>
          <w:top w:val="nil"/>
          <w:left w:val="nil"/>
          <w:bottom w:val="nil"/>
          <w:right w:val="nil"/>
          <w:between w:val="nil"/>
        </w:pBdr>
        <w:spacing w:before="4"/>
        <w:rPr>
          <w:color w:val="000000"/>
          <w:sz w:val="20"/>
          <w:szCs w:val="20"/>
        </w:rPr>
      </w:pPr>
    </w:p>
    <w:p w14:paraId="00000679" w14:textId="77777777" w:rsidR="00127345" w:rsidRDefault="00C46D0B">
      <w:pPr>
        <w:pStyle w:val="Heading2"/>
        <w:numPr>
          <w:ilvl w:val="1"/>
          <w:numId w:val="18"/>
        </w:numPr>
        <w:tabs>
          <w:tab w:val="left" w:pos="1960"/>
          <w:tab w:val="left" w:pos="1961"/>
        </w:tabs>
        <w:ind w:left="1960" w:hanging="1482"/>
        <w:rPr>
          <w:sz w:val="22"/>
          <w:szCs w:val="22"/>
        </w:rPr>
      </w:pPr>
      <w:bookmarkStart w:id="157" w:name="_heading=h.261ztfg" w:colFirst="0" w:colLast="0"/>
      <w:bookmarkEnd w:id="157"/>
      <w:r>
        <w:t>Process #1 – Handled by Discipline Chair</w:t>
      </w:r>
    </w:p>
    <w:p w14:paraId="0000067A" w14:textId="77777777" w:rsidR="00127345" w:rsidRDefault="00C46D0B">
      <w:pPr>
        <w:pBdr>
          <w:top w:val="nil"/>
          <w:left w:val="nil"/>
          <w:bottom w:val="nil"/>
          <w:right w:val="nil"/>
          <w:between w:val="nil"/>
        </w:pBdr>
        <w:spacing w:before="228" w:line="229" w:lineRule="auto"/>
        <w:ind w:left="479"/>
        <w:rPr>
          <w:color w:val="000000"/>
          <w:sz w:val="20"/>
          <w:szCs w:val="20"/>
        </w:rPr>
      </w:pPr>
      <w:r>
        <w:rPr>
          <w:color w:val="000000"/>
          <w:sz w:val="20"/>
          <w:szCs w:val="20"/>
          <w:u w:val="single"/>
        </w:rPr>
        <w:t>Sanctions</w:t>
      </w:r>
    </w:p>
    <w:p w14:paraId="0000067B" w14:textId="77777777" w:rsidR="00127345" w:rsidRDefault="00C46D0B">
      <w:pPr>
        <w:numPr>
          <w:ilvl w:val="2"/>
          <w:numId w:val="42"/>
        </w:numPr>
        <w:pBdr>
          <w:top w:val="nil"/>
          <w:left w:val="nil"/>
          <w:bottom w:val="nil"/>
          <w:right w:val="nil"/>
          <w:between w:val="nil"/>
        </w:pBdr>
        <w:tabs>
          <w:tab w:val="left" w:pos="1200"/>
        </w:tabs>
        <w:spacing w:line="242" w:lineRule="auto"/>
        <w:ind w:right="899" w:hanging="721"/>
        <w:rPr>
          <w:color w:val="000000"/>
          <w:sz w:val="20"/>
          <w:szCs w:val="20"/>
        </w:rPr>
      </w:pPr>
      <w:r>
        <w:rPr>
          <w:color w:val="000000"/>
        </w:rPr>
        <w:t xml:space="preserve">Following </w:t>
      </w:r>
      <w:r>
        <w:rPr>
          <w:color w:val="000000"/>
          <w:sz w:val="20"/>
          <w:szCs w:val="20"/>
        </w:rPr>
        <w:t>the determination that the complaint or incident should be handled under Process #1, the Discipline Chair will review the submissions related to the complaint or incident and determine one or more of the following sanctions:</w:t>
      </w:r>
    </w:p>
    <w:p w14:paraId="0000067C" w14:textId="77777777" w:rsidR="00127345" w:rsidRDefault="00C46D0B">
      <w:pPr>
        <w:numPr>
          <w:ilvl w:val="3"/>
          <w:numId w:val="42"/>
        </w:numPr>
        <w:pBdr>
          <w:top w:val="nil"/>
          <w:left w:val="nil"/>
          <w:bottom w:val="nil"/>
          <w:right w:val="nil"/>
          <w:between w:val="nil"/>
        </w:pBdr>
        <w:tabs>
          <w:tab w:val="left" w:pos="1919"/>
          <w:tab w:val="left" w:pos="1920"/>
        </w:tabs>
        <w:spacing w:line="221" w:lineRule="auto"/>
        <w:ind w:hanging="462"/>
        <w:rPr>
          <w:color w:val="000000"/>
          <w:sz w:val="20"/>
          <w:szCs w:val="20"/>
        </w:rPr>
      </w:pPr>
      <w:r>
        <w:rPr>
          <w:color w:val="000000"/>
          <w:sz w:val="20"/>
          <w:szCs w:val="20"/>
        </w:rPr>
        <w:t>Verbal or written reprimand</w:t>
      </w:r>
    </w:p>
    <w:p w14:paraId="0000067D" w14:textId="77777777" w:rsidR="00127345" w:rsidRDefault="00C46D0B">
      <w:pPr>
        <w:numPr>
          <w:ilvl w:val="3"/>
          <w:numId w:val="42"/>
        </w:numPr>
        <w:pBdr>
          <w:top w:val="nil"/>
          <w:left w:val="nil"/>
          <w:bottom w:val="nil"/>
          <w:right w:val="nil"/>
          <w:between w:val="nil"/>
        </w:pBdr>
        <w:tabs>
          <w:tab w:val="left" w:pos="1919"/>
          <w:tab w:val="left" w:pos="1920"/>
        </w:tabs>
        <w:spacing w:line="228" w:lineRule="auto"/>
        <w:ind w:hanging="505"/>
        <w:rPr>
          <w:color w:val="000000"/>
          <w:sz w:val="20"/>
          <w:szCs w:val="20"/>
        </w:rPr>
      </w:pPr>
      <w:r>
        <w:rPr>
          <w:color w:val="000000"/>
          <w:sz w:val="20"/>
          <w:szCs w:val="20"/>
        </w:rPr>
        <w:t>Verbal or written apology</w:t>
      </w:r>
    </w:p>
    <w:p w14:paraId="0000067E" w14:textId="77777777" w:rsidR="00127345" w:rsidRDefault="00C46D0B">
      <w:pPr>
        <w:numPr>
          <w:ilvl w:val="3"/>
          <w:numId w:val="42"/>
        </w:numPr>
        <w:pBdr>
          <w:top w:val="nil"/>
          <w:left w:val="nil"/>
          <w:bottom w:val="nil"/>
          <w:right w:val="nil"/>
          <w:between w:val="nil"/>
        </w:pBdr>
        <w:tabs>
          <w:tab w:val="left" w:pos="1919"/>
          <w:tab w:val="left" w:pos="1920"/>
        </w:tabs>
        <w:spacing w:line="229" w:lineRule="auto"/>
        <w:ind w:hanging="550"/>
        <w:rPr>
          <w:color w:val="000000"/>
          <w:sz w:val="20"/>
          <w:szCs w:val="20"/>
        </w:rPr>
      </w:pPr>
      <w:r>
        <w:rPr>
          <w:color w:val="000000"/>
          <w:sz w:val="20"/>
          <w:szCs w:val="20"/>
        </w:rPr>
        <w:t>Service or other contribution to the SPRA</w:t>
      </w:r>
    </w:p>
    <w:p w14:paraId="0000067F" w14:textId="77777777" w:rsidR="00127345" w:rsidRDefault="00C46D0B">
      <w:pPr>
        <w:numPr>
          <w:ilvl w:val="3"/>
          <w:numId w:val="42"/>
        </w:numPr>
        <w:pBdr>
          <w:top w:val="nil"/>
          <w:left w:val="nil"/>
          <w:bottom w:val="nil"/>
          <w:right w:val="nil"/>
          <w:between w:val="nil"/>
        </w:pBdr>
        <w:tabs>
          <w:tab w:val="left" w:pos="1919"/>
          <w:tab w:val="left" w:pos="1920"/>
        </w:tabs>
        <w:spacing w:line="229" w:lineRule="auto"/>
        <w:ind w:hanging="560"/>
        <w:rPr>
          <w:color w:val="000000"/>
          <w:sz w:val="20"/>
          <w:szCs w:val="20"/>
        </w:rPr>
      </w:pPr>
      <w:r>
        <w:rPr>
          <w:color w:val="000000"/>
          <w:sz w:val="20"/>
          <w:szCs w:val="20"/>
        </w:rPr>
        <w:t>Removal of certain privileges</w:t>
      </w:r>
    </w:p>
    <w:p w14:paraId="00000680" w14:textId="77777777" w:rsidR="00127345" w:rsidRDefault="00C46D0B">
      <w:pPr>
        <w:numPr>
          <w:ilvl w:val="3"/>
          <w:numId w:val="42"/>
        </w:numPr>
        <w:pBdr>
          <w:top w:val="nil"/>
          <w:left w:val="nil"/>
          <w:bottom w:val="nil"/>
          <w:right w:val="nil"/>
          <w:between w:val="nil"/>
        </w:pBdr>
        <w:tabs>
          <w:tab w:val="left" w:pos="1919"/>
          <w:tab w:val="left" w:pos="1920"/>
        </w:tabs>
        <w:spacing w:line="229" w:lineRule="auto"/>
        <w:ind w:hanging="517"/>
        <w:rPr>
          <w:color w:val="000000"/>
          <w:sz w:val="20"/>
          <w:szCs w:val="20"/>
        </w:rPr>
      </w:pPr>
      <w:r>
        <w:rPr>
          <w:color w:val="000000"/>
          <w:sz w:val="20"/>
          <w:szCs w:val="20"/>
        </w:rPr>
        <w:t>Suspension from certain teams, events, and/or activities</w:t>
      </w:r>
    </w:p>
    <w:p w14:paraId="00000681" w14:textId="77777777" w:rsidR="00127345" w:rsidRDefault="00C46D0B">
      <w:pPr>
        <w:numPr>
          <w:ilvl w:val="3"/>
          <w:numId w:val="42"/>
        </w:numPr>
        <w:pBdr>
          <w:top w:val="nil"/>
          <w:left w:val="nil"/>
          <w:bottom w:val="nil"/>
          <w:right w:val="nil"/>
          <w:between w:val="nil"/>
        </w:pBdr>
        <w:tabs>
          <w:tab w:val="left" w:pos="1919"/>
          <w:tab w:val="left" w:pos="1920"/>
        </w:tabs>
        <w:spacing w:line="229" w:lineRule="auto"/>
        <w:ind w:hanging="560"/>
        <w:rPr>
          <w:color w:val="000000"/>
          <w:sz w:val="20"/>
          <w:szCs w:val="20"/>
        </w:rPr>
      </w:pPr>
      <w:r>
        <w:rPr>
          <w:color w:val="000000"/>
          <w:sz w:val="20"/>
          <w:szCs w:val="20"/>
        </w:rPr>
        <w:t>Suspension from all the SPRA’s activities for a designated period</w:t>
      </w:r>
    </w:p>
    <w:p w14:paraId="00000682" w14:textId="77777777" w:rsidR="00127345" w:rsidRDefault="00C46D0B">
      <w:pPr>
        <w:numPr>
          <w:ilvl w:val="3"/>
          <w:numId w:val="42"/>
        </w:numPr>
        <w:pBdr>
          <w:top w:val="nil"/>
          <w:left w:val="nil"/>
          <w:bottom w:val="nil"/>
          <w:right w:val="nil"/>
          <w:between w:val="nil"/>
        </w:pBdr>
        <w:tabs>
          <w:tab w:val="left" w:pos="1919"/>
          <w:tab w:val="left" w:pos="1920"/>
        </w:tabs>
        <w:spacing w:line="229" w:lineRule="auto"/>
        <w:ind w:hanging="606"/>
        <w:rPr>
          <w:color w:val="000000"/>
          <w:sz w:val="20"/>
          <w:szCs w:val="20"/>
        </w:rPr>
      </w:pPr>
      <w:r>
        <w:rPr>
          <w:color w:val="000000"/>
          <w:sz w:val="20"/>
          <w:szCs w:val="20"/>
        </w:rPr>
        <w:t>Any other sanction considered appropriate for the offense</w:t>
      </w:r>
    </w:p>
    <w:p w14:paraId="00000683" w14:textId="77777777" w:rsidR="00127345" w:rsidRDefault="00127345">
      <w:pPr>
        <w:pBdr>
          <w:top w:val="nil"/>
          <w:left w:val="nil"/>
          <w:bottom w:val="nil"/>
          <w:right w:val="nil"/>
          <w:between w:val="nil"/>
        </w:pBdr>
        <w:spacing w:before="10"/>
        <w:rPr>
          <w:color w:val="000000"/>
          <w:sz w:val="19"/>
          <w:szCs w:val="19"/>
        </w:rPr>
      </w:pPr>
    </w:p>
    <w:p w14:paraId="00000684" w14:textId="77777777" w:rsidR="00127345" w:rsidRDefault="00C46D0B">
      <w:pPr>
        <w:numPr>
          <w:ilvl w:val="2"/>
          <w:numId w:val="42"/>
        </w:numPr>
        <w:pBdr>
          <w:top w:val="nil"/>
          <w:left w:val="nil"/>
          <w:bottom w:val="nil"/>
          <w:right w:val="nil"/>
          <w:between w:val="nil"/>
        </w:pBdr>
        <w:tabs>
          <w:tab w:val="left" w:pos="1200"/>
        </w:tabs>
        <w:ind w:hanging="721"/>
        <w:rPr>
          <w:color w:val="000000"/>
          <w:sz w:val="20"/>
          <w:szCs w:val="20"/>
        </w:rPr>
      </w:pPr>
      <w:r>
        <w:rPr>
          <w:color w:val="000000"/>
        </w:rPr>
        <w:t xml:space="preserve">The </w:t>
      </w:r>
      <w:r>
        <w:rPr>
          <w:color w:val="000000"/>
          <w:sz w:val="20"/>
          <w:szCs w:val="20"/>
        </w:rPr>
        <w:t>Discipline Chair will inform the Respondent of the sanction, which will take effect immediately.</w:t>
      </w:r>
    </w:p>
    <w:p w14:paraId="00000685" w14:textId="77777777" w:rsidR="00127345" w:rsidRDefault="00C46D0B">
      <w:pPr>
        <w:numPr>
          <w:ilvl w:val="2"/>
          <w:numId w:val="42"/>
        </w:numPr>
        <w:pBdr>
          <w:top w:val="nil"/>
          <w:left w:val="nil"/>
          <w:bottom w:val="nil"/>
          <w:right w:val="nil"/>
          <w:between w:val="nil"/>
        </w:pBdr>
        <w:tabs>
          <w:tab w:val="left" w:pos="1200"/>
        </w:tabs>
        <w:spacing w:before="1"/>
        <w:ind w:left="479" w:right="4423" w:firstLine="0"/>
        <w:rPr>
          <w:color w:val="000000"/>
          <w:sz w:val="20"/>
          <w:szCs w:val="20"/>
        </w:rPr>
      </w:pPr>
      <w:r>
        <w:rPr>
          <w:color w:val="000000"/>
        </w:rPr>
        <w:t xml:space="preserve">Records </w:t>
      </w:r>
      <w:r>
        <w:rPr>
          <w:color w:val="000000"/>
          <w:sz w:val="20"/>
          <w:szCs w:val="20"/>
        </w:rPr>
        <w:t>of all sanctions will be maintained by the SPRA.</w:t>
      </w:r>
      <w:r>
        <w:rPr>
          <w:color w:val="000000"/>
          <w:sz w:val="20"/>
          <w:szCs w:val="20"/>
          <w:u w:val="single"/>
        </w:rPr>
        <w:t xml:space="preserve"> Request for Reconsideration</w:t>
      </w:r>
    </w:p>
    <w:p w14:paraId="00000686" w14:textId="77777777" w:rsidR="00127345" w:rsidRDefault="00C46D0B">
      <w:pPr>
        <w:numPr>
          <w:ilvl w:val="2"/>
          <w:numId w:val="42"/>
        </w:numPr>
        <w:pBdr>
          <w:top w:val="nil"/>
          <w:left w:val="nil"/>
          <w:bottom w:val="nil"/>
          <w:right w:val="nil"/>
          <w:between w:val="nil"/>
        </w:pBdr>
        <w:tabs>
          <w:tab w:val="left" w:pos="1200"/>
        </w:tabs>
        <w:ind w:right="868" w:hanging="721"/>
        <w:rPr>
          <w:color w:val="000000"/>
          <w:sz w:val="20"/>
          <w:szCs w:val="20"/>
        </w:rPr>
      </w:pPr>
      <w:r>
        <w:rPr>
          <w:color w:val="000000"/>
        </w:rPr>
        <w:t xml:space="preserve">The </w:t>
      </w:r>
      <w:r>
        <w:rPr>
          <w:color w:val="000000"/>
          <w:sz w:val="20"/>
          <w:szCs w:val="20"/>
        </w:rPr>
        <w:t>sanction may not be appealed until the completion of a request for reconsideration. However, the Respondent may contest the sanction by submitting a Request for Reconsideration within four</w:t>
      </w:r>
    </w:p>
    <w:p w14:paraId="0F5C7B61" w14:textId="5C787A03" w:rsidR="008335C7" w:rsidRPr="008335C7" w:rsidRDefault="00C46D0B" w:rsidP="008335C7">
      <w:pPr>
        <w:numPr>
          <w:ilvl w:val="0"/>
          <w:numId w:val="41"/>
        </w:numPr>
        <w:pBdr>
          <w:top w:val="nil"/>
          <w:left w:val="nil"/>
          <w:bottom w:val="nil"/>
          <w:right w:val="nil"/>
          <w:between w:val="nil"/>
        </w:pBdr>
        <w:tabs>
          <w:tab w:val="left" w:pos="1500"/>
        </w:tabs>
        <w:spacing w:before="1"/>
        <w:ind w:right="1390" w:firstLine="0"/>
        <w:rPr>
          <w:color w:val="000000"/>
          <w:sz w:val="20"/>
          <w:szCs w:val="20"/>
        </w:rPr>
      </w:pPr>
      <w:r>
        <w:rPr>
          <w:color w:val="000000"/>
          <w:sz w:val="20"/>
          <w:szCs w:val="20"/>
        </w:rPr>
        <w:t>days of receiving the sanction. In the Request for Reconsideration, the Respondent must indicate:</w:t>
      </w:r>
    </w:p>
    <w:p w14:paraId="00000688" w14:textId="7C867027" w:rsidR="00127345" w:rsidRDefault="00C46D0B">
      <w:pPr>
        <w:numPr>
          <w:ilvl w:val="1"/>
          <w:numId w:val="41"/>
        </w:numPr>
        <w:pBdr>
          <w:top w:val="nil"/>
          <w:left w:val="nil"/>
          <w:bottom w:val="nil"/>
          <w:right w:val="nil"/>
          <w:between w:val="nil"/>
        </w:pBdr>
        <w:tabs>
          <w:tab w:val="left" w:pos="1919"/>
          <w:tab w:val="left" w:pos="1920"/>
        </w:tabs>
        <w:spacing w:before="90" w:line="229" w:lineRule="auto"/>
        <w:ind w:hanging="462"/>
        <w:rPr>
          <w:color w:val="000000"/>
          <w:sz w:val="20"/>
          <w:szCs w:val="20"/>
        </w:rPr>
      </w:pPr>
      <w:r>
        <w:rPr>
          <w:color w:val="000000"/>
          <w:sz w:val="20"/>
          <w:szCs w:val="20"/>
        </w:rPr>
        <w:t xml:space="preserve">Why the sanction is </w:t>
      </w:r>
      <w:r w:rsidR="008335C7">
        <w:rPr>
          <w:color w:val="000000"/>
          <w:sz w:val="20"/>
          <w:szCs w:val="20"/>
        </w:rPr>
        <w:t>inappropriate.</w:t>
      </w:r>
    </w:p>
    <w:p w14:paraId="00000689" w14:textId="77777777" w:rsidR="00127345" w:rsidRDefault="00C46D0B">
      <w:pPr>
        <w:numPr>
          <w:ilvl w:val="1"/>
          <w:numId w:val="41"/>
        </w:numPr>
        <w:pBdr>
          <w:top w:val="nil"/>
          <w:left w:val="nil"/>
          <w:bottom w:val="nil"/>
          <w:right w:val="nil"/>
          <w:between w:val="nil"/>
        </w:pBdr>
        <w:tabs>
          <w:tab w:val="left" w:pos="1919"/>
          <w:tab w:val="left" w:pos="1920"/>
        </w:tabs>
        <w:spacing w:line="228" w:lineRule="auto"/>
        <w:ind w:hanging="505"/>
        <w:rPr>
          <w:color w:val="000000"/>
          <w:sz w:val="20"/>
          <w:szCs w:val="20"/>
        </w:rPr>
      </w:pPr>
      <w:r>
        <w:rPr>
          <w:color w:val="000000"/>
          <w:sz w:val="20"/>
          <w:szCs w:val="20"/>
        </w:rPr>
        <w:t>All evidence to support the Respondent’s position; and</w:t>
      </w:r>
    </w:p>
    <w:p w14:paraId="0000068A" w14:textId="77777777" w:rsidR="00127345" w:rsidRDefault="00C46D0B">
      <w:pPr>
        <w:numPr>
          <w:ilvl w:val="1"/>
          <w:numId w:val="41"/>
        </w:numPr>
        <w:pBdr>
          <w:top w:val="nil"/>
          <w:left w:val="nil"/>
          <w:bottom w:val="nil"/>
          <w:right w:val="nil"/>
          <w:between w:val="nil"/>
        </w:pBdr>
        <w:tabs>
          <w:tab w:val="left" w:pos="1919"/>
          <w:tab w:val="left" w:pos="1920"/>
        </w:tabs>
        <w:spacing w:line="229" w:lineRule="auto"/>
        <w:ind w:hanging="550"/>
        <w:rPr>
          <w:color w:val="000000"/>
          <w:sz w:val="20"/>
          <w:szCs w:val="20"/>
        </w:rPr>
      </w:pPr>
      <w:r>
        <w:rPr>
          <w:color w:val="000000"/>
          <w:sz w:val="20"/>
          <w:szCs w:val="20"/>
        </w:rPr>
        <w:t xml:space="preserve">What penalty or sanction (if any) would be </w:t>
      </w:r>
      <w:proofErr w:type="gramStart"/>
      <w:r>
        <w:rPr>
          <w:color w:val="000000"/>
          <w:sz w:val="20"/>
          <w:szCs w:val="20"/>
        </w:rPr>
        <w:t>appropriate</w:t>
      </w:r>
      <w:proofErr w:type="gramEnd"/>
    </w:p>
    <w:p w14:paraId="0000068B" w14:textId="77777777" w:rsidR="00127345" w:rsidRDefault="00127345">
      <w:pPr>
        <w:pBdr>
          <w:top w:val="nil"/>
          <w:left w:val="nil"/>
          <w:bottom w:val="nil"/>
          <w:right w:val="nil"/>
          <w:between w:val="nil"/>
        </w:pBdr>
        <w:spacing w:before="4"/>
        <w:rPr>
          <w:color w:val="000000"/>
          <w:sz w:val="20"/>
          <w:szCs w:val="20"/>
        </w:rPr>
      </w:pPr>
    </w:p>
    <w:p w14:paraId="0000068C" w14:textId="77777777" w:rsidR="00127345" w:rsidRDefault="00C46D0B">
      <w:pPr>
        <w:pStyle w:val="Heading4"/>
        <w:numPr>
          <w:ilvl w:val="2"/>
          <w:numId w:val="42"/>
        </w:numPr>
        <w:tabs>
          <w:tab w:val="left" w:pos="1200"/>
        </w:tabs>
        <w:ind w:right="857" w:hanging="721"/>
      </w:pPr>
      <w:r>
        <w:t>Upon receiving a Request for Reconsideration, the Discipline Chair may decide to accept or reject the Respondent’s suggestion for an appropriate sanction</w:t>
      </w:r>
    </w:p>
    <w:p w14:paraId="0000068D" w14:textId="77777777" w:rsidR="00127345" w:rsidRDefault="00127345">
      <w:pPr>
        <w:pBdr>
          <w:top w:val="nil"/>
          <w:left w:val="nil"/>
          <w:bottom w:val="nil"/>
          <w:right w:val="nil"/>
          <w:between w:val="nil"/>
        </w:pBdr>
        <w:spacing w:before="11"/>
        <w:rPr>
          <w:color w:val="000000"/>
          <w:sz w:val="21"/>
          <w:szCs w:val="21"/>
        </w:rPr>
      </w:pPr>
    </w:p>
    <w:p w14:paraId="0000068E" w14:textId="77777777" w:rsidR="00127345" w:rsidRDefault="00C46D0B">
      <w:pPr>
        <w:numPr>
          <w:ilvl w:val="2"/>
          <w:numId w:val="42"/>
        </w:numPr>
        <w:pBdr>
          <w:top w:val="nil"/>
          <w:left w:val="nil"/>
          <w:bottom w:val="nil"/>
          <w:right w:val="nil"/>
          <w:between w:val="nil"/>
        </w:pBdr>
        <w:tabs>
          <w:tab w:val="left" w:pos="1200"/>
        </w:tabs>
        <w:ind w:right="1468" w:hanging="721"/>
      </w:pPr>
      <w:r>
        <w:rPr>
          <w:color w:val="000000"/>
        </w:rPr>
        <w:t>Should the Discipline Chair accept the Respondent’s suggestion for an appropriate sanction, that sanction will take effect immediately.</w:t>
      </w:r>
    </w:p>
    <w:p w14:paraId="0000068F" w14:textId="77777777" w:rsidR="00127345" w:rsidRDefault="00127345">
      <w:pPr>
        <w:pBdr>
          <w:top w:val="nil"/>
          <w:left w:val="nil"/>
          <w:bottom w:val="nil"/>
          <w:right w:val="nil"/>
          <w:between w:val="nil"/>
        </w:pBdr>
        <w:spacing w:before="2"/>
        <w:rPr>
          <w:color w:val="000000"/>
        </w:rPr>
      </w:pPr>
    </w:p>
    <w:p w14:paraId="00000690" w14:textId="77777777" w:rsidR="00127345" w:rsidRDefault="00C46D0B">
      <w:pPr>
        <w:numPr>
          <w:ilvl w:val="2"/>
          <w:numId w:val="42"/>
        </w:numPr>
        <w:pBdr>
          <w:top w:val="nil"/>
          <w:left w:val="nil"/>
          <w:bottom w:val="nil"/>
          <w:right w:val="nil"/>
          <w:between w:val="nil"/>
        </w:pBdr>
        <w:tabs>
          <w:tab w:val="left" w:pos="1200"/>
        </w:tabs>
        <w:ind w:right="623" w:hanging="1200"/>
      </w:pPr>
      <w:r>
        <w:rPr>
          <w:color w:val="000000"/>
        </w:rPr>
        <w:t>Should the Discipline Chair not accept the Respondent’s suggestion for an appropriate</w:t>
      </w:r>
    </w:p>
    <w:p w14:paraId="00000691" w14:textId="77777777" w:rsidR="00127345" w:rsidRDefault="00C46D0B">
      <w:pPr>
        <w:pBdr>
          <w:top w:val="nil"/>
          <w:left w:val="nil"/>
          <w:bottom w:val="nil"/>
          <w:right w:val="nil"/>
          <w:between w:val="nil"/>
        </w:pBdr>
        <w:spacing w:before="1" w:line="229" w:lineRule="auto"/>
        <w:ind w:left="1053" w:right="1656"/>
        <w:jc w:val="center"/>
        <w:rPr>
          <w:color w:val="000000"/>
          <w:sz w:val="20"/>
          <w:szCs w:val="20"/>
        </w:rPr>
      </w:pPr>
      <w:r>
        <w:rPr>
          <w:color w:val="000000"/>
          <w:sz w:val="20"/>
          <w:szCs w:val="20"/>
        </w:rPr>
        <w:t xml:space="preserve">sanction, the initial </w:t>
      </w:r>
      <w:proofErr w:type="gramStart"/>
      <w:r>
        <w:rPr>
          <w:color w:val="000000"/>
          <w:sz w:val="20"/>
          <w:szCs w:val="20"/>
        </w:rPr>
        <w:t>complaint</w:t>
      </w:r>
      <w:proofErr w:type="gramEnd"/>
      <w:r>
        <w:rPr>
          <w:color w:val="000000"/>
          <w:sz w:val="20"/>
          <w:szCs w:val="20"/>
        </w:rPr>
        <w:t xml:space="preserve"> or incident will be handled under Process #2 of this Policy</w:t>
      </w:r>
    </w:p>
    <w:p w14:paraId="00000692" w14:textId="77777777" w:rsidR="00127345" w:rsidRDefault="00C46D0B">
      <w:pPr>
        <w:pStyle w:val="Heading2"/>
        <w:numPr>
          <w:ilvl w:val="1"/>
          <w:numId w:val="18"/>
        </w:numPr>
        <w:tabs>
          <w:tab w:val="left" w:pos="1960"/>
          <w:tab w:val="left" w:pos="1961"/>
        </w:tabs>
        <w:spacing w:line="275" w:lineRule="auto"/>
        <w:ind w:left="1960" w:hanging="1482"/>
        <w:rPr>
          <w:sz w:val="22"/>
          <w:szCs w:val="22"/>
        </w:rPr>
      </w:pPr>
      <w:bookmarkStart w:id="158" w:name="_heading=h.l7a3n9" w:colFirst="0" w:colLast="0"/>
      <w:bookmarkEnd w:id="158"/>
      <w:r>
        <w:t>Process #2 – Handled by Case Manager</w:t>
      </w:r>
    </w:p>
    <w:p w14:paraId="00000693" w14:textId="77777777" w:rsidR="00127345" w:rsidRDefault="00C46D0B">
      <w:pPr>
        <w:pBdr>
          <w:top w:val="nil"/>
          <w:left w:val="nil"/>
          <w:bottom w:val="nil"/>
          <w:right w:val="nil"/>
          <w:between w:val="nil"/>
        </w:pBdr>
        <w:spacing w:before="232" w:line="229" w:lineRule="auto"/>
        <w:ind w:left="479"/>
        <w:rPr>
          <w:color w:val="000000"/>
          <w:sz w:val="20"/>
          <w:szCs w:val="20"/>
        </w:rPr>
      </w:pPr>
      <w:r>
        <w:rPr>
          <w:color w:val="000000"/>
          <w:sz w:val="20"/>
          <w:szCs w:val="20"/>
          <w:u w:val="single"/>
        </w:rPr>
        <w:t>Case Manager</w:t>
      </w:r>
    </w:p>
    <w:p w14:paraId="00000694" w14:textId="77777777" w:rsidR="00127345" w:rsidRDefault="00C46D0B">
      <w:pPr>
        <w:pStyle w:val="Heading4"/>
        <w:numPr>
          <w:ilvl w:val="2"/>
          <w:numId w:val="40"/>
        </w:numPr>
        <w:tabs>
          <w:tab w:val="left" w:pos="1200"/>
        </w:tabs>
        <w:ind w:right="911" w:hanging="721"/>
      </w:pPr>
      <w:r>
        <w:t>Following the determination that the complaint or incident should be handled under Process #2, the SPRA will appoint a Case Manager to oversee management and administration of the complaint or incident. The Case Manager should not be in a conflict of interest and should have expertise in dispute resolution matters. Such appointment is not appealable.</w:t>
      </w:r>
    </w:p>
    <w:p w14:paraId="00000695" w14:textId="77777777" w:rsidR="00127345" w:rsidRDefault="00127345">
      <w:pPr>
        <w:pBdr>
          <w:top w:val="nil"/>
          <w:left w:val="nil"/>
          <w:bottom w:val="nil"/>
          <w:right w:val="nil"/>
          <w:between w:val="nil"/>
        </w:pBdr>
        <w:spacing w:before="10"/>
        <w:rPr>
          <w:color w:val="000000"/>
          <w:sz w:val="21"/>
          <w:szCs w:val="21"/>
        </w:rPr>
      </w:pPr>
    </w:p>
    <w:p w14:paraId="00000696" w14:textId="77777777" w:rsidR="00127345" w:rsidRDefault="00C46D0B">
      <w:pPr>
        <w:numPr>
          <w:ilvl w:val="2"/>
          <w:numId w:val="40"/>
        </w:numPr>
        <w:pBdr>
          <w:top w:val="nil"/>
          <w:left w:val="nil"/>
          <w:bottom w:val="nil"/>
          <w:right w:val="nil"/>
          <w:between w:val="nil"/>
        </w:pBdr>
        <w:tabs>
          <w:tab w:val="left" w:pos="1200"/>
        </w:tabs>
        <w:ind w:hanging="721"/>
        <w:rPr>
          <w:color w:val="000000"/>
          <w:sz w:val="20"/>
          <w:szCs w:val="20"/>
        </w:rPr>
      </w:pPr>
      <w:r>
        <w:rPr>
          <w:color w:val="000000"/>
        </w:rPr>
        <w:t xml:space="preserve">The </w:t>
      </w:r>
      <w:r>
        <w:rPr>
          <w:color w:val="000000"/>
          <w:sz w:val="20"/>
          <w:szCs w:val="20"/>
        </w:rPr>
        <w:t>Case Manager has a responsibility to:</w:t>
      </w:r>
    </w:p>
    <w:p w14:paraId="00000697" w14:textId="77777777" w:rsidR="00127345" w:rsidRDefault="00127345">
      <w:pPr>
        <w:pBdr>
          <w:top w:val="nil"/>
          <w:left w:val="nil"/>
          <w:bottom w:val="nil"/>
          <w:right w:val="nil"/>
          <w:between w:val="nil"/>
        </w:pBdr>
        <w:spacing w:before="10"/>
        <w:rPr>
          <w:color w:val="000000"/>
          <w:sz w:val="19"/>
          <w:szCs w:val="19"/>
        </w:rPr>
      </w:pPr>
    </w:p>
    <w:p w14:paraId="00000698" w14:textId="77777777" w:rsidR="00127345" w:rsidRDefault="00C46D0B">
      <w:pPr>
        <w:numPr>
          <w:ilvl w:val="3"/>
          <w:numId w:val="40"/>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Determine whether the complaint is frivolous and/or within the jurisdiction of this Policy</w:t>
      </w:r>
    </w:p>
    <w:p w14:paraId="00000699" w14:textId="77777777" w:rsidR="00127345" w:rsidRDefault="00C46D0B">
      <w:pPr>
        <w:numPr>
          <w:ilvl w:val="3"/>
          <w:numId w:val="40"/>
        </w:numPr>
        <w:pBdr>
          <w:top w:val="nil"/>
          <w:left w:val="nil"/>
          <w:bottom w:val="nil"/>
          <w:right w:val="nil"/>
          <w:between w:val="nil"/>
        </w:pBdr>
        <w:tabs>
          <w:tab w:val="left" w:pos="1560"/>
        </w:tabs>
        <w:spacing w:line="228" w:lineRule="auto"/>
        <w:rPr>
          <w:color w:val="000000"/>
          <w:sz w:val="20"/>
          <w:szCs w:val="20"/>
        </w:rPr>
      </w:pPr>
      <w:r>
        <w:rPr>
          <w:color w:val="000000"/>
          <w:sz w:val="20"/>
          <w:szCs w:val="20"/>
        </w:rPr>
        <w:lastRenderedPageBreak/>
        <w:t>Propose the use of the SPRA’s Dispute Resolution Policy</w:t>
      </w:r>
    </w:p>
    <w:p w14:paraId="0000069A" w14:textId="77777777" w:rsidR="00127345" w:rsidRDefault="00C46D0B">
      <w:pPr>
        <w:numPr>
          <w:ilvl w:val="3"/>
          <w:numId w:val="40"/>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Appoint the Discipline Panel, if necessary</w:t>
      </w:r>
    </w:p>
    <w:p w14:paraId="0000069B"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Coordinate all administrative aspects and set timelines</w:t>
      </w:r>
    </w:p>
    <w:p w14:paraId="0000069C"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Provide administrative assistance and logistical support to the Discipline Panel as required</w:t>
      </w:r>
    </w:p>
    <w:p w14:paraId="0000069D" w14:textId="77777777" w:rsidR="00127345" w:rsidRDefault="00C46D0B">
      <w:pPr>
        <w:numPr>
          <w:ilvl w:val="3"/>
          <w:numId w:val="40"/>
        </w:numPr>
        <w:pBdr>
          <w:top w:val="nil"/>
          <w:left w:val="nil"/>
          <w:bottom w:val="nil"/>
          <w:right w:val="nil"/>
          <w:between w:val="nil"/>
        </w:pBdr>
        <w:tabs>
          <w:tab w:val="left" w:pos="1559"/>
          <w:tab w:val="left" w:pos="1560"/>
        </w:tabs>
        <w:rPr>
          <w:color w:val="000000"/>
          <w:sz w:val="20"/>
          <w:szCs w:val="20"/>
        </w:rPr>
      </w:pPr>
      <w:r>
        <w:rPr>
          <w:color w:val="000000"/>
          <w:sz w:val="20"/>
          <w:szCs w:val="20"/>
        </w:rPr>
        <w:t>Provide any other service or support that may be necessary to ensure a fair and timely proceeding</w:t>
      </w:r>
    </w:p>
    <w:p w14:paraId="0000069E" w14:textId="77777777" w:rsidR="00127345" w:rsidRDefault="00127345">
      <w:pPr>
        <w:pBdr>
          <w:top w:val="nil"/>
          <w:left w:val="nil"/>
          <w:bottom w:val="nil"/>
          <w:right w:val="nil"/>
          <w:between w:val="nil"/>
        </w:pBdr>
        <w:spacing w:before="4"/>
        <w:rPr>
          <w:color w:val="000000"/>
          <w:sz w:val="20"/>
          <w:szCs w:val="20"/>
        </w:rPr>
      </w:pPr>
    </w:p>
    <w:p w14:paraId="0000069F" w14:textId="77777777" w:rsidR="00127345" w:rsidRDefault="00C46D0B">
      <w:pPr>
        <w:pBdr>
          <w:top w:val="nil"/>
          <w:left w:val="nil"/>
          <w:bottom w:val="nil"/>
          <w:right w:val="nil"/>
          <w:between w:val="nil"/>
        </w:pBdr>
        <w:ind w:left="479"/>
        <w:rPr>
          <w:color w:val="000000"/>
          <w:sz w:val="20"/>
          <w:szCs w:val="20"/>
        </w:rPr>
      </w:pPr>
      <w:r>
        <w:rPr>
          <w:color w:val="000000"/>
          <w:sz w:val="20"/>
          <w:szCs w:val="20"/>
          <w:u w:val="single"/>
        </w:rPr>
        <w:t>Procedures</w:t>
      </w:r>
    </w:p>
    <w:p w14:paraId="000006A0" w14:textId="77777777" w:rsidR="00127345" w:rsidRDefault="00C46D0B">
      <w:pPr>
        <w:numPr>
          <w:ilvl w:val="2"/>
          <w:numId w:val="40"/>
        </w:numPr>
        <w:pBdr>
          <w:top w:val="nil"/>
          <w:left w:val="nil"/>
          <w:bottom w:val="nil"/>
          <w:right w:val="nil"/>
          <w:between w:val="nil"/>
        </w:pBdr>
        <w:tabs>
          <w:tab w:val="left" w:pos="1200"/>
        </w:tabs>
        <w:spacing w:line="228" w:lineRule="auto"/>
        <w:ind w:hanging="721"/>
        <w:rPr>
          <w:color w:val="000000"/>
          <w:sz w:val="20"/>
          <w:szCs w:val="20"/>
        </w:rPr>
      </w:pPr>
      <w:r>
        <w:rPr>
          <w:color w:val="000000"/>
          <w:sz w:val="20"/>
          <w:szCs w:val="20"/>
        </w:rPr>
        <w:t>If the Case Manager determines the complaint is:</w:t>
      </w:r>
    </w:p>
    <w:p w14:paraId="000006A1" w14:textId="77777777" w:rsidR="00127345" w:rsidRDefault="00C46D0B">
      <w:pPr>
        <w:numPr>
          <w:ilvl w:val="0"/>
          <w:numId w:val="39"/>
        </w:numPr>
        <w:pBdr>
          <w:top w:val="nil"/>
          <w:left w:val="nil"/>
          <w:bottom w:val="nil"/>
          <w:right w:val="nil"/>
          <w:between w:val="nil"/>
        </w:pBdr>
        <w:tabs>
          <w:tab w:val="left" w:pos="1560"/>
        </w:tabs>
        <w:spacing w:line="227" w:lineRule="auto"/>
        <w:rPr>
          <w:color w:val="000000"/>
          <w:sz w:val="20"/>
          <w:szCs w:val="20"/>
        </w:rPr>
      </w:pPr>
      <w:r>
        <w:rPr>
          <w:color w:val="000000"/>
          <w:sz w:val="20"/>
          <w:szCs w:val="20"/>
        </w:rPr>
        <w:t>Frivolous or outside the jurisdiction of this Policy, the complaint will be dismissed immediately</w:t>
      </w:r>
    </w:p>
    <w:p w14:paraId="000006A2" w14:textId="77777777" w:rsidR="00127345" w:rsidRDefault="00C46D0B">
      <w:pPr>
        <w:numPr>
          <w:ilvl w:val="0"/>
          <w:numId w:val="39"/>
        </w:numPr>
        <w:pBdr>
          <w:top w:val="nil"/>
          <w:left w:val="nil"/>
          <w:bottom w:val="nil"/>
          <w:right w:val="nil"/>
          <w:between w:val="nil"/>
        </w:pBdr>
        <w:tabs>
          <w:tab w:val="left" w:pos="1560"/>
        </w:tabs>
        <w:ind w:right="222"/>
        <w:rPr>
          <w:color w:val="000000"/>
          <w:sz w:val="20"/>
          <w:szCs w:val="20"/>
        </w:rPr>
      </w:pPr>
      <w:r>
        <w:rPr>
          <w:color w:val="000000"/>
          <w:sz w:val="20"/>
          <w:szCs w:val="20"/>
        </w:rPr>
        <w:t>Not frivolous and within the jurisdiction of this Policy, the Case Manager will notify the Parties that the complaint is accepted and of the applicable next steps</w:t>
      </w:r>
    </w:p>
    <w:p w14:paraId="000006A3" w14:textId="77777777" w:rsidR="00127345" w:rsidRDefault="00127345">
      <w:pPr>
        <w:pBdr>
          <w:top w:val="nil"/>
          <w:left w:val="nil"/>
          <w:bottom w:val="nil"/>
          <w:right w:val="nil"/>
          <w:between w:val="nil"/>
        </w:pBdr>
        <w:spacing w:before="1"/>
        <w:rPr>
          <w:color w:val="000000"/>
          <w:sz w:val="20"/>
          <w:szCs w:val="20"/>
        </w:rPr>
      </w:pPr>
    </w:p>
    <w:p w14:paraId="000006A4" w14:textId="77777777" w:rsidR="00127345" w:rsidRDefault="00C46D0B">
      <w:pPr>
        <w:numPr>
          <w:ilvl w:val="2"/>
          <w:numId w:val="40"/>
        </w:numPr>
        <w:pBdr>
          <w:top w:val="nil"/>
          <w:left w:val="nil"/>
          <w:bottom w:val="nil"/>
          <w:right w:val="nil"/>
          <w:between w:val="nil"/>
        </w:pBdr>
        <w:tabs>
          <w:tab w:val="left" w:pos="1200"/>
        </w:tabs>
        <w:ind w:hanging="721"/>
        <w:rPr>
          <w:color w:val="000000"/>
          <w:sz w:val="20"/>
          <w:szCs w:val="20"/>
        </w:rPr>
      </w:pPr>
      <w:r>
        <w:rPr>
          <w:color w:val="000000"/>
          <w:sz w:val="20"/>
          <w:szCs w:val="20"/>
        </w:rPr>
        <w:t>The Case Manager’s decision to accept or dismiss the complaint may not be appealed.</w:t>
      </w:r>
    </w:p>
    <w:p w14:paraId="000006A5" w14:textId="77777777" w:rsidR="00127345" w:rsidRDefault="00127345">
      <w:pPr>
        <w:pBdr>
          <w:top w:val="nil"/>
          <w:left w:val="nil"/>
          <w:bottom w:val="nil"/>
          <w:right w:val="nil"/>
          <w:between w:val="nil"/>
        </w:pBdr>
        <w:spacing w:before="9"/>
        <w:rPr>
          <w:color w:val="000000"/>
          <w:sz w:val="19"/>
          <w:szCs w:val="19"/>
        </w:rPr>
      </w:pPr>
    </w:p>
    <w:p w14:paraId="000006A6" w14:textId="77777777" w:rsidR="00127345" w:rsidRDefault="00C46D0B">
      <w:pPr>
        <w:numPr>
          <w:ilvl w:val="2"/>
          <w:numId w:val="40"/>
        </w:numPr>
        <w:pBdr>
          <w:top w:val="nil"/>
          <w:left w:val="nil"/>
          <w:bottom w:val="nil"/>
          <w:right w:val="nil"/>
          <w:between w:val="nil"/>
        </w:pBdr>
        <w:tabs>
          <w:tab w:val="left" w:pos="1200"/>
        </w:tabs>
        <w:spacing w:before="1"/>
        <w:ind w:right="906" w:hanging="721"/>
        <w:rPr>
          <w:color w:val="000000"/>
          <w:sz w:val="20"/>
          <w:szCs w:val="20"/>
        </w:rPr>
      </w:pPr>
      <w:r>
        <w:rPr>
          <w:color w:val="000000"/>
          <w:sz w:val="20"/>
          <w:szCs w:val="20"/>
        </w:rPr>
        <w:t>The Case Manager will establish and adhere to timelines that ensure procedural fairness and that the matter is heard in a timely fashion.</w:t>
      </w:r>
    </w:p>
    <w:p w14:paraId="000006A7" w14:textId="77777777" w:rsidR="00127345" w:rsidRDefault="00127345">
      <w:pPr>
        <w:pBdr>
          <w:top w:val="nil"/>
          <w:left w:val="nil"/>
          <w:bottom w:val="nil"/>
          <w:right w:val="nil"/>
          <w:between w:val="nil"/>
        </w:pBdr>
        <w:spacing w:before="1"/>
        <w:rPr>
          <w:color w:val="000000"/>
          <w:sz w:val="20"/>
          <w:szCs w:val="20"/>
        </w:rPr>
      </w:pPr>
    </w:p>
    <w:p w14:paraId="000006A8" w14:textId="77777777" w:rsidR="00127345" w:rsidRDefault="00C46D0B">
      <w:pPr>
        <w:numPr>
          <w:ilvl w:val="2"/>
          <w:numId w:val="40"/>
        </w:numPr>
        <w:pBdr>
          <w:top w:val="nil"/>
          <w:left w:val="nil"/>
          <w:bottom w:val="nil"/>
          <w:right w:val="nil"/>
          <w:between w:val="nil"/>
        </w:pBdr>
        <w:tabs>
          <w:tab w:val="left" w:pos="1200"/>
        </w:tabs>
        <w:ind w:right="762" w:hanging="721"/>
        <w:rPr>
          <w:color w:val="000000"/>
          <w:sz w:val="20"/>
          <w:szCs w:val="20"/>
        </w:rPr>
      </w:pPr>
      <w:r>
        <w:rPr>
          <w:color w:val="000000"/>
          <w:sz w:val="20"/>
          <w:szCs w:val="20"/>
        </w:rPr>
        <w:t>After notifying the Parties that the complaint has been accepted, the Case Manager may propose using the SPRA’s Dispute Resolution Policy with the objective of resolving the dispute. If applicable, and if the dispute is not resolved, or if the parties refuse to use the Dispute Resolution Policy, the Case Manager will appoint a Discipline Panel, which shall consist of a single Arbitrator, to hear the complaint. In extraordinary circumstances, and at the discretion of the Case Manager, a Discipline Panel of three persons may be appointed to hear the complaint. In this event, the Case Manager will appoint one of the Discipline Panel’s members to serve as the Chair.</w:t>
      </w:r>
    </w:p>
    <w:p w14:paraId="000006A9" w14:textId="77777777" w:rsidR="00127345" w:rsidRDefault="00127345">
      <w:pPr>
        <w:pBdr>
          <w:top w:val="nil"/>
          <w:left w:val="nil"/>
          <w:bottom w:val="nil"/>
          <w:right w:val="nil"/>
          <w:between w:val="nil"/>
        </w:pBdr>
        <w:spacing w:before="1"/>
        <w:rPr>
          <w:color w:val="000000"/>
          <w:sz w:val="20"/>
          <w:szCs w:val="20"/>
        </w:rPr>
      </w:pPr>
    </w:p>
    <w:p w14:paraId="000006AA" w14:textId="77777777" w:rsidR="00127345" w:rsidRDefault="00C46D0B">
      <w:pPr>
        <w:numPr>
          <w:ilvl w:val="2"/>
          <w:numId w:val="40"/>
        </w:numPr>
        <w:pBdr>
          <w:top w:val="nil"/>
          <w:left w:val="nil"/>
          <w:bottom w:val="nil"/>
          <w:right w:val="nil"/>
          <w:between w:val="nil"/>
        </w:pBdr>
        <w:tabs>
          <w:tab w:val="left" w:pos="1200"/>
        </w:tabs>
        <w:ind w:right="806" w:hanging="721"/>
        <w:rPr>
          <w:color w:val="000000"/>
          <w:sz w:val="20"/>
          <w:szCs w:val="20"/>
        </w:rPr>
      </w:pPr>
      <w:r>
        <w:rPr>
          <w:color w:val="000000"/>
          <w:sz w:val="20"/>
          <w:szCs w:val="20"/>
        </w:rPr>
        <w:t>The Case Manager, in cooperation with the Discipline Panel, will then decide the format under which the complaint will be heard. This decision may not be appealed. 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14:paraId="5394D26F" w14:textId="77777777" w:rsidR="00127345" w:rsidRDefault="00C46D0B">
      <w:pPr>
        <w:numPr>
          <w:ilvl w:val="3"/>
          <w:numId w:val="40"/>
        </w:numPr>
        <w:pBdr>
          <w:top w:val="nil"/>
          <w:left w:val="nil"/>
          <w:bottom w:val="nil"/>
          <w:right w:val="nil"/>
          <w:between w:val="nil"/>
        </w:pBdr>
        <w:tabs>
          <w:tab w:val="left" w:pos="1560"/>
        </w:tabs>
        <w:spacing w:line="237" w:lineRule="auto"/>
        <w:ind w:right="356"/>
        <w:rPr>
          <w:color w:val="000000"/>
          <w:sz w:val="20"/>
          <w:szCs w:val="20"/>
        </w:rPr>
      </w:pPr>
      <w:r>
        <w:rPr>
          <w:color w:val="000000"/>
          <w:sz w:val="20"/>
          <w:szCs w:val="20"/>
        </w:rPr>
        <w:t>The Parties will be given appropriate notice of the day, time, and place of the hearing, in the case of an oral in-person hearing or an oral hearing by telephone or other communication medium</w:t>
      </w:r>
    </w:p>
    <w:p w14:paraId="000006AC" w14:textId="77777777" w:rsidR="00127345" w:rsidRDefault="00C46D0B">
      <w:pPr>
        <w:numPr>
          <w:ilvl w:val="3"/>
          <w:numId w:val="40"/>
        </w:numPr>
        <w:pBdr>
          <w:top w:val="nil"/>
          <w:left w:val="nil"/>
          <w:bottom w:val="nil"/>
          <w:right w:val="nil"/>
          <w:between w:val="nil"/>
        </w:pBdr>
        <w:tabs>
          <w:tab w:val="left" w:pos="1560"/>
        </w:tabs>
        <w:spacing w:before="90"/>
        <w:ind w:right="300"/>
        <w:rPr>
          <w:color w:val="000000"/>
          <w:sz w:val="20"/>
          <w:szCs w:val="20"/>
        </w:rPr>
      </w:pPr>
      <w:r>
        <w:rPr>
          <w:color w:val="000000"/>
          <w:sz w:val="20"/>
          <w:szCs w:val="20"/>
        </w:rPr>
        <w:t>Copies of any written documents which the parties wish to have the Discipline Panel consider will be provided to all Parties, through the Case Manager, in advance of the hearing</w:t>
      </w:r>
    </w:p>
    <w:p w14:paraId="000006AD" w14:textId="77777777" w:rsidR="00127345" w:rsidRDefault="00C46D0B">
      <w:pPr>
        <w:numPr>
          <w:ilvl w:val="3"/>
          <w:numId w:val="40"/>
        </w:numPr>
        <w:pBdr>
          <w:top w:val="nil"/>
          <w:left w:val="nil"/>
          <w:bottom w:val="nil"/>
          <w:right w:val="nil"/>
          <w:between w:val="nil"/>
        </w:pBdr>
        <w:tabs>
          <w:tab w:val="left" w:pos="1559"/>
          <w:tab w:val="left" w:pos="1560"/>
        </w:tabs>
        <w:spacing w:line="226" w:lineRule="auto"/>
        <w:rPr>
          <w:color w:val="000000"/>
          <w:sz w:val="20"/>
          <w:szCs w:val="20"/>
        </w:rPr>
      </w:pPr>
      <w:r>
        <w:rPr>
          <w:color w:val="000000"/>
          <w:sz w:val="20"/>
          <w:szCs w:val="20"/>
        </w:rPr>
        <w:t>The Parties may engage a representative, advisor, or legal counsel at their own expense</w:t>
      </w:r>
    </w:p>
    <w:p w14:paraId="000006AE" w14:textId="77777777" w:rsidR="00127345" w:rsidRDefault="00C46D0B">
      <w:pPr>
        <w:numPr>
          <w:ilvl w:val="3"/>
          <w:numId w:val="40"/>
        </w:numPr>
        <w:pBdr>
          <w:top w:val="nil"/>
          <w:left w:val="nil"/>
          <w:bottom w:val="nil"/>
          <w:right w:val="nil"/>
          <w:between w:val="nil"/>
        </w:pBdr>
        <w:tabs>
          <w:tab w:val="left" w:pos="1560"/>
        </w:tabs>
        <w:spacing w:before="1"/>
        <w:ind w:right="811"/>
        <w:rPr>
          <w:color w:val="000000"/>
          <w:sz w:val="20"/>
          <w:szCs w:val="20"/>
        </w:rPr>
      </w:pPr>
      <w:r>
        <w:rPr>
          <w:color w:val="000000"/>
          <w:sz w:val="20"/>
          <w:szCs w:val="20"/>
        </w:rPr>
        <w:t>The Discipline Panel may request that any other individual participate and give evidence at the hearing</w:t>
      </w:r>
    </w:p>
    <w:p w14:paraId="000006AF" w14:textId="77777777" w:rsidR="00127345" w:rsidRDefault="00C46D0B">
      <w:pPr>
        <w:numPr>
          <w:ilvl w:val="3"/>
          <w:numId w:val="40"/>
        </w:numPr>
        <w:pBdr>
          <w:top w:val="nil"/>
          <w:left w:val="nil"/>
          <w:bottom w:val="nil"/>
          <w:right w:val="nil"/>
          <w:between w:val="nil"/>
        </w:pBdr>
        <w:tabs>
          <w:tab w:val="left" w:pos="1560"/>
        </w:tabs>
        <w:ind w:right="329"/>
        <w:rPr>
          <w:color w:val="000000"/>
          <w:sz w:val="20"/>
          <w:szCs w:val="20"/>
        </w:rPr>
      </w:pPr>
      <w:r>
        <w:rPr>
          <w:color w:val="000000"/>
          <w:sz w:val="20"/>
          <w:szCs w:val="20"/>
        </w:rPr>
        <w:t>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14:paraId="000006B0" w14:textId="77777777" w:rsidR="00127345" w:rsidRDefault="00C46D0B">
      <w:pPr>
        <w:numPr>
          <w:ilvl w:val="3"/>
          <w:numId w:val="40"/>
        </w:numPr>
        <w:pBdr>
          <w:top w:val="nil"/>
          <w:left w:val="nil"/>
          <w:bottom w:val="nil"/>
          <w:right w:val="nil"/>
          <w:between w:val="nil"/>
        </w:pBdr>
        <w:tabs>
          <w:tab w:val="left" w:pos="1559"/>
          <w:tab w:val="left" w:pos="1560"/>
        </w:tabs>
        <w:spacing w:line="226" w:lineRule="auto"/>
        <w:rPr>
          <w:color w:val="000000"/>
          <w:sz w:val="20"/>
          <w:szCs w:val="20"/>
        </w:rPr>
      </w:pPr>
      <w:r>
        <w:rPr>
          <w:color w:val="000000"/>
          <w:sz w:val="20"/>
          <w:szCs w:val="20"/>
        </w:rPr>
        <w:t>The decision will be by a majority vote of the Discipline Panel</w:t>
      </w:r>
    </w:p>
    <w:p w14:paraId="000006B1" w14:textId="77777777" w:rsidR="00127345" w:rsidRDefault="00127345">
      <w:pPr>
        <w:pBdr>
          <w:top w:val="nil"/>
          <w:left w:val="nil"/>
          <w:bottom w:val="nil"/>
          <w:right w:val="nil"/>
          <w:between w:val="nil"/>
        </w:pBdr>
        <w:spacing w:before="1"/>
        <w:rPr>
          <w:color w:val="000000"/>
          <w:sz w:val="20"/>
          <w:szCs w:val="20"/>
        </w:rPr>
      </w:pPr>
    </w:p>
    <w:p w14:paraId="000006B2" w14:textId="77777777" w:rsidR="00127345" w:rsidRDefault="00C46D0B">
      <w:pPr>
        <w:numPr>
          <w:ilvl w:val="2"/>
          <w:numId w:val="40"/>
        </w:numPr>
        <w:pBdr>
          <w:top w:val="nil"/>
          <w:left w:val="nil"/>
          <w:bottom w:val="nil"/>
          <w:right w:val="nil"/>
          <w:between w:val="nil"/>
        </w:pBdr>
        <w:tabs>
          <w:tab w:val="left" w:pos="1200"/>
        </w:tabs>
        <w:ind w:right="879" w:hanging="721"/>
        <w:rPr>
          <w:color w:val="000000"/>
          <w:sz w:val="20"/>
          <w:szCs w:val="20"/>
        </w:rPr>
      </w:pPr>
      <w:r>
        <w:rPr>
          <w:color w:val="000000"/>
          <w:sz w:val="20"/>
          <w:szCs w:val="20"/>
        </w:rPr>
        <w:t>If the Respondent acknowledges the facts of the incident, the Respondent may waive the hearing, in which case the Discipline Panel will determine the appropriate sanction. The Discipline Panel may still hold a hearing for the purpose of determining an appropriate sanction.</w:t>
      </w:r>
    </w:p>
    <w:p w14:paraId="000006B3" w14:textId="77777777" w:rsidR="00127345" w:rsidRDefault="00127345">
      <w:pPr>
        <w:pBdr>
          <w:top w:val="nil"/>
          <w:left w:val="nil"/>
          <w:bottom w:val="nil"/>
          <w:right w:val="nil"/>
          <w:between w:val="nil"/>
        </w:pBdr>
        <w:rPr>
          <w:color w:val="000000"/>
          <w:sz w:val="20"/>
          <w:szCs w:val="20"/>
        </w:rPr>
      </w:pPr>
    </w:p>
    <w:p w14:paraId="000006B4" w14:textId="77777777" w:rsidR="00127345" w:rsidRDefault="00C46D0B">
      <w:pPr>
        <w:numPr>
          <w:ilvl w:val="2"/>
          <w:numId w:val="40"/>
        </w:numPr>
        <w:pBdr>
          <w:top w:val="nil"/>
          <w:left w:val="nil"/>
          <w:bottom w:val="nil"/>
          <w:right w:val="nil"/>
          <w:between w:val="nil"/>
        </w:pBdr>
        <w:tabs>
          <w:tab w:val="left" w:pos="1200"/>
        </w:tabs>
        <w:ind w:hanging="721"/>
        <w:rPr>
          <w:color w:val="000000"/>
          <w:sz w:val="20"/>
          <w:szCs w:val="20"/>
        </w:rPr>
      </w:pPr>
      <w:r>
        <w:rPr>
          <w:color w:val="000000"/>
          <w:sz w:val="20"/>
          <w:szCs w:val="20"/>
        </w:rPr>
        <w:t>The hearing will proceed in any event, even if a Party chooses not to participate in the hearing.</w:t>
      </w:r>
    </w:p>
    <w:p w14:paraId="000006B5" w14:textId="77777777" w:rsidR="00127345" w:rsidRDefault="00127345">
      <w:pPr>
        <w:pBdr>
          <w:top w:val="nil"/>
          <w:left w:val="nil"/>
          <w:bottom w:val="nil"/>
          <w:right w:val="nil"/>
          <w:between w:val="nil"/>
        </w:pBdr>
        <w:rPr>
          <w:color w:val="000000"/>
          <w:sz w:val="20"/>
          <w:szCs w:val="20"/>
        </w:rPr>
      </w:pPr>
    </w:p>
    <w:p w14:paraId="000006B6" w14:textId="77777777" w:rsidR="00127345" w:rsidRDefault="00C46D0B">
      <w:pPr>
        <w:numPr>
          <w:ilvl w:val="2"/>
          <w:numId w:val="40"/>
        </w:numPr>
        <w:pBdr>
          <w:top w:val="nil"/>
          <w:left w:val="nil"/>
          <w:bottom w:val="nil"/>
          <w:right w:val="nil"/>
          <w:between w:val="nil"/>
        </w:pBdr>
        <w:tabs>
          <w:tab w:val="left" w:pos="1200"/>
        </w:tabs>
        <w:spacing w:before="1"/>
        <w:ind w:right="1061" w:hanging="721"/>
        <w:jc w:val="both"/>
        <w:rPr>
          <w:color w:val="000000"/>
          <w:sz w:val="20"/>
          <w:szCs w:val="20"/>
        </w:rPr>
      </w:pPr>
      <w:r>
        <w:rPr>
          <w:color w:val="000000"/>
          <w:sz w:val="20"/>
          <w:szCs w:val="20"/>
        </w:rPr>
        <w:t>If a decision may affect another party to the extent that the other party would have recourse to a complaint or an appeal in their own right, that party will become a Party to the current complaint and will be bound by the decision.</w:t>
      </w:r>
    </w:p>
    <w:p w14:paraId="000006B7" w14:textId="77777777" w:rsidR="00127345" w:rsidRDefault="00127345">
      <w:pPr>
        <w:pBdr>
          <w:top w:val="nil"/>
          <w:left w:val="nil"/>
          <w:bottom w:val="nil"/>
          <w:right w:val="nil"/>
          <w:between w:val="nil"/>
        </w:pBdr>
        <w:spacing w:before="11"/>
        <w:rPr>
          <w:color w:val="000000"/>
          <w:sz w:val="19"/>
          <w:szCs w:val="19"/>
        </w:rPr>
      </w:pPr>
    </w:p>
    <w:p w14:paraId="000006B8" w14:textId="77777777" w:rsidR="00127345" w:rsidRDefault="00C46D0B">
      <w:pPr>
        <w:numPr>
          <w:ilvl w:val="2"/>
          <w:numId w:val="40"/>
        </w:numPr>
        <w:pBdr>
          <w:top w:val="nil"/>
          <w:left w:val="nil"/>
          <w:bottom w:val="nil"/>
          <w:right w:val="nil"/>
          <w:between w:val="nil"/>
        </w:pBdr>
        <w:tabs>
          <w:tab w:val="left" w:pos="1200"/>
        </w:tabs>
        <w:ind w:hanging="721"/>
        <w:rPr>
          <w:color w:val="000000"/>
          <w:sz w:val="20"/>
          <w:szCs w:val="20"/>
        </w:rPr>
      </w:pPr>
      <w:r>
        <w:rPr>
          <w:color w:val="000000"/>
          <w:sz w:val="20"/>
          <w:szCs w:val="20"/>
        </w:rPr>
        <w:t>In fulfilling its duties, the Discipline Panel may obtain independent advice.</w:t>
      </w:r>
    </w:p>
    <w:p w14:paraId="000006B9" w14:textId="77777777" w:rsidR="00127345" w:rsidRDefault="00127345">
      <w:pPr>
        <w:pBdr>
          <w:top w:val="nil"/>
          <w:left w:val="nil"/>
          <w:bottom w:val="nil"/>
          <w:right w:val="nil"/>
          <w:between w:val="nil"/>
        </w:pBdr>
        <w:spacing w:before="1"/>
        <w:rPr>
          <w:color w:val="000000"/>
          <w:sz w:val="20"/>
          <w:szCs w:val="20"/>
        </w:rPr>
      </w:pPr>
    </w:p>
    <w:p w14:paraId="000006BA" w14:textId="77777777" w:rsidR="00127345" w:rsidRDefault="00C46D0B">
      <w:pPr>
        <w:pBdr>
          <w:top w:val="nil"/>
          <w:left w:val="nil"/>
          <w:bottom w:val="nil"/>
          <w:right w:val="nil"/>
          <w:between w:val="nil"/>
        </w:pBdr>
        <w:ind w:left="479"/>
        <w:rPr>
          <w:color w:val="000000"/>
          <w:sz w:val="20"/>
          <w:szCs w:val="20"/>
        </w:rPr>
      </w:pPr>
      <w:r>
        <w:rPr>
          <w:color w:val="000000"/>
          <w:sz w:val="20"/>
          <w:szCs w:val="20"/>
          <w:u w:val="single"/>
        </w:rPr>
        <w:t>Decision</w:t>
      </w:r>
    </w:p>
    <w:p w14:paraId="000006BB" w14:textId="77777777" w:rsidR="00127345" w:rsidRDefault="00C46D0B">
      <w:pPr>
        <w:numPr>
          <w:ilvl w:val="2"/>
          <w:numId w:val="40"/>
        </w:numPr>
        <w:pBdr>
          <w:top w:val="nil"/>
          <w:left w:val="nil"/>
          <w:bottom w:val="nil"/>
          <w:right w:val="nil"/>
          <w:between w:val="nil"/>
        </w:pBdr>
        <w:tabs>
          <w:tab w:val="left" w:pos="1200"/>
        </w:tabs>
        <w:ind w:right="844" w:hanging="721"/>
        <w:rPr>
          <w:color w:val="000000"/>
          <w:sz w:val="20"/>
          <w:szCs w:val="20"/>
        </w:rPr>
      </w:pPr>
      <w:r>
        <w:rPr>
          <w:color w:val="000000"/>
          <w:sz w:val="20"/>
          <w:szCs w:val="20"/>
        </w:rPr>
        <w:t xml:space="preserve">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w:t>
      </w:r>
      <w:r>
        <w:rPr>
          <w:color w:val="000000"/>
          <w:sz w:val="20"/>
          <w:szCs w:val="20"/>
        </w:rPr>
        <w:lastRenderedPageBreak/>
        <w:t>Parties, the Case Manager, and the SPRA.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14:paraId="000006BC" w14:textId="77777777" w:rsidR="00127345" w:rsidRDefault="00127345">
      <w:pPr>
        <w:pBdr>
          <w:top w:val="nil"/>
          <w:left w:val="nil"/>
          <w:bottom w:val="nil"/>
          <w:right w:val="nil"/>
          <w:between w:val="nil"/>
        </w:pBdr>
        <w:spacing w:before="10"/>
        <w:rPr>
          <w:color w:val="000000"/>
          <w:sz w:val="19"/>
          <w:szCs w:val="19"/>
        </w:rPr>
      </w:pPr>
    </w:p>
    <w:p w14:paraId="000006BD" w14:textId="77777777" w:rsidR="00127345" w:rsidRDefault="00C46D0B">
      <w:pPr>
        <w:pBdr>
          <w:top w:val="nil"/>
          <w:left w:val="nil"/>
          <w:bottom w:val="nil"/>
          <w:right w:val="nil"/>
          <w:between w:val="nil"/>
        </w:pBdr>
        <w:ind w:left="479"/>
        <w:rPr>
          <w:color w:val="000000"/>
          <w:sz w:val="20"/>
          <w:szCs w:val="20"/>
        </w:rPr>
      </w:pPr>
      <w:r>
        <w:rPr>
          <w:color w:val="000000"/>
          <w:sz w:val="20"/>
          <w:szCs w:val="20"/>
          <w:u w:val="single"/>
        </w:rPr>
        <w:t>Sanctions</w:t>
      </w:r>
    </w:p>
    <w:p w14:paraId="000006BE" w14:textId="77777777" w:rsidR="00127345" w:rsidRDefault="00C46D0B">
      <w:pPr>
        <w:numPr>
          <w:ilvl w:val="2"/>
          <w:numId w:val="40"/>
        </w:numPr>
        <w:pBdr>
          <w:top w:val="nil"/>
          <w:left w:val="nil"/>
          <w:bottom w:val="nil"/>
          <w:right w:val="nil"/>
          <w:between w:val="nil"/>
        </w:pBdr>
        <w:tabs>
          <w:tab w:val="left" w:pos="1200"/>
        </w:tabs>
        <w:spacing w:before="1" w:line="228" w:lineRule="auto"/>
        <w:ind w:hanging="721"/>
        <w:rPr>
          <w:color w:val="000000"/>
          <w:sz w:val="20"/>
          <w:szCs w:val="20"/>
        </w:rPr>
      </w:pPr>
      <w:r>
        <w:rPr>
          <w:color w:val="000000"/>
          <w:sz w:val="20"/>
          <w:szCs w:val="20"/>
        </w:rPr>
        <w:t>The Discipline Panel may apply the following disciplinary sanctions, singularly or in combination:</w:t>
      </w:r>
    </w:p>
    <w:p w14:paraId="000006BF" w14:textId="77777777" w:rsidR="00127345" w:rsidRDefault="00C46D0B">
      <w:pPr>
        <w:numPr>
          <w:ilvl w:val="3"/>
          <w:numId w:val="40"/>
        </w:numPr>
        <w:pBdr>
          <w:top w:val="nil"/>
          <w:left w:val="nil"/>
          <w:bottom w:val="nil"/>
          <w:right w:val="nil"/>
          <w:between w:val="nil"/>
        </w:pBdr>
        <w:tabs>
          <w:tab w:val="left" w:pos="1560"/>
        </w:tabs>
        <w:spacing w:line="228" w:lineRule="auto"/>
        <w:rPr>
          <w:color w:val="000000"/>
          <w:sz w:val="20"/>
          <w:szCs w:val="20"/>
        </w:rPr>
      </w:pPr>
      <w:r>
        <w:rPr>
          <w:color w:val="000000"/>
          <w:sz w:val="20"/>
          <w:szCs w:val="20"/>
        </w:rPr>
        <w:t>Verbal or written reprimand</w:t>
      </w:r>
    </w:p>
    <w:p w14:paraId="000006C0" w14:textId="77777777" w:rsidR="00127345" w:rsidRDefault="00C46D0B">
      <w:pPr>
        <w:numPr>
          <w:ilvl w:val="3"/>
          <w:numId w:val="40"/>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Verbal or written apology</w:t>
      </w:r>
    </w:p>
    <w:p w14:paraId="000006C1" w14:textId="77777777" w:rsidR="00127345" w:rsidRDefault="00C46D0B">
      <w:pPr>
        <w:numPr>
          <w:ilvl w:val="3"/>
          <w:numId w:val="40"/>
        </w:numPr>
        <w:pBdr>
          <w:top w:val="nil"/>
          <w:left w:val="nil"/>
          <w:bottom w:val="nil"/>
          <w:right w:val="nil"/>
          <w:between w:val="nil"/>
        </w:pBdr>
        <w:tabs>
          <w:tab w:val="left" w:pos="1559"/>
          <w:tab w:val="left" w:pos="1560"/>
        </w:tabs>
        <w:spacing w:line="228" w:lineRule="auto"/>
        <w:rPr>
          <w:color w:val="000000"/>
          <w:sz w:val="20"/>
          <w:szCs w:val="20"/>
        </w:rPr>
      </w:pPr>
      <w:r>
        <w:rPr>
          <w:color w:val="000000"/>
          <w:sz w:val="20"/>
          <w:szCs w:val="20"/>
        </w:rPr>
        <w:t>Service or other contribution to the SPRA</w:t>
      </w:r>
    </w:p>
    <w:p w14:paraId="000006C2"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Removal of certain privileges</w:t>
      </w:r>
    </w:p>
    <w:p w14:paraId="000006C3"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Suspension from certain teams, events, and/or activities</w:t>
      </w:r>
    </w:p>
    <w:p w14:paraId="000006C4" w14:textId="77777777" w:rsidR="00127345" w:rsidRDefault="00C46D0B">
      <w:pPr>
        <w:numPr>
          <w:ilvl w:val="3"/>
          <w:numId w:val="40"/>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Suspension from all the SPRA’s activities for a designated period</w:t>
      </w:r>
    </w:p>
    <w:p w14:paraId="000006C5"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Payment of the cost of repairs for property damage</w:t>
      </w:r>
    </w:p>
    <w:p w14:paraId="000006C6" w14:textId="77777777" w:rsidR="00127345" w:rsidRDefault="00C46D0B">
      <w:pPr>
        <w:numPr>
          <w:ilvl w:val="3"/>
          <w:numId w:val="40"/>
        </w:numPr>
        <w:pBdr>
          <w:top w:val="nil"/>
          <w:left w:val="nil"/>
          <w:bottom w:val="nil"/>
          <w:right w:val="nil"/>
          <w:between w:val="nil"/>
        </w:pBdr>
        <w:tabs>
          <w:tab w:val="left" w:pos="1560"/>
        </w:tabs>
        <w:spacing w:line="229" w:lineRule="auto"/>
        <w:rPr>
          <w:color w:val="000000"/>
          <w:sz w:val="20"/>
          <w:szCs w:val="20"/>
        </w:rPr>
      </w:pPr>
      <w:r>
        <w:rPr>
          <w:color w:val="000000"/>
          <w:sz w:val="20"/>
          <w:szCs w:val="20"/>
        </w:rPr>
        <w:t>Suspension of funding from the SPRA or from other sources</w:t>
      </w:r>
    </w:p>
    <w:p w14:paraId="000006C7" w14:textId="77777777" w:rsidR="00127345" w:rsidRDefault="00C46D0B">
      <w:pPr>
        <w:numPr>
          <w:ilvl w:val="3"/>
          <w:numId w:val="40"/>
        </w:numPr>
        <w:pBdr>
          <w:top w:val="nil"/>
          <w:left w:val="nil"/>
          <w:bottom w:val="nil"/>
          <w:right w:val="nil"/>
          <w:between w:val="nil"/>
        </w:pBdr>
        <w:tabs>
          <w:tab w:val="left" w:pos="1559"/>
          <w:tab w:val="left" w:pos="1560"/>
        </w:tabs>
        <w:spacing w:before="1" w:line="229" w:lineRule="auto"/>
        <w:rPr>
          <w:color w:val="000000"/>
          <w:sz w:val="20"/>
          <w:szCs w:val="20"/>
        </w:rPr>
      </w:pPr>
      <w:r>
        <w:rPr>
          <w:color w:val="000000"/>
          <w:sz w:val="20"/>
          <w:szCs w:val="20"/>
        </w:rPr>
        <w:t>Expulsion from the SPRA</w:t>
      </w:r>
    </w:p>
    <w:p w14:paraId="000006C8" w14:textId="77777777" w:rsidR="00127345" w:rsidRDefault="00C46D0B">
      <w:pPr>
        <w:numPr>
          <w:ilvl w:val="3"/>
          <w:numId w:val="40"/>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Any other sanction considered appropriate for the offense</w:t>
      </w:r>
    </w:p>
    <w:p w14:paraId="000006C9" w14:textId="77777777" w:rsidR="00127345" w:rsidRDefault="00127345">
      <w:pPr>
        <w:pBdr>
          <w:top w:val="nil"/>
          <w:left w:val="nil"/>
          <w:bottom w:val="nil"/>
          <w:right w:val="nil"/>
          <w:between w:val="nil"/>
        </w:pBdr>
        <w:spacing w:before="3"/>
        <w:rPr>
          <w:color w:val="000000"/>
          <w:sz w:val="20"/>
          <w:szCs w:val="20"/>
        </w:rPr>
      </w:pPr>
    </w:p>
    <w:p w14:paraId="000006CA" w14:textId="77777777" w:rsidR="00127345" w:rsidRDefault="00C46D0B">
      <w:pPr>
        <w:numPr>
          <w:ilvl w:val="2"/>
          <w:numId w:val="40"/>
        </w:numPr>
        <w:pBdr>
          <w:top w:val="nil"/>
          <w:left w:val="nil"/>
          <w:bottom w:val="nil"/>
          <w:right w:val="nil"/>
          <w:between w:val="nil"/>
        </w:pBdr>
        <w:tabs>
          <w:tab w:val="left" w:pos="1200"/>
        </w:tabs>
        <w:ind w:right="789" w:hanging="721"/>
        <w:rPr>
          <w:color w:val="000000"/>
          <w:sz w:val="20"/>
          <w:szCs w:val="20"/>
        </w:rPr>
      </w:pPr>
      <w:r>
        <w:rPr>
          <w:color w:val="000000"/>
          <w:sz w:val="20"/>
          <w:szCs w:val="20"/>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p>
    <w:p w14:paraId="000006CB" w14:textId="77777777" w:rsidR="00127345" w:rsidRDefault="00C46D0B">
      <w:pPr>
        <w:numPr>
          <w:ilvl w:val="2"/>
          <w:numId w:val="40"/>
        </w:numPr>
        <w:pBdr>
          <w:top w:val="nil"/>
          <w:left w:val="nil"/>
          <w:bottom w:val="nil"/>
          <w:right w:val="nil"/>
          <w:between w:val="nil"/>
        </w:pBdr>
        <w:tabs>
          <w:tab w:val="left" w:pos="1200"/>
        </w:tabs>
        <w:spacing w:before="2" w:line="229" w:lineRule="auto"/>
        <w:ind w:hanging="721"/>
        <w:rPr>
          <w:color w:val="000000"/>
          <w:sz w:val="20"/>
          <w:szCs w:val="20"/>
        </w:rPr>
      </w:pPr>
      <w:r>
        <w:rPr>
          <w:color w:val="000000"/>
          <w:sz w:val="20"/>
          <w:szCs w:val="20"/>
        </w:rPr>
        <w:t>Records of all decisions will be maintained by the SPRA.</w:t>
      </w:r>
    </w:p>
    <w:p w14:paraId="000006CC" w14:textId="77777777" w:rsidR="00127345" w:rsidRDefault="00C46D0B">
      <w:pPr>
        <w:pBdr>
          <w:top w:val="nil"/>
          <w:left w:val="nil"/>
          <w:bottom w:val="nil"/>
          <w:right w:val="nil"/>
          <w:between w:val="nil"/>
        </w:pBdr>
        <w:spacing w:line="228" w:lineRule="auto"/>
        <w:ind w:left="479"/>
        <w:rPr>
          <w:color w:val="000000"/>
          <w:sz w:val="20"/>
          <w:szCs w:val="20"/>
        </w:rPr>
      </w:pPr>
      <w:r>
        <w:rPr>
          <w:color w:val="000000"/>
          <w:sz w:val="20"/>
          <w:szCs w:val="20"/>
          <w:u w:val="single"/>
        </w:rPr>
        <w:t xml:space="preserve"> Appeals</w:t>
      </w:r>
    </w:p>
    <w:p w14:paraId="000006CD" w14:textId="77777777" w:rsidR="00127345" w:rsidRDefault="00C46D0B">
      <w:pPr>
        <w:numPr>
          <w:ilvl w:val="2"/>
          <w:numId w:val="40"/>
        </w:numPr>
        <w:pBdr>
          <w:top w:val="nil"/>
          <w:left w:val="nil"/>
          <w:bottom w:val="nil"/>
          <w:right w:val="nil"/>
          <w:between w:val="nil"/>
        </w:pBdr>
        <w:tabs>
          <w:tab w:val="left" w:pos="1200"/>
        </w:tabs>
        <w:ind w:right="1303" w:hanging="721"/>
        <w:rPr>
          <w:color w:val="000000"/>
          <w:sz w:val="20"/>
          <w:szCs w:val="20"/>
        </w:rPr>
      </w:pPr>
      <w:r>
        <w:rPr>
          <w:color w:val="000000"/>
          <w:sz w:val="20"/>
          <w:szCs w:val="20"/>
        </w:rPr>
        <w:t xml:space="preserve">The decision of the Discipline Panel may be appealed in accordance with the SPRA’s </w:t>
      </w:r>
      <w:r>
        <w:rPr>
          <w:i/>
          <w:color w:val="000000"/>
          <w:sz w:val="20"/>
          <w:szCs w:val="20"/>
        </w:rPr>
        <w:t>Appeal Policy</w:t>
      </w:r>
      <w:r>
        <w:rPr>
          <w:color w:val="000000"/>
          <w:sz w:val="20"/>
          <w:szCs w:val="20"/>
        </w:rPr>
        <w:t>.</w:t>
      </w:r>
    </w:p>
    <w:p w14:paraId="000006CE" w14:textId="77777777" w:rsidR="00127345" w:rsidRDefault="00127345">
      <w:pPr>
        <w:pBdr>
          <w:top w:val="nil"/>
          <w:left w:val="nil"/>
          <w:bottom w:val="nil"/>
          <w:right w:val="nil"/>
          <w:between w:val="nil"/>
        </w:pBdr>
        <w:spacing w:before="3"/>
        <w:rPr>
          <w:color w:val="000000"/>
          <w:sz w:val="20"/>
          <w:szCs w:val="20"/>
        </w:rPr>
      </w:pPr>
    </w:p>
    <w:p w14:paraId="000006CF" w14:textId="77777777" w:rsidR="00127345" w:rsidRDefault="00C46D0B">
      <w:pPr>
        <w:pStyle w:val="Heading2"/>
        <w:numPr>
          <w:ilvl w:val="1"/>
          <w:numId w:val="18"/>
        </w:numPr>
        <w:tabs>
          <w:tab w:val="left" w:pos="1960"/>
          <w:tab w:val="left" w:pos="1961"/>
        </w:tabs>
        <w:ind w:left="1960" w:hanging="1482"/>
        <w:rPr>
          <w:sz w:val="22"/>
          <w:szCs w:val="22"/>
        </w:rPr>
      </w:pPr>
      <w:bookmarkStart w:id="159" w:name="_heading=h.356xmb2" w:colFirst="0" w:colLast="0"/>
      <w:bookmarkEnd w:id="159"/>
      <w:r>
        <w:t>Additional Information</w:t>
      </w:r>
    </w:p>
    <w:p w14:paraId="000006D0" w14:textId="77777777" w:rsidR="00127345" w:rsidRDefault="00127345">
      <w:pPr>
        <w:pBdr>
          <w:top w:val="nil"/>
          <w:left w:val="nil"/>
          <w:bottom w:val="nil"/>
          <w:right w:val="nil"/>
          <w:between w:val="nil"/>
        </w:pBdr>
        <w:spacing w:before="10"/>
        <w:rPr>
          <w:b/>
          <w:color w:val="000000"/>
          <w:sz w:val="20"/>
          <w:szCs w:val="20"/>
        </w:rPr>
      </w:pPr>
    </w:p>
    <w:tbl>
      <w:tblPr>
        <w:tblStyle w:val="afe"/>
        <w:tblW w:w="8512" w:type="dxa"/>
        <w:tblInd w:w="1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677"/>
      </w:tblGrid>
      <w:tr w:rsidR="00127345" w14:paraId="43BC56C1" w14:textId="77777777">
        <w:trPr>
          <w:trHeight w:val="798"/>
        </w:trPr>
        <w:tc>
          <w:tcPr>
            <w:tcW w:w="835" w:type="dxa"/>
          </w:tcPr>
          <w:p w14:paraId="000006D1" w14:textId="77777777" w:rsidR="00127345" w:rsidRDefault="00C46D0B">
            <w:pPr>
              <w:pBdr>
                <w:top w:val="nil"/>
                <w:left w:val="nil"/>
                <w:bottom w:val="nil"/>
                <w:right w:val="nil"/>
                <w:between w:val="nil"/>
              </w:pBdr>
              <w:spacing w:line="222" w:lineRule="auto"/>
              <w:ind w:left="105"/>
              <w:rPr>
                <w:color w:val="000000"/>
                <w:sz w:val="20"/>
                <w:szCs w:val="20"/>
              </w:rPr>
            </w:pPr>
            <w:r>
              <w:rPr>
                <w:color w:val="000000"/>
                <w:sz w:val="20"/>
                <w:szCs w:val="20"/>
              </w:rPr>
              <w:t>29.8.1.</w:t>
            </w:r>
          </w:p>
        </w:tc>
        <w:tc>
          <w:tcPr>
            <w:tcW w:w="7677" w:type="dxa"/>
          </w:tcPr>
          <w:p w14:paraId="000006D2" w14:textId="77777777" w:rsidR="00127345" w:rsidRDefault="00C46D0B">
            <w:pPr>
              <w:pBdr>
                <w:top w:val="nil"/>
                <w:left w:val="nil"/>
                <w:bottom w:val="nil"/>
                <w:right w:val="nil"/>
                <w:between w:val="nil"/>
              </w:pBdr>
              <w:ind w:left="124" w:right="7"/>
              <w:rPr>
                <w:color w:val="000000"/>
                <w:sz w:val="20"/>
                <w:szCs w:val="20"/>
              </w:rPr>
            </w:pPr>
            <w:r>
              <w:rPr>
                <w:color w:val="000000"/>
                <w:sz w:val="20"/>
                <w:szCs w:val="20"/>
              </w:rPr>
              <w:t>The SPRA may determine that an alleged incident is of such seriousness as to warrant suspension of an Individual pending completion of a criminal process, the hearing, or a decision of the Discipline Panel.</w:t>
            </w:r>
          </w:p>
        </w:tc>
      </w:tr>
    </w:tbl>
    <w:p w14:paraId="000006D4" w14:textId="77777777" w:rsidR="00127345" w:rsidRDefault="00127345">
      <w:pPr>
        <w:pBdr>
          <w:top w:val="nil"/>
          <w:left w:val="nil"/>
          <w:bottom w:val="nil"/>
          <w:right w:val="nil"/>
          <w:between w:val="nil"/>
        </w:pBdr>
        <w:spacing w:before="3"/>
        <w:rPr>
          <w:b/>
          <w:color w:val="000000"/>
          <w:sz w:val="8"/>
          <w:szCs w:val="8"/>
        </w:rPr>
      </w:pPr>
    </w:p>
    <w:tbl>
      <w:tblPr>
        <w:tblStyle w:val="aff"/>
        <w:tblW w:w="8512" w:type="dxa"/>
        <w:tblInd w:w="1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677"/>
      </w:tblGrid>
      <w:tr w:rsidR="00127345" w14:paraId="2B58F172" w14:textId="77777777">
        <w:trPr>
          <w:trHeight w:val="2068"/>
        </w:trPr>
        <w:tc>
          <w:tcPr>
            <w:tcW w:w="835" w:type="dxa"/>
          </w:tcPr>
          <w:p w14:paraId="000006D5" w14:textId="77777777" w:rsidR="00127345" w:rsidRDefault="00C46D0B">
            <w:pPr>
              <w:pBdr>
                <w:top w:val="nil"/>
                <w:left w:val="nil"/>
                <w:bottom w:val="nil"/>
                <w:right w:val="nil"/>
                <w:between w:val="nil"/>
              </w:pBdr>
              <w:spacing w:before="110"/>
              <w:ind w:left="105"/>
              <w:rPr>
                <w:color w:val="000000"/>
                <w:sz w:val="20"/>
                <w:szCs w:val="20"/>
              </w:rPr>
            </w:pPr>
            <w:r>
              <w:rPr>
                <w:color w:val="000000"/>
                <w:sz w:val="20"/>
                <w:szCs w:val="20"/>
              </w:rPr>
              <w:t>29.8.2.</w:t>
            </w:r>
          </w:p>
        </w:tc>
        <w:tc>
          <w:tcPr>
            <w:tcW w:w="7677" w:type="dxa"/>
          </w:tcPr>
          <w:p w14:paraId="000006D6" w14:textId="77777777" w:rsidR="00127345" w:rsidRDefault="00C46D0B">
            <w:pPr>
              <w:pBdr>
                <w:top w:val="nil"/>
                <w:left w:val="nil"/>
                <w:bottom w:val="nil"/>
                <w:right w:val="nil"/>
                <w:between w:val="nil"/>
              </w:pBdr>
              <w:spacing w:before="107"/>
              <w:ind w:left="124" w:right="7"/>
              <w:rPr>
                <w:color w:val="000000"/>
                <w:sz w:val="20"/>
                <w:szCs w:val="20"/>
              </w:rPr>
            </w:pPr>
            <w:r>
              <w:rPr>
                <w:color w:val="000000"/>
                <w:sz w:val="20"/>
                <w:szCs w:val="20"/>
              </w:rPr>
              <w:t xml:space="preserve">An Individual’s conviction for a </w:t>
            </w:r>
            <w:r>
              <w:rPr>
                <w:i/>
                <w:color w:val="000000"/>
                <w:sz w:val="20"/>
                <w:szCs w:val="20"/>
              </w:rPr>
              <w:t xml:space="preserve">Criminal Code </w:t>
            </w:r>
            <w:r>
              <w:rPr>
                <w:color w:val="000000"/>
                <w:sz w:val="20"/>
                <w:szCs w:val="20"/>
              </w:rPr>
              <w:t xml:space="preserve">offense, as determined by the SPRA, will be deemed an infraction under this Policy and will result in expulsion from the SPRA. </w:t>
            </w:r>
            <w:r>
              <w:rPr>
                <w:i/>
                <w:color w:val="000000"/>
                <w:sz w:val="20"/>
                <w:szCs w:val="20"/>
              </w:rPr>
              <w:t xml:space="preserve">Criminal Code </w:t>
            </w:r>
            <w:r>
              <w:rPr>
                <w:color w:val="000000"/>
                <w:sz w:val="20"/>
                <w:szCs w:val="20"/>
              </w:rPr>
              <w:t>offences may include, but are not limited to:</w:t>
            </w:r>
          </w:p>
          <w:p w14:paraId="000006D7" w14:textId="77777777" w:rsidR="00127345" w:rsidRDefault="00C46D0B">
            <w:pPr>
              <w:numPr>
                <w:ilvl w:val="0"/>
                <w:numId w:val="37"/>
              </w:numPr>
              <w:pBdr>
                <w:top w:val="nil"/>
                <w:left w:val="nil"/>
                <w:bottom w:val="nil"/>
                <w:right w:val="nil"/>
                <w:between w:val="nil"/>
              </w:pBdr>
              <w:tabs>
                <w:tab w:val="left" w:pos="977"/>
                <w:tab w:val="left" w:pos="978"/>
              </w:tabs>
              <w:spacing w:line="229" w:lineRule="auto"/>
              <w:ind w:hanging="494"/>
              <w:rPr>
                <w:color w:val="000000"/>
                <w:sz w:val="20"/>
                <w:szCs w:val="20"/>
              </w:rPr>
            </w:pPr>
            <w:r>
              <w:rPr>
                <w:color w:val="000000"/>
                <w:sz w:val="20"/>
                <w:szCs w:val="20"/>
              </w:rPr>
              <w:t>Any child pornography offences</w:t>
            </w:r>
          </w:p>
          <w:p w14:paraId="000006D8" w14:textId="77777777" w:rsidR="00127345" w:rsidRDefault="00C46D0B">
            <w:pPr>
              <w:numPr>
                <w:ilvl w:val="0"/>
                <w:numId w:val="37"/>
              </w:numPr>
              <w:pBdr>
                <w:top w:val="nil"/>
                <w:left w:val="nil"/>
                <w:bottom w:val="nil"/>
                <w:right w:val="nil"/>
                <w:between w:val="nil"/>
              </w:pBdr>
              <w:tabs>
                <w:tab w:val="left" w:pos="977"/>
                <w:tab w:val="left" w:pos="978"/>
              </w:tabs>
              <w:spacing w:before="3"/>
              <w:ind w:hanging="494"/>
              <w:rPr>
                <w:color w:val="000000"/>
                <w:sz w:val="20"/>
                <w:szCs w:val="20"/>
              </w:rPr>
            </w:pPr>
            <w:r>
              <w:rPr>
                <w:color w:val="000000"/>
                <w:sz w:val="20"/>
                <w:szCs w:val="20"/>
              </w:rPr>
              <w:t>Any sexual offences</w:t>
            </w:r>
          </w:p>
          <w:p w14:paraId="000006D9" w14:textId="77777777" w:rsidR="00127345" w:rsidRDefault="00C46D0B">
            <w:pPr>
              <w:numPr>
                <w:ilvl w:val="0"/>
                <w:numId w:val="37"/>
              </w:numPr>
              <w:pBdr>
                <w:top w:val="nil"/>
                <w:left w:val="nil"/>
                <w:bottom w:val="nil"/>
                <w:right w:val="nil"/>
                <w:between w:val="nil"/>
              </w:pBdr>
              <w:tabs>
                <w:tab w:val="left" w:pos="977"/>
                <w:tab w:val="left" w:pos="978"/>
              </w:tabs>
              <w:ind w:hanging="494"/>
              <w:rPr>
                <w:color w:val="000000"/>
                <w:sz w:val="20"/>
                <w:szCs w:val="20"/>
              </w:rPr>
            </w:pPr>
            <w:r>
              <w:rPr>
                <w:color w:val="000000"/>
                <w:sz w:val="20"/>
                <w:szCs w:val="20"/>
              </w:rPr>
              <w:t>Any offence of physical violence</w:t>
            </w:r>
          </w:p>
          <w:p w14:paraId="000006DA" w14:textId="77777777" w:rsidR="00127345" w:rsidRDefault="00C46D0B">
            <w:pPr>
              <w:numPr>
                <w:ilvl w:val="0"/>
                <w:numId w:val="37"/>
              </w:numPr>
              <w:pBdr>
                <w:top w:val="nil"/>
                <w:left w:val="nil"/>
                <w:bottom w:val="nil"/>
                <w:right w:val="nil"/>
                <w:between w:val="nil"/>
              </w:pBdr>
              <w:tabs>
                <w:tab w:val="left" w:pos="977"/>
                <w:tab w:val="left" w:pos="978"/>
              </w:tabs>
              <w:spacing w:before="1"/>
              <w:ind w:hanging="494"/>
              <w:rPr>
                <w:color w:val="000000"/>
                <w:sz w:val="20"/>
                <w:szCs w:val="20"/>
              </w:rPr>
            </w:pPr>
            <w:r>
              <w:rPr>
                <w:color w:val="000000"/>
                <w:sz w:val="20"/>
                <w:szCs w:val="20"/>
              </w:rPr>
              <w:t>Any offence of assault</w:t>
            </w:r>
          </w:p>
          <w:p w14:paraId="000006DB" w14:textId="77777777" w:rsidR="00127345" w:rsidRDefault="00C46D0B">
            <w:pPr>
              <w:numPr>
                <w:ilvl w:val="0"/>
                <w:numId w:val="37"/>
              </w:numPr>
              <w:pBdr>
                <w:top w:val="nil"/>
                <w:left w:val="nil"/>
                <w:bottom w:val="nil"/>
                <w:right w:val="nil"/>
                <w:between w:val="nil"/>
              </w:pBdr>
              <w:tabs>
                <w:tab w:val="left" w:pos="977"/>
                <w:tab w:val="left" w:pos="978"/>
              </w:tabs>
              <w:ind w:hanging="494"/>
              <w:rPr>
                <w:color w:val="000000"/>
                <w:sz w:val="20"/>
                <w:szCs w:val="20"/>
              </w:rPr>
            </w:pPr>
            <w:r>
              <w:rPr>
                <w:color w:val="000000"/>
                <w:sz w:val="20"/>
                <w:szCs w:val="20"/>
              </w:rPr>
              <w:t>Any offence involving trafficking of illegal drugs</w:t>
            </w:r>
          </w:p>
        </w:tc>
      </w:tr>
      <w:tr w:rsidR="00127345" w14:paraId="0E337942" w14:textId="77777777">
        <w:trPr>
          <w:trHeight w:val="1381"/>
        </w:trPr>
        <w:tc>
          <w:tcPr>
            <w:tcW w:w="835" w:type="dxa"/>
          </w:tcPr>
          <w:p w14:paraId="000006DC" w14:textId="77777777" w:rsidR="00127345" w:rsidRDefault="00C46D0B">
            <w:pPr>
              <w:pBdr>
                <w:top w:val="nil"/>
                <w:left w:val="nil"/>
                <w:bottom w:val="nil"/>
                <w:right w:val="nil"/>
                <w:between w:val="nil"/>
              </w:pBdr>
              <w:spacing w:before="112"/>
              <w:ind w:left="105"/>
              <w:rPr>
                <w:color w:val="000000"/>
                <w:sz w:val="20"/>
                <w:szCs w:val="20"/>
              </w:rPr>
            </w:pPr>
            <w:r>
              <w:rPr>
                <w:color w:val="000000"/>
                <w:sz w:val="20"/>
                <w:szCs w:val="20"/>
              </w:rPr>
              <w:t>29.8.3.</w:t>
            </w:r>
          </w:p>
        </w:tc>
        <w:tc>
          <w:tcPr>
            <w:tcW w:w="7677" w:type="dxa"/>
          </w:tcPr>
          <w:p w14:paraId="000006DD" w14:textId="77777777" w:rsidR="00127345" w:rsidRDefault="00C46D0B">
            <w:pPr>
              <w:pBdr>
                <w:top w:val="nil"/>
                <w:left w:val="nil"/>
                <w:bottom w:val="nil"/>
                <w:right w:val="nil"/>
                <w:between w:val="nil"/>
              </w:pBdr>
              <w:spacing w:before="112"/>
              <w:ind w:left="124" w:right="7"/>
              <w:rPr>
                <w:color w:val="000000"/>
                <w:sz w:val="20"/>
                <w:szCs w:val="20"/>
              </w:rPr>
            </w:pPr>
            <w:r>
              <w:rPr>
                <w:color w:val="000000"/>
                <w:sz w:val="20"/>
                <w:szCs w:val="20"/>
              </w:rPr>
              <w:t xml:space="preserve">The discipline and complaints process </w:t>
            </w:r>
            <w:proofErr w:type="gramStart"/>
            <w:r>
              <w:rPr>
                <w:color w:val="000000"/>
                <w:sz w:val="20"/>
                <w:szCs w:val="20"/>
              </w:rPr>
              <w:t>is</w:t>
            </w:r>
            <w:proofErr w:type="gramEnd"/>
            <w:r>
              <w:rPr>
                <w:color w:val="000000"/>
                <w:sz w:val="20"/>
                <w:szCs w:val="20"/>
              </w:rPr>
              <w:t xml:space="preserve"> confidential and involves only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 proceedings.</w:t>
            </w:r>
          </w:p>
        </w:tc>
      </w:tr>
      <w:tr w:rsidR="00127345" w14:paraId="67BFA075" w14:textId="77777777">
        <w:trPr>
          <w:trHeight w:val="919"/>
        </w:trPr>
        <w:tc>
          <w:tcPr>
            <w:tcW w:w="835" w:type="dxa"/>
          </w:tcPr>
          <w:p w14:paraId="000006DE" w14:textId="77777777" w:rsidR="00127345" w:rsidRDefault="00C46D0B">
            <w:pPr>
              <w:pBdr>
                <w:top w:val="nil"/>
                <w:left w:val="nil"/>
                <w:bottom w:val="nil"/>
                <w:right w:val="nil"/>
                <w:between w:val="nil"/>
              </w:pBdr>
              <w:spacing w:before="107"/>
              <w:ind w:left="105"/>
              <w:rPr>
                <w:color w:val="000000"/>
                <w:sz w:val="20"/>
                <w:szCs w:val="20"/>
              </w:rPr>
            </w:pPr>
            <w:r>
              <w:rPr>
                <w:color w:val="000000"/>
                <w:sz w:val="20"/>
                <w:szCs w:val="20"/>
              </w:rPr>
              <w:t>29.8.4.</w:t>
            </w:r>
          </w:p>
        </w:tc>
        <w:tc>
          <w:tcPr>
            <w:tcW w:w="7677" w:type="dxa"/>
          </w:tcPr>
          <w:p w14:paraId="000006DF" w14:textId="77777777" w:rsidR="00127345" w:rsidRDefault="00C46D0B">
            <w:pPr>
              <w:pBdr>
                <w:top w:val="nil"/>
                <w:left w:val="nil"/>
                <w:bottom w:val="nil"/>
                <w:right w:val="nil"/>
                <w:between w:val="nil"/>
              </w:pBdr>
              <w:spacing w:before="107"/>
              <w:ind w:left="124" w:right="7"/>
              <w:rPr>
                <w:color w:val="000000"/>
                <w:sz w:val="20"/>
                <w:szCs w:val="20"/>
              </w:rPr>
            </w:pPr>
            <w:r>
              <w:rPr>
                <w:color w:val="000000"/>
                <w:sz w:val="20"/>
                <w:szCs w:val="20"/>
              </w:rPr>
              <w:t>If the circumstances of the complaint are such that adhering to the timelines outlined by this Policy will not allow a timely resolution to the complaint, the Discipline Panel may direct that these timelines be revised.</w:t>
            </w:r>
          </w:p>
        </w:tc>
      </w:tr>
      <w:tr w:rsidR="00127345" w14:paraId="3D7B8D48" w14:textId="77777777">
        <w:trPr>
          <w:trHeight w:val="1034"/>
        </w:trPr>
        <w:tc>
          <w:tcPr>
            <w:tcW w:w="835" w:type="dxa"/>
          </w:tcPr>
          <w:p w14:paraId="000006E0" w14:textId="77777777" w:rsidR="00127345" w:rsidRDefault="00C46D0B">
            <w:pPr>
              <w:pBdr>
                <w:top w:val="nil"/>
                <w:left w:val="nil"/>
                <w:bottom w:val="nil"/>
                <w:right w:val="nil"/>
                <w:between w:val="nil"/>
              </w:pBdr>
              <w:spacing w:before="110"/>
              <w:ind w:left="105"/>
              <w:rPr>
                <w:color w:val="000000"/>
                <w:sz w:val="20"/>
                <w:szCs w:val="20"/>
              </w:rPr>
            </w:pPr>
            <w:r>
              <w:rPr>
                <w:color w:val="000000"/>
                <w:sz w:val="20"/>
                <w:szCs w:val="20"/>
              </w:rPr>
              <w:t>29.8.5.</w:t>
            </w:r>
          </w:p>
        </w:tc>
        <w:tc>
          <w:tcPr>
            <w:tcW w:w="7677" w:type="dxa"/>
          </w:tcPr>
          <w:p w14:paraId="000006E1" w14:textId="77777777" w:rsidR="00127345" w:rsidRDefault="00C46D0B">
            <w:pPr>
              <w:pBdr>
                <w:top w:val="nil"/>
                <w:left w:val="nil"/>
                <w:bottom w:val="nil"/>
                <w:right w:val="nil"/>
                <w:between w:val="nil"/>
              </w:pBdr>
              <w:spacing w:before="110"/>
              <w:ind w:left="124" w:right="7"/>
              <w:rPr>
                <w:color w:val="000000"/>
                <w:sz w:val="20"/>
                <w:szCs w:val="20"/>
              </w:rPr>
            </w:pPr>
            <w:r>
              <w:rPr>
                <w:color w:val="000000"/>
                <w:sz w:val="20"/>
                <w:szCs w:val="20"/>
              </w:rPr>
              <w:t>Other individuals or organizations, including but not limited to, national sport organizations, provincial sport organizations, sport clubs, etc., may be advised of any decisions rendered in accordance with this Policy.</w:t>
            </w:r>
          </w:p>
        </w:tc>
      </w:tr>
    </w:tbl>
    <w:p w14:paraId="000006E2" w14:textId="77777777" w:rsidR="00127345" w:rsidRDefault="00127345">
      <w:pPr>
        <w:pBdr>
          <w:top w:val="nil"/>
          <w:left w:val="nil"/>
          <w:bottom w:val="nil"/>
          <w:right w:val="nil"/>
          <w:between w:val="nil"/>
        </w:pBdr>
        <w:spacing w:before="1"/>
        <w:rPr>
          <w:b/>
          <w:color w:val="000000"/>
          <w:sz w:val="10"/>
          <w:szCs w:val="10"/>
        </w:rPr>
      </w:pPr>
    </w:p>
    <w:p w14:paraId="000006E3" w14:textId="77777777" w:rsidR="00127345" w:rsidRDefault="00C46D0B">
      <w:pPr>
        <w:pBdr>
          <w:top w:val="nil"/>
          <w:left w:val="nil"/>
          <w:bottom w:val="nil"/>
          <w:right w:val="nil"/>
          <w:between w:val="nil"/>
        </w:pBdr>
        <w:spacing w:before="93"/>
        <w:ind w:left="647"/>
        <w:rPr>
          <w:color w:val="000000"/>
          <w:sz w:val="20"/>
          <w:szCs w:val="20"/>
        </w:rPr>
      </w:pPr>
      <w:r>
        <w:rPr>
          <w:color w:val="000000"/>
          <w:sz w:val="20"/>
          <w:szCs w:val="20"/>
          <w:u w:val="single"/>
        </w:rPr>
        <w:t>Revision Log:</w:t>
      </w:r>
    </w:p>
    <w:p w14:paraId="000006E4" w14:textId="77777777" w:rsidR="00127345" w:rsidRDefault="00127345">
      <w:pPr>
        <w:pBdr>
          <w:top w:val="nil"/>
          <w:left w:val="nil"/>
          <w:bottom w:val="nil"/>
          <w:right w:val="nil"/>
          <w:between w:val="nil"/>
        </w:pBdr>
        <w:spacing w:before="9"/>
        <w:rPr>
          <w:color w:val="000000"/>
          <w:sz w:val="21"/>
          <w:szCs w:val="21"/>
        </w:rPr>
      </w:pPr>
    </w:p>
    <w:tbl>
      <w:tblPr>
        <w:tblStyle w:val="aff0"/>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47E7E8C2" w14:textId="77777777">
        <w:trPr>
          <w:trHeight w:val="328"/>
        </w:trPr>
        <w:tc>
          <w:tcPr>
            <w:tcW w:w="3193" w:type="dxa"/>
            <w:shd w:val="clear" w:color="auto" w:fill="BDBDBD"/>
          </w:tcPr>
          <w:p w14:paraId="000006E5" w14:textId="77777777" w:rsidR="00127345" w:rsidRDefault="00C46D0B">
            <w:pPr>
              <w:pBdr>
                <w:top w:val="nil"/>
                <w:left w:val="nil"/>
                <w:bottom w:val="nil"/>
                <w:right w:val="nil"/>
                <w:between w:val="nil"/>
              </w:pBdr>
              <w:spacing w:before="47"/>
              <w:ind w:left="971"/>
              <w:rPr>
                <w:b/>
                <w:color w:val="000000"/>
                <w:sz w:val="20"/>
                <w:szCs w:val="20"/>
              </w:rPr>
            </w:pPr>
            <w:r>
              <w:rPr>
                <w:b/>
                <w:color w:val="000000"/>
                <w:sz w:val="20"/>
                <w:szCs w:val="20"/>
              </w:rPr>
              <w:lastRenderedPageBreak/>
              <w:t>Date revised:</w:t>
            </w:r>
          </w:p>
        </w:tc>
        <w:tc>
          <w:tcPr>
            <w:tcW w:w="3195" w:type="dxa"/>
            <w:shd w:val="clear" w:color="auto" w:fill="BDBDBD"/>
          </w:tcPr>
          <w:p w14:paraId="000006E6" w14:textId="77777777" w:rsidR="00127345" w:rsidRDefault="00C46D0B">
            <w:pPr>
              <w:pBdr>
                <w:top w:val="nil"/>
                <w:left w:val="nil"/>
                <w:bottom w:val="nil"/>
                <w:right w:val="nil"/>
                <w:between w:val="nil"/>
              </w:pBdr>
              <w:spacing w:before="47"/>
              <w:ind w:left="1047" w:right="1034"/>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r>
              <w:rPr>
                <w:b/>
                <w:color w:val="000000"/>
                <w:sz w:val="20"/>
                <w:szCs w:val="20"/>
              </w:rPr>
              <w:t>:</w:t>
            </w:r>
          </w:p>
        </w:tc>
        <w:tc>
          <w:tcPr>
            <w:tcW w:w="3195" w:type="dxa"/>
            <w:shd w:val="clear" w:color="auto" w:fill="BDBDBD"/>
          </w:tcPr>
          <w:p w14:paraId="000006E7" w14:textId="77777777" w:rsidR="00127345" w:rsidRDefault="00C46D0B">
            <w:pPr>
              <w:pBdr>
                <w:top w:val="nil"/>
                <w:left w:val="nil"/>
                <w:bottom w:val="nil"/>
                <w:right w:val="nil"/>
                <w:between w:val="nil"/>
              </w:pBdr>
              <w:spacing w:before="47"/>
              <w:ind w:left="579"/>
              <w:rPr>
                <w:b/>
                <w:color w:val="000000"/>
                <w:sz w:val="20"/>
                <w:szCs w:val="20"/>
              </w:rPr>
            </w:pPr>
            <w:r>
              <w:rPr>
                <w:b/>
                <w:color w:val="000000"/>
                <w:sz w:val="20"/>
                <w:szCs w:val="20"/>
              </w:rPr>
              <w:t>Summary Of Change:</w:t>
            </w:r>
          </w:p>
        </w:tc>
      </w:tr>
      <w:tr w:rsidR="00127345" w14:paraId="26D94002" w14:textId="77777777">
        <w:trPr>
          <w:trHeight w:val="472"/>
        </w:trPr>
        <w:tc>
          <w:tcPr>
            <w:tcW w:w="3193" w:type="dxa"/>
          </w:tcPr>
          <w:p w14:paraId="000006E8" w14:textId="77777777" w:rsidR="00127345" w:rsidRDefault="00127345">
            <w:pPr>
              <w:pBdr>
                <w:top w:val="nil"/>
                <w:left w:val="nil"/>
                <w:bottom w:val="nil"/>
                <w:right w:val="nil"/>
                <w:between w:val="nil"/>
              </w:pBdr>
              <w:spacing w:before="4"/>
              <w:rPr>
                <w:color w:val="000000"/>
                <w:sz w:val="19"/>
                <w:szCs w:val="19"/>
              </w:rPr>
            </w:pPr>
          </w:p>
          <w:p w14:paraId="000006E9" w14:textId="77777777" w:rsidR="00127345" w:rsidRDefault="00C46D0B">
            <w:pPr>
              <w:pBdr>
                <w:top w:val="nil"/>
                <w:left w:val="nil"/>
                <w:bottom w:val="nil"/>
                <w:right w:val="nil"/>
                <w:between w:val="nil"/>
              </w:pBdr>
              <w:ind w:left="9"/>
              <w:rPr>
                <w:color w:val="000000"/>
                <w:sz w:val="20"/>
                <w:szCs w:val="20"/>
              </w:rPr>
            </w:pPr>
            <w:r>
              <w:rPr>
                <w:color w:val="000000"/>
                <w:sz w:val="20"/>
                <w:szCs w:val="20"/>
              </w:rPr>
              <w:t>January 24, 2019</w:t>
            </w:r>
          </w:p>
        </w:tc>
        <w:tc>
          <w:tcPr>
            <w:tcW w:w="3195" w:type="dxa"/>
          </w:tcPr>
          <w:p w14:paraId="000006EA" w14:textId="77777777" w:rsidR="00127345" w:rsidRDefault="00127345">
            <w:pPr>
              <w:pBdr>
                <w:top w:val="nil"/>
                <w:left w:val="nil"/>
                <w:bottom w:val="nil"/>
                <w:right w:val="nil"/>
                <w:between w:val="nil"/>
              </w:pBdr>
              <w:spacing w:before="4"/>
              <w:rPr>
                <w:color w:val="000000"/>
                <w:sz w:val="19"/>
                <w:szCs w:val="19"/>
              </w:rPr>
            </w:pPr>
          </w:p>
          <w:p w14:paraId="000006EB" w14:textId="77777777" w:rsidR="00127345" w:rsidRDefault="00C46D0B">
            <w:pPr>
              <w:pBdr>
                <w:top w:val="nil"/>
                <w:left w:val="nil"/>
                <w:bottom w:val="nil"/>
                <w:right w:val="nil"/>
                <w:between w:val="nil"/>
              </w:pBdr>
              <w:ind w:left="11"/>
              <w:rPr>
                <w:color w:val="000000"/>
                <w:sz w:val="20"/>
                <w:szCs w:val="20"/>
              </w:rPr>
            </w:pPr>
            <w:r>
              <w:rPr>
                <w:color w:val="000000"/>
                <w:sz w:val="20"/>
                <w:szCs w:val="20"/>
              </w:rPr>
              <w:t>SLSG</w:t>
            </w:r>
          </w:p>
        </w:tc>
        <w:tc>
          <w:tcPr>
            <w:tcW w:w="3195" w:type="dxa"/>
          </w:tcPr>
          <w:p w14:paraId="000006EC" w14:textId="77777777" w:rsidR="00127345" w:rsidRDefault="00127345">
            <w:pPr>
              <w:pBdr>
                <w:top w:val="nil"/>
                <w:left w:val="nil"/>
                <w:bottom w:val="nil"/>
                <w:right w:val="nil"/>
                <w:between w:val="nil"/>
              </w:pBdr>
              <w:spacing w:before="4"/>
              <w:rPr>
                <w:color w:val="000000"/>
                <w:sz w:val="19"/>
                <w:szCs w:val="19"/>
              </w:rPr>
            </w:pPr>
          </w:p>
          <w:p w14:paraId="000006ED" w14:textId="77777777" w:rsidR="00127345" w:rsidRDefault="00C46D0B">
            <w:pPr>
              <w:pBdr>
                <w:top w:val="nil"/>
                <w:left w:val="nil"/>
                <w:bottom w:val="nil"/>
                <w:right w:val="nil"/>
                <w:between w:val="nil"/>
              </w:pBdr>
              <w:ind w:left="8"/>
              <w:rPr>
                <w:color w:val="000000"/>
                <w:sz w:val="20"/>
                <w:szCs w:val="20"/>
              </w:rPr>
            </w:pPr>
            <w:r>
              <w:rPr>
                <w:color w:val="000000"/>
                <w:sz w:val="20"/>
                <w:szCs w:val="20"/>
              </w:rPr>
              <w:t>Significantly expanded</w:t>
            </w:r>
          </w:p>
        </w:tc>
      </w:tr>
    </w:tbl>
    <w:p w14:paraId="000006EE" w14:textId="77777777" w:rsidR="00127345" w:rsidRDefault="00127345">
      <w:pPr>
        <w:pBdr>
          <w:top w:val="nil"/>
          <w:left w:val="nil"/>
          <w:bottom w:val="nil"/>
          <w:right w:val="nil"/>
          <w:between w:val="nil"/>
        </w:pBdr>
        <w:rPr>
          <w:color w:val="000000"/>
        </w:rPr>
      </w:pPr>
    </w:p>
    <w:p w14:paraId="000006EF" w14:textId="77777777" w:rsidR="00127345" w:rsidRDefault="00C46D0B" w:rsidP="00D03CBE">
      <w:pPr>
        <w:pStyle w:val="Heading1"/>
        <w:numPr>
          <w:ilvl w:val="0"/>
          <w:numId w:val="89"/>
        </w:numPr>
        <w:ind w:left="810"/>
      </w:pPr>
      <w:bookmarkStart w:id="160" w:name="_heading=h.1kc7wiv" w:colFirst="0" w:colLast="0"/>
      <w:bookmarkEnd w:id="160"/>
      <w:r>
        <w:t>Abuse Policy</w:t>
      </w:r>
    </w:p>
    <w:p w14:paraId="000006F0"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61" w:name="_heading=h.44bvf6o" w:colFirst="0" w:colLast="0"/>
      <w:bookmarkEnd w:id="161"/>
      <w:r>
        <w:t>Definitions</w:t>
      </w:r>
    </w:p>
    <w:p w14:paraId="000006F1" w14:textId="77777777" w:rsidR="00127345" w:rsidRDefault="00127345">
      <w:pPr>
        <w:pBdr>
          <w:top w:val="nil"/>
          <w:left w:val="nil"/>
          <w:bottom w:val="nil"/>
          <w:right w:val="nil"/>
          <w:between w:val="nil"/>
        </w:pBdr>
        <w:rPr>
          <w:b/>
          <w:color w:val="000000"/>
          <w:sz w:val="21"/>
          <w:szCs w:val="21"/>
        </w:rPr>
      </w:pPr>
    </w:p>
    <w:p w14:paraId="000006F2" w14:textId="77777777" w:rsidR="00127345" w:rsidRDefault="00C46D0B">
      <w:pPr>
        <w:numPr>
          <w:ilvl w:val="2"/>
          <w:numId w:val="36"/>
        </w:numPr>
        <w:pBdr>
          <w:top w:val="nil"/>
          <w:left w:val="nil"/>
          <w:bottom w:val="nil"/>
          <w:right w:val="nil"/>
          <w:between w:val="nil"/>
        </w:pBdr>
        <w:tabs>
          <w:tab w:val="left" w:pos="1200"/>
        </w:tabs>
        <w:spacing w:line="228" w:lineRule="auto"/>
        <w:ind w:hanging="721"/>
        <w:rPr>
          <w:color w:val="000000"/>
          <w:sz w:val="20"/>
          <w:szCs w:val="20"/>
        </w:rPr>
      </w:pPr>
      <w:r>
        <w:rPr>
          <w:color w:val="000000"/>
          <w:sz w:val="20"/>
          <w:szCs w:val="20"/>
        </w:rPr>
        <w:t>The following terms have these meanings in this Policy:</w:t>
      </w:r>
    </w:p>
    <w:p w14:paraId="000006F3" w14:textId="77777777" w:rsidR="00127345" w:rsidRDefault="00C46D0B">
      <w:pPr>
        <w:numPr>
          <w:ilvl w:val="3"/>
          <w:numId w:val="36"/>
        </w:numPr>
        <w:pBdr>
          <w:top w:val="nil"/>
          <w:left w:val="nil"/>
          <w:bottom w:val="nil"/>
          <w:right w:val="nil"/>
          <w:between w:val="nil"/>
        </w:pBdr>
        <w:tabs>
          <w:tab w:val="left" w:pos="1560"/>
        </w:tabs>
        <w:spacing w:line="237" w:lineRule="auto"/>
        <w:ind w:right="239"/>
        <w:rPr>
          <w:color w:val="000000"/>
          <w:sz w:val="20"/>
          <w:szCs w:val="20"/>
        </w:rPr>
      </w:pPr>
      <w:r>
        <w:rPr>
          <w:color w:val="000000"/>
          <w:sz w:val="20"/>
          <w:szCs w:val="20"/>
        </w:rPr>
        <w:t>“Vulnerable Individuals” – Includes Children / Youth (minors) and Vulnerable Adults (people who, because of age, disability or other circumstance, are in a position of dependence on others or are otherwise at a greater risk than the general population of being harmed by people in positions of trust or authority);</w:t>
      </w:r>
    </w:p>
    <w:p w14:paraId="000006F4" w14:textId="77777777" w:rsidR="00127345" w:rsidRDefault="00C46D0B">
      <w:pPr>
        <w:numPr>
          <w:ilvl w:val="3"/>
          <w:numId w:val="36"/>
        </w:numPr>
        <w:pBdr>
          <w:top w:val="nil"/>
          <w:left w:val="nil"/>
          <w:bottom w:val="nil"/>
          <w:right w:val="nil"/>
          <w:between w:val="nil"/>
        </w:pBdr>
        <w:tabs>
          <w:tab w:val="left" w:pos="1560"/>
        </w:tabs>
        <w:spacing w:before="4"/>
        <w:ind w:right="353"/>
        <w:rPr>
          <w:color w:val="000000"/>
          <w:sz w:val="20"/>
          <w:szCs w:val="20"/>
        </w:rPr>
      </w:pPr>
      <w:r>
        <w:rPr>
          <w:color w:val="000000"/>
          <w:sz w:val="20"/>
          <w:szCs w:val="20"/>
        </w:rPr>
        <w:t>“Individuals” – All categories of membership defined in the SPRA’s Bylaws, as well as all individuals employed by, or engaged in activities with, the SPRA including, but not limited to, volunteers, managers, administrators, committee members, and Directors and Officers of the SPRA; and</w:t>
      </w:r>
    </w:p>
    <w:p w14:paraId="000006F5" w14:textId="77777777" w:rsidR="00127345" w:rsidRDefault="00C46D0B">
      <w:pPr>
        <w:numPr>
          <w:ilvl w:val="3"/>
          <w:numId w:val="36"/>
        </w:numPr>
        <w:pBdr>
          <w:top w:val="nil"/>
          <w:left w:val="nil"/>
          <w:bottom w:val="nil"/>
          <w:right w:val="nil"/>
          <w:between w:val="nil"/>
        </w:pBdr>
        <w:tabs>
          <w:tab w:val="left" w:pos="1559"/>
          <w:tab w:val="left" w:pos="1560"/>
        </w:tabs>
        <w:spacing w:line="226" w:lineRule="auto"/>
        <w:rPr>
          <w:color w:val="000000"/>
          <w:sz w:val="20"/>
          <w:szCs w:val="20"/>
        </w:rPr>
      </w:pPr>
      <w:r>
        <w:rPr>
          <w:color w:val="000000"/>
          <w:sz w:val="20"/>
          <w:szCs w:val="20"/>
        </w:rPr>
        <w:t>“Abuse” – Child/Youth Abuse or Vulnerable Adult Abuse as described in this Policy.</w:t>
      </w:r>
    </w:p>
    <w:p w14:paraId="000006F6" w14:textId="77777777" w:rsidR="00127345" w:rsidRDefault="00C46D0B">
      <w:pPr>
        <w:pStyle w:val="Heading2"/>
        <w:numPr>
          <w:ilvl w:val="1"/>
          <w:numId w:val="18"/>
        </w:numPr>
        <w:tabs>
          <w:tab w:val="left" w:pos="1960"/>
          <w:tab w:val="left" w:pos="1961"/>
        </w:tabs>
        <w:spacing w:before="150"/>
        <w:ind w:left="1960" w:hanging="1482"/>
        <w:rPr>
          <w:sz w:val="22"/>
          <w:szCs w:val="22"/>
        </w:rPr>
      </w:pPr>
      <w:bookmarkStart w:id="162" w:name="_heading=h.2jh5peh" w:colFirst="0" w:colLast="0"/>
      <w:bookmarkEnd w:id="162"/>
      <w:r>
        <w:t>Purpose</w:t>
      </w:r>
    </w:p>
    <w:p w14:paraId="000006F7" w14:textId="77777777" w:rsidR="00127345" w:rsidRDefault="00C46D0B">
      <w:pPr>
        <w:pBdr>
          <w:top w:val="nil"/>
          <w:left w:val="nil"/>
          <w:bottom w:val="nil"/>
          <w:right w:val="nil"/>
          <w:between w:val="nil"/>
        </w:pBdr>
        <w:spacing w:before="2"/>
        <w:ind w:left="479" w:right="869"/>
        <w:jc w:val="both"/>
        <w:rPr>
          <w:color w:val="000000"/>
          <w:sz w:val="20"/>
          <w:szCs w:val="20"/>
        </w:rPr>
      </w:pPr>
      <w:r>
        <w:rPr>
          <w:color w:val="000000"/>
          <w:sz w:val="20"/>
          <w:szCs w:val="20"/>
        </w:rPr>
        <w:t>The SPRA is committed to a sport environment free from abuse. The purpose of this Policy is to stress the importance of that commitment by educating Individuals about abuse, outlining how the SPRA will work to prevent abuse, and how abuse or suspected abuse can be reported to and addressed by the SPRA.</w:t>
      </w:r>
    </w:p>
    <w:p w14:paraId="000006F8" w14:textId="77777777" w:rsidR="00127345" w:rsidRDefault="00127345">
      <w:pPr>
        <w:pBdr>
          <w:top w:val="nil"/>
          <w:left w:val="nil"/>
          <w:bottom w:val="nil"/>
          <w:right w:val="nil"/>
          <w:between w:val="nil"/>
        </w:pBdr>
        <w:spacing w:before="7"/>
        <w:rPr>
          <w:color w:val="000000"/>
          <w:sz w:val="20"/>
          <w:szCs w:val="20"/>
        </w:rPr>
      </w:pPr>
    </w:p>
    <w:p w14:paraId="000006F9"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63" w:name="_heading=h.ymfzma" w:colFirst="0" w:colLast="0"/>
      <w:bookmarkEnd w:id="163"/>
      <w:r>
        <w:t>Zero Tolerance Statement</w:t>
      </w:r>
    </w:p>
    <w:p w14:paraId="000006FA" w14:textId="77777777" w:rsidR="00127345" w:rsidRDefault="00C46D0B">
      <w:pPr>
        <w:pBdr>
          <w:top w:val="nil"/>
          <w:left w:val="nil"/>
          <w:bottom w:val="nil"/>
          <w:right w:val="nil"/>
          <w:between w:val="nil"/>
        </w:pBdr>
        <w:spacing w:before="4"/>
        <w:ind w:left="479" w:right="759"/>
        <w:jc w:val="both"/>
        <w:rPr>
          <w:color w:val="000000"/>
          <w:sz w:val="20"/>
          <w:szCs w:val="20"/>
        </w:rPr>
      </w:pPr>
      <w:r>
        <w:rPr>
          <w:color w:val="000000"/>
          <w:sz w:val="20"/>
          <w:szCs w:val="20"/>
        </w:rPr>
        <w:t>The SPRA has zero tolerance for any type of abuse. Individuals are required to report instances of abuse or suspected abuse to the SPRA to be immediately addressed under the terms of the applicable policy.</w:t>
      </w:r>
    </w:p>
    <w:p w14:paraId="000006FB" w14:textId="77777777" w:rsidR="00127345" w:rsidRDefault="00127345">
      <w:pPr>
        <w:pBdr>
          <w:top w:val="nil"/>
          <w:left w:val="nil"/>
          <w:bottom w:val="nil"/>
          <w:right w:val="nil"/>
          <w:between w:val="nil"/>
        </w:pBdr>
        <w:spacing w:before="8"/>
        <w:rPr>
          <w:color w:val="000000"/>
          <w:sz w:val="19"/>
          <w:szCs w:val="19"/>
        </w:rPr>
      </w:pPr>
    </w:p>
    <w:p w14:paraId="000006FC" w14:textId="77777777" w:rsidR="00127345" w:rsidRDefault="00C46D0B">
      <w:pPr>
        <w:pStyle w:val="Heading2"/>
        <w:numPr>
          <w:ilvl w:val="1"/>
          <w:numId w:val="18"/>
        </w:numPr>
        <w:tabs>
          <w:tab w:val="left" w:pos="1960"/>
          <w:tab w:val="left" w:pos="1961"/>
        </w:tabs>
        <w:ind w:left="1960" w:hanging="1482"/>
        <w:rPr>
          <w:sz w:val="22"/>
          <w:szCs w:val="22"/>
        </w:rPr>
      </w:pPr>
      <w:bookmarkStart w:id="164" w:name="_heading=h.3im3ia3" w:colFirst="0" w:colLast="0"/>
      <w:bookmarkEnd w:id="164"/>
      <w:r>
        <w:t>Education – What is Abuse</w:t>
      </w:r>
    </w:p>
    <w:p w14:paraId="529C6C7F" w14:textId="77777777" w:rsidR="00127345" w:rsidRDefault="00C46D0B">
      <w:pPr>
        <w:numPr>
          <w:ilvl w:val="2"/>
          <w:numId w:val="34"/>
        </w:numPr>
        <w:pBdr>
          <w:top w:val="nil"/>
          <w:left w:val="nil"/>
          <w:bottom w:val="nil"/>
          <w:right w:val="nil"/>
          <w:between w:val="nil"/>
        </w:pBdr>
        <w:tabs>
          <w:tab w:val="left" w:pos="1200"/>
        </w:tabs>
        <w:spacing w:before="6" w:line="237" w:lineRule="auto"/>
        <w:ind w:right="916" w:hanging="721"/>
        <w:jc w:val="both"/>
        <w:rPr>
          <w:color w:val="000000"/>
          <w:sz w:val="20"/>
          <w:szCs w:val="20"/>
        </w:rPr>
      </w:pPr>
      <w:r>
        <w:rPr>
          <w:color w:val="000000"/>
          <w:sz w:val="20"/>
          <w:szCs w:val="20"/>
        </w:rPr>
        <w:t xml:space="preserve">Vulnerable Individuals can be abused in different forms. The following description of Child / Youth Abuse has been modified and adapted from </w:t>
      </w:r>
      <w:proofErr w:type="spellStart"/>
      <w:r>
        <w:rPr>
          <w:color w:val="000000"/>
          <w:sz w:val="20"/>
          <w:szCs w:val="20"/>
        </w:rPr>
        <w:t>Ecclesiastical’s</w:t>
      </w:r>
      <w:proofErr w:type="spellEnd"/>
      <w:r>
        <w:rPr>
          <w:color w:val="000000"/>
          <w:sz w:val="20"/>
          <w:szCs w:val="20"/>
        </w:rPr>
        <w:t xml:space="preserve"> </w:t>
      </w:r>
      <w:r>
        <w:rPr>
          <w:i/>
          <w:color w:val="000000"/>
          <w:sz w:val="20"/>
          <w:szCs w:val="20"/>
        </w:rPr>
        <w:t xml:space="preserve">Guidelines for Developing a Safety &amp; Protection Policy for Children / Youth / Vulnerable Adults </w:t>
      </w:r>
      <w:r>
        <w:rPr>
          <w:color w:val="000000"/>
          <w:sz w:val="20"/>
          <w:szCs w:val="20"/>
        </w:rPr>
        <w:t>[1]:</w:t>
      </w:r>
    </w:p>
    <w:p w14:paraId="000006FE" w14:textId="77777777" w:rsidR="00127345" w:rsidRDefault="00127345">
      <w:pPr>
        <w:pBdr>
          <w:top w:val="nil"/>
          <w:left w:val="nil"/>
          <w:bottom w:val="nil"/>
          <w:right w:val="nil"/>
          <w:between w:val="nil"/>
        </w:pBdr>
        <w:spacing w:before="2"/>
        <w:rPr>
          <w:color w:val="000000"/>
          <w:sz w:val="19"/>
          <w:szCs w:val="19"/>
        </w:rPr>
      </w:pPr>
    </w:p>
    <w:p w14:paraId="000006FF" w14:textId="77777777" w:rsidR="00127345" w:rsidRDefault="00C46D0B">
      <w:pPr>
        <w:pBdr>
          <w:top w:val="nil"/>
          <w:left w:val="nil"/>
          <w:bottom w:val="nil"/>
          <w:right w:val="nil"/>
          <w:between w:val="nil"/>
        </w:pBdr>
        <w:spacing w:before="93" w:line="229" w:lineRule="auto"/>
        <w:ind w:left="479"/>
        <w:rPr>
          <w:color w:val="000000"/>
          <w:sz w:val="20"/>
          <w:szCs w:val="20"/>
        </w:rPr>
      </w:pPr>
      <w:r>
        <w:rPr>
          <w:color w:val="000000"/>
          <w:sz w:val="20"/>
          <w:szCs w:val="20"/>
          <w:u w:val="single"/>
        </w:rPr>
        <w:t>Child/Youth Abuse</w:t>
      </w:r>
    </w:p>
    <w:p w14:paraId="00000700" w14:textId="77777777" w:rsidR="00127345" w:rsidRDefault="00C46D0B">
      <w:pPr>
        <w:numPr>
          <w:ilvl w:val="2"/>
          <w:numId w:val="34"/>
        </w:numPr>
        <w:pBdr>
          <w:top w:val="nil"/>
          <w:left w:val="nil"/>
          <w:bottom w:val="nil"/>
          <w:right w:val="nil"/>
          <w:between w:val="nil"/>
        </w:pBdr>
        <w:tabs>
          <w:tab w:val="left" w:pos="1200"/>
        </w:tabs>
        <w:ind w:right="748" w:hanging="721"/>
        <w:rPr>
          <w:color w:val="000000"/>
          <w:sz w:val="20"/>
          <w:szCs w:val="20"/>
        </w:rPr>
      </w:pPr>
      <w:r>
        <w:rPr>
          <w:color w:val="000000"/>
          <w:sz w:val="20"/>
          <w:szCs w:val="20"/>
        </w:rPr>
        <w:t xml:space="preserve">“Child abuse” refers to the violence, </w:t>
      </w:r>
      <w:proofErr w:type="gramStart"/>
      <w:r>
        <w:rPr>
          <w:color w:val="000000"/>
          <w:sz w:val="20"/>
          <w:szCs w:val="20"/>
        </w:rPr>
        <w:t>mistreatment</w:t>
      </w:r>
      <w:proofErr w:type="gramEnd"/>
      <w:r>
        <w:rPr>
          <w:color w:val="000000"/>
          <w:sz w:val="20"/>
          <w:szCs w:val="20"/>
        </w:rPr>
        <w:t xml:space="preserve"> or neglect that a child or adolescent may experience while in the care of someone they depend on or trust. There are many different forms of abuse and a child may be subjected to more than one form:</w:t>
      </w:r>
    </w:p>
    <w:p w14:paraId="00000701" w14:textId="77777777" w:rsidR="00127345" w:rsidRDefault="00C46D0B">
      <w:pPr>
        <w:numPr>
          <w:ilvl w:val="3"/>
          <w:numId w:val="34"/>
        </w:numPr>
        <w:pBdr>
          <w:top w:val="nil"/>
          <w:left w:val="nil"/>
          <w:bottom w:val="nil"/>
          <w:right w:val="nil"/>
          <w:between w:val="nil"/>
        </w:pBdr>
        <w:tabs>
          <w:tab w:val="left" w:pos="1560"/>
        </w:tabs>
        <w:spacing w:line="237" w:lineRule="auto"/>
        <w:ind w:right="132"/>
        <w:rPr>
          <w:color w:val="000000"/>
          <w:sz w:val="20"/>
          <w:szCs w:val="20"/>
        </w:rPr>
      </w:pPr>
      <w:r>
        <w:rPr>
          <w:color w:val="000000"/>
          <w:sz w:val="20"/>
          <w:szCs w:val="20"/>
        </w:rPr>
        <w:t xml:space="preserve">Physical abuse involves single or repeated instances of deliberately using force against a child in such a way that the child is either injured or is at risk of being injured. Physical abuse includes beating, hitting, shaking, pushing, choking, biting, burning, </w:t>
      </w:r>
      <w:proofErr w:type="gramStart"/>
      <w:r>
        <w:rPr>
          <w:color w:val="000000"/>
          <w:sz w:val="20"/>
          <w:szCs w:val="20"/>
        </w:rPr>
        <w:t>kicking</w:t>
      </w:r>
      <w:proofErr w:type="gramEnd"/>
      <w:r>
        <w:rPr>
          <w:color w:val="000000"/>
          <w:sz w:val="20"/>
          <w:szCs w:val="20"/>
        </w:rPr>
        <w:t xml:space="preserve"> or assaulting a child with a weapon. It also includes holding a child under water, or any other dangerous or harmful use of force or restraint.</w:t>
      </w:r>
    </w:p>
    <w:p w14:paraId="00000702" w14:textId="77777777" w:rsidR="00127345" w:rsidRDefault="00C46D0B">
      <w:pPr>
        <w:numPr>
          <w:ilvl w:val="3"/>
          <w:numId w:val="34"/>
        </w:numPr>
        <w:pBdr>
          <w:top w:val="nil"/>
          <w:left w:val="nil"/>
          <w:bottom w:val="nil"/>
          <w:right w:val="nil"/>
          <w:between w:val="nil"/>
        </w:pBdr>
        <w:tabs>
          <w:tab w:val="left" w:pos="1560"/>
        </w:tabs>
        <w:spacing w:before="2"/>
        <w:ind w:right="542"/>
        <w:rPr>
          <w:color w:val="000000"/>
          <w:sz w:val="20"/>
          <w:szCs w:val="20"/>
        </w:rPr>
      </w:pPr>
      <w:r>
        <w:rPr>
          <w:color w:val="000000"/>
          <w:sz w:val="20"/>
          <w:szCs w:val="20"/>
        </w:rPr>
        <w:t>Sexual abuse and exploitation involve using a child for sexual purposes. Examples of child sexual abuse include fondling, inviting a child to touch or be touched sexually, intercourse, rape, incest, sodomy, exhibitionism, or involving a child in prostitution or pornography.</w:t>
      </w:r>
    </w:p>
    <w:p w14:paraId="00000703" w14:textId="77777777" w:rsidR="00127345" w:rsidRDefault="00C46D0B">
      <w:pPr>
        <w:numPr>
          <w:ilvl w:val="3"/>
          <w:numId w:val="34"/>
        </w:numPr>
        <w:pBdr>
          <w:top w:val="nil"/>
          <w:left w:val="nil"/>
          <w:bottom w:val="nil"/>
          <w:right w:val="nil"/>
          <w:between w:val="nil"/>
        </w:pBdr>
        <w:tabs>
          <w:tab w:val="left" w:pos="1559"/>
          <w:tab w:val="left" w:pos="1560"/>
        </w:tabs>
        <w:spacing w:line="237" w:lineRule="auto"/>
        <w:ind w:right="186"/>
        <w:rPr>
          <w:color w:val="000000"/>
          <w:sz w:val="20"/>
          <w:szCs w:val="20"/>
        </w:rPr>
      </w:pPr>
      <w:r>
        <w:rPr>
          <w:color w:val="000000"/>
          <w:sz w:val="20"/>
          <w:szCs w:val="20"/>
        </w:rPr>
        <w:t xml:space="preserve">Neglect is often chronic, and it usually involves repeated incidents. It involves failing to provide what a child needs for his or her physical, </w:t>
      </w:r>
      <w:proofErr w:type="gramStart"/>
      <w:r>
        <w:rPr>
          <w:color w:val="000000"/>
          <w:sz w:val="20"/>
          <w:szCs w:val="20"/>
        </w:rPr>
        <w:t>psychological</w:t>
      </w:r>
      <w:proofErr w:type="gramEnd"/>
      <w:r>
        <w:rPr>
          <w:color w:val="000000"/>
          <w:sz w:val="20"/>
          <w:szCs w:val="20"/>
        </w:rPr>
        <w:t xml:space="preserve"> or emotional development and </w:t>
      </w:r>
      <w:proofErr w:type="spellStart"/>
      <w:r>
        <w:rPr>
          <w:color w:val="000000"/>
          <w:sz w:val="20"/>
          <w:szCs w:val="20"/>
        </w:rPr>
        <w:t>well being</w:t>
      </w:r>
      <w:proofErr w:type="spellEnd"/>
      <w:r>
        <w:rPr>
          <w:color w:val="000000"/>
          <w:sz w:val="20"/>
          <w:szCs w:val="20"/>
        </w:rPr>
        <w:t>. For example, neglect includes failing to provide a dependent child with food, clothing, shelter, cleanliness, medical care, or protection from harm.</w:t>
      </w:r>
    </w:p>
    <w:p w14:paraId="00000704" w14:textId="77777777" w:rsidR="00127345" w:rsidRDefault="00C46D0B">
      <w:pPr>
        <w:numPr>
          <w:ilvl w:val="3"/>
          <w:numId w:val="34"/>
        </w:numPr>
        <w:pBdr>
          <w:top w:val="nil"/>
          <w:left w:val="nil"/>
          <w:bottom w:val="nil"/>
          <w:right w:val="nil"/>
          <w:between w:val="nil"/>
        </w:pBdr>
        <w:tabs>
          <w:tab w:val="left" w:pos="1560"/>
        </w:tabs>
        <w:spacing w:before="2"/>
        <w:ind w:right="451"/>
        <w:rPr>
          <w:color w:val="000000"/>
          <w:sz w:val="20"/>
          <w:szCs w:val="20"/>
        </w:rPr>
      </w:pPr>
      <w:r>
        <w:rPr>
          <w:color w:val="000000"/>
          <w:sz w:val="20"/>
          <w:szCs w:val="20"/>
        </w:rPr>
        <w:t xml:space="preserve">Emotional abuse involves harming a child’s sense of self-worth. It includes acts (or omissions) that result in, or place a child at risk of, serious </w:t>
      </w:r>
      <w:proofErr w:type="spellStart"/>
      <w:r>
        <w:rPr>
          <w:color w:val="000000"/>
          <w:sz w:val="20"/>
          <w:szCs w:val="20"/>
        </w:rPr>
        <w:t>behavioural</w:t>
      </w:r>
      <w:proofErr w:type="spellEnd"/>
      <w:r>
        <w:rPr>
          <w:color w:val="000000"/>
          <w:sz w:val="20"/>
          <w:szCs w:val="20"/>
        </w:rPr>
        <w:t>, cognitive, emotional, or mental health problems. For example, emotional abuse may include aggressive verbal threats, social isolation, intimidation, exploitation, or routinely making unreasonable demands. It also includes exposing the child to violence.</w:t>
      </w:r>
    </w:p>
    <w:p w14:paraId="00000705" w14:textId="77777777" w:rsidR="00127345" w:rsidRDefault="00127345">
      <w:pPr>
        <w:pBdr>
          <w:top w:val="nil"/>
          <w:left w:val="nil"/>
          <w:bottom w:val="nil"/>
          <w:right w:val="nil"/>
          <w:between w:val="nil"/>
        </w:pBdr>
        <w:spacing w:before="10"/>
        <w:rPr>
          <w:color w:val="000000"/>
          <w:sz w:val="19"/>
          <w:szCs w:val="19"/>
        </w:rPr>
      </w:pPr>
    </w:p>
    <w:p w14:paraId="00000706" w14:textId="77777777" w:rsidR="00127345" w:rsidRDefault="00C46D0B">
      <w:pPr>
        <w:numPr>
          <w:ilvl w:val="2"/>
          <w:numId w:val="34"/>
        </w:numPr>
        <w:pBdr>
          <w:top w:val="nil"/>
          <w:left w:val="nil"/>
          <w:bottom w:val="nil"/>
          <w:right w:val="nil"/>
          <w:between w:val="nil"/>
        </w:pBdr>
        <w:tabs>
          <w:tab w:val="left" w:pos="1200"/>
        </w:tabs>
        <w:ind w:right="762" w:hanging="721"/>
        <w:rPr>
          <w:color w:val="000000"/>
          <w:sz w:val="20"/>
          <w:szCs w:val="20"/>
        </w:rPr>
      </w:pPr>
      <w:r>
        <w:rPr>
          <w:color w:val="000000"/>
          <w:sz w:val="20"/>
          <w:szCs w:val="20"/>
        </w:rPr>
        <w:t xml:space="preserve">An abuser may use </w:t>
      </w:r>
      <w:proofErr w:type="gramStart"/>
      <w:r>
        <w:rPr>
          <w:color w:val="000000"/>
          <w:sz w:val="20"/>
          <w:szCs w:val="20"/>
        </w:rPr>
        <w:t>a number of</w:t>
      </w:r>
      <w:proofErr w:type="gramEnd"/>
      <w:r>
        <w:rPr>
          <w:color w:val="000000"/>
          <w:sz w:val="20"/>
          <w:szCs w:val="20"/>
        </w:rPr>
        <w:t xml:space="preserve">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 time.</w:t>
      </w:r>
    </w:p>
    <w:p w14:paraId="00000707" w14:textId="77777777" w:rsidR="00127345" w:rsidRDefault="00127345">
      <w:pPr>
        <w:pBdr>
          <w:top w:val="nil"/>
          <w:left w:val="nil"/>
          <w:bottom w:val="nil"/>
          <w:right w:val="nil"/>
          <w:between w:val="nil"/>
        </w:pBdr>
        <w:rPr>
          <w:color w:val="000000"/>
          <w:sz w:val="20"/>
          <w:szCs w:val="20"/>
        </w:rPr>
      </w:pPr>
    </w:p>
    <w:p w14:paraId="00000708" w14:textId="77777777" w:rsidR="00127345" w:rsidRDefault="00C46D0B">
      <w:pPr>
        <w:numPr>
          <w:ilvl w:val="2"/>
          <w:numId w:val="34"/>
        </w:numPr>
        <w:pBdr>
          <w:top w:val="nil"/>
          <w:left w:val="nil"/>
          <w:bottom w:val="nil"/>
          <w:right w:val="nil"/>
          <w:between w:val="nil"/>
        </w:pBdr>
        <w:tabs>
          <w:tab w:val="left" w:pos="1200"/>
        </w:tabs>
        <w:ind w:right="1316" w:hanging="721"/>
        <w:rPr>
          <w:color w:val="000000"/>
          <w:sz w:val="20"/>
          <w:szCs w:val="20"/>
        </w:rPr>
      </w:pPr>
      <w:r>
        <w:rPr>
          <w:color w:val="000000"/>
          <w:sz w:val="20"/>
          <w:szCs w:val="20"/>
        </w:rPr>
        <w:lastRenderedPageBreak/>
        <w:t>Abuse of children or youth in sport can include emotional maltreatment, neglect, and physical maltreatment:</w:t>
      </w:r>
    </w:p>
    <w:p w14:paraId="00000709" w14:textId="77777777" w:rsidR="00127345" w:rsidRDefault="00127345">
      <w:pPr>
        <w:pBdr>
          <w:top w:val="nil"/>
          <w:left w:val="nil"/>
          <w:bottom w:val="nil"/>
          <w:right w:val="nil"/>
          <w:between w:val="nil"/>
        </w:pBdr>
        <w:spacing w:before="8"/>
        <w:rPr>
          <w:color w:val="000000"/>
          <w:sz w:val="19"/>
          <w:szCs w:val="19"/>
        </w:rPr>
      </w:pPr>
    </w:p>
    <w:p w14:paraId="0000070A" w14:textId="48D23E45" w:rsidR="00127345" w:rsidRDefault="00C46D0B">
      <w:pPr>
        <w:numPr>
          <w:ilvl w:val="3"/>
          <w:numId w:val="34"/>
        </w:numPr>
        <w:pBdr>
          <w:top w:val="nil"/>
          <w:left w:val="nil"/>
          <w:bottom w:val="nil"/>
          <w:right w:val="nil"/>
          <w:between w:val="nil"/>
        </w:pBdr>
        <w:tabs>
          <w:tab w:val="left" w:pos="1560"/>
        </w:tabs>
        <w:ind w:right="196"/>
        <w:rPr>
          <w:color w:val="000000"/>
          <w:sz w:val="20"/>
          <w:szCs w:val="20"/>
        </w:rPr>
      </w:pPr>
      <w:r>
        <w:rPr>
          <w:color w:val="000000"/>
          <w:sz w:val="20"/>
          <w:szCs w:val="20"/>
        </w:rPr>
        <w:t xml:space="preserve">Emotional Maltreatment – A coach’s failure to provide a developmentally- appropriate and supportive environment. Emotional abuse is at the foundation of all other forms of maltreatment (sexual, physical and neglect). In sports, this conduct has the potential to cause emotional or psychological harm to an athlete when it is persistent, </w:t>
      </w:r>
      <w:proofErr w:type="gramStart"/>
      <w:r>
        <w:rPr>
          <w:color w:val="000000"/>
          <w:sz w:val="20"/>
          <w:szCs w:val="20"/>
        </w:rPr>
        <w:t>pervasive</w:t>
      </w:r>
      <w:proofErr w:type="gramEnd"/>
      <w:r>
        <w:rPr>
          <w:color w:val="000000"/>
          <w:sz w:val="20"/>
          <w:szCs w:val="20"/>
        </w:rPr>
        <w:t xml:space="preserve"> or patterned acts (i.e., yelling at an athlete once does not constitute maltreatment). Examples of emotional maltreatment </w:t>
      </w:r>
      <w:proofErr w:type="gramStart"/>
      <w:r w:rsidR="00FD0618">
        <w:rPr>
          <w:color w:val="000000"/>
          <w:sz w:val="20"/>
          <w:szCs w:val="20"/>
        </w:rPr>
        <w:t>include:</w:t>
      </w:r>
      <w:proofErr w:type="gramEnd"/>
      <w:r w:rsidR="00FD0618">
        <w:rPr>
          <w:color w:val="000000"/>
          <w:sz w:val="20"/>
          <w:szCs w:val="20"/>
        </w:rPr>
        <w:t xml:space="preserve"> Refusal</w:t>
      </w:r>
      <w:r>
        <w:rPr>
          <w:color w:val="000000"/>
          <w:sz w:val="20"/>
          <w:szCs w:val="20"/>
        </w:rPr>
        <w:t xml:space="preserve"> to recognize an athlete’s worth or the legitimacy of an athlete’s needs (including complaints of injury/pain, thirst or feeling unwell)</w:t>
      </w:r>
    </w:p>
    <w:p w14:paraId="0000070B" w14:textId="77777777" w:rsidR="00127345" w:rsidRDefault="00C46D0B">
      <w:pPr>
        <w:numPr>
          <w:ilvl w:val="4"/>
          <w:numId w:val="34"/>
        </w:numPr>
        <w:pBdr>
          <w:top w:val="nil"/>
          <w:left w:val="nil"/>
          <w:bottom w:val="nil"/>
          <w:right w:val="nil"/>
          <w:between w:val="nil"/>
        </w:pBdr>
        <w:tabs>
          <w:tab w:val="left" w:pos="2279"/>
          <w:tab w:val="left" w:pos="2280"/>
        </w:tabs>
        <w:spacing w:line="223" w:lineRule="auto"/>
        <w:ind w:hanging="462"/>
        <w:rPr>
          <w:color w:val="000000"/>
          <w:sz w:val="20"/>
          <w:szCs w:val="20"/>
        </w:rPr>
      </w:pPr>
      <w:r>
        <w:rPr>
          <w:color w:val="000000"/>
          <w:sz w:val="20"/>
          <w:szCs w:val="20"/>
        </w:rPr>
        <w:t xml:space="preserve">Creating a culture of fear, or threatening, </w:t>
      </w:r>
      <w:proofErr w:type="gramStart"/>
      <w:r>
        <w:rPr>
          <w:color w:val="000000"/>
          <w:sz w:val="20"/>
          <w:szCs w:val="20"/>
        </w:rPr>
        <w:t>bullying</w:t>
      </w:r>
      <w:proofErr w:type="gramEnd"/>
      <w:r>
        <w:rPr>
          <w:color w:val="000000"/>
          <w:sz w:val="20"/>
          <w:szCs w:val="20"/>
        </w:rPr>
        <w:t xml:space="preserve"> or frightening an athlete</w:t>
      </w:r>
    </w:p>
    <w:p w14:paraId="0000070C"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05"/>
        <w:rPr>
          <w:color w:val="000000"/>
          <w:sz w:val="20"/>
          <w:szCs w:val="20"/>
        </w:rPr>
      </w:pPr>
      <w:r>
        <w:rPr>
          <w:color w:val="000000"/>
          <w:sz w:val="20"/>
          <w:szCs w:val="20"/>
        </w:rPr>
        <w:t>Frequent name-calling or sarcasm that continually “beats down” an athlete’s self-esteem</w:t>
      </w:r>
    </w:p>
    <w:p w14:paraId="0000070D"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50"/>
        <w:rPr>
          <w:color w:val="000000"/>
          <w:sz w:val="20"/>
          <w:szCs w:val="20"/>
        </w:rPr>
      </w:pPr>
      <w:r>
        <w:rPr>
          <w:color w:val="000000"/>
          <w:sz w:val="20"/>
          <w:szCs w:val="20"/>
        </w:rPr>
        <w:t>Embarrassing or humiliating an athlete in front of peers</w:t>
      </w:r>
    </w:p>
    <w:p w14:paraId="0000070E"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560"/>
        <w:rPr>
          <w:color w:val="000000"/>
          <w:sz w:val="20"/>
          <w:szCs w:val="20"/>
        </w:rPr>
      </w:pPr>
      <w:r>
        <w:rPr>
          <w:color w:val="000000"/>
          <w:sz w:val="20"/>
          <w:szCs w:val="20"/>
        </w:rPr>
        <w:t>Excluding or isolating an athlete from the group</w:t>
      </w:r>
    </w:p>
    <w:p w14:paraId="0000070F"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17"/>
        <w:rPr>
          <w:color w:val="000000"/>
          <w:sz w:val="20"/>
          <w:szCs w:val="20"/>
        </w:rPr>
      </w:pPr>
      <w:r>
        <w:rPr>
          <w:color w:val="000000"/>
          <w:sz w:val="20"/>
          <w:szCs w:val="20"/>
        </w:rPr>
        <w:t>Withholding attention</w:t>
      </w:r>
    </w:p>
    <w:p w14:paraId="00000710" w14:textId="77777777" w:rsidR="00127345" w:rsidRDefault="00C46D0B">
      <w:pPr>
        <w:numPr>
          <w:ilvl w:val="4"/>
          <w:numId w:val="34"/>
        </w:numPr>
        <w:pBdr>
          <w:top w:val="nil"/>
          <w:left w:val="nil"/>
          <w:bottom w:val="nil"/>
          <w:right w:val="nil"/>
          <w:between w:val="nil"/>
        </w:pBdr>
        <w:tabs>
          <w:tab w:val="left" w:pos="2279"/>
          <w:tab w:val="left" w:pos="2280"/>
        </w:tabs>
        <w:spacing w:before="1"/>
        <w:ind w:right="946" w:hanging="560"/>
        <w:rPr>
          <w:color w:val="000000"/>
          <w:sz w:val="20"/>
          <w:szCs w:val="20"/>
        </w:rPr>
      </w:pPr>
      <w:r>
        <w:rPr>
          <w:color w:val="000000"/>
          <w:sz w:val="20"/>
          <w:szCs w:val="20"/>
        </w:rPr>
        <w:t xml:space="preserve">Encouraging an athlete to engage in destructive and antisocial </w:t>
      </w:r>
      <w:proofErr w:type="spellStart"/>
      <w:r>
        <w:rPr>
          <w:color w:val="000000"/>
          <w:sz w:val="20"/>
          <w:szCs w:val="20"/>
        </w:rPr>
        <w:t>behaviour</w:t>
      </w:r>
      <w:proofErr w:type="spellEnd"/>
      <w:r>
        <w:rPr>
          <w:color w:val="000000"/>
          <w:sz w:val="20"/>
          <w:szCs w:val="20"/>
        </w:rPr>
        <w:t>, reinforcing deviance, or impairing an athlete’s ability to behave in socially appropriate ways</w:t>
      </w:r>
    </w:p>
    <w:p w14:paraId="00000711" w14:textId="77777777" w:rsidR="00127345" w:rsidRDefault="00C46D0B">
      <w:pPr>
        <w:numPr>
          <w:ilvl w:val="4"/>
          <w:numId w:val="34"/>
        </w:numPr>
        <w:pBdr>
          <w:top w:val="nil"/>
          <w:left w:val="nil"/>
          <w:bottom w:val="nil"/>
          <w:right w:val="nil"/>
          <w:between w:val="nil"/>
        </w:pBdr>
        <w:tabs>
          <w:tab w:val="left" w:pos="2279"/>
          <w:tab w:val="left" w:pos="2280"/>
        </w:tabs>
        <w:ind w:right="381" w:hanging="605"/>
        <w:rPr>
          <w:color w:val="000000"/>
          <w:sz w:val="20"/>
          <w:szCs w:val="20"/>
        </w:rPr>
      </w:pPr>
      <w:r>
        <w:rPr>
          <w:color w:val="000000"/>
          <w:sz w:val="20"/>
          <w:szCs w:val="20"/>
        </w:rPr>
        <w:t>Over-</w:t>
      </w:r>
      <w:proofErr w:type="gramStart"/>
      <w:r>
        <w:rPr>
          <w:color w:val="000000"/>
          <w:sz w:val="20"/>
          <w:szCs w:val="20"/>
        </w:rPr>
        <w:t>pressuring;</w:t>
      </w:r>
      <w:proofErr w:type="gramEnd"/>
      <w:r>
        <w:rPr>
          <w:color w:val="000000"/>
          <w:sz w:val="20"/>
          <w:szCs w:val="20"/>
        </w:rPr>
        <w:t xml:space="preserve"> whereby the coach imposes extreme pressure upon the athlete to behave and achieve in ways that are far beyond the athlete’s capabilities</w:t>
      </w:r>
    </w:p>
    <w:p w14:paraId="00000712" w14:textId="77777777" w:rsidR="00127345" w:rsidRDefault="00C46D0B">
      <w:pPr>
        <w:numPr>
          <w:ilvl w:val="4"/>
          <w:numId w:val="34"/>
        </w:numPr>
        <w:pBdr>
          <w:top w:val="nil"/>
          <w:left w:val="nil"/>
          <w:bottom w:val="nil"/>
          <w:right w:val="nil"/>
          <w:between w:val="nil"/>
        </w:pBdr>
        <w:tabs>
          <w:tab w:val="left" w:pos="2279"/>
          <w:tab w:val="left" w:pos="2280"/>
        </w:tabs>
        <w:ind w:right="378" w:hanging="647"/>
        <w:rPr>
          <w:color w:val="000000"/>
          <w:sz w:val="20"/>
          <w:szCs w:val="20"/>
        </w:rPr>
      </w:pPr>
      <w:r>
        <w:rPr>
          <w:color w:val="000000"/>
          <w:sz w:val="20"/>
          <w:szCs w:val="20"/>
        </w:rPr>
        <w:t>Verbally attacking an athlete personally (e.g., belittling them or calling them worthless, lazy, useless, fat or disgusting).</w:t>
      </w:r>
    </w:p>
    <w:p w14:paraId="00000713" w14:textId="77777777" w:rsidR="00127345" w:rsidRDefault="00C46D0B">
      <w:pPr>
        <w:numPr>
          <w:ilvl w:val="4"/>
          <w:numId w:val="34"/>
        </w:numPr>
        <w:pBdr>
          <w:top w:val="nil"/>
          <w:left w:val="nil"/>
          <w:bottom w:val="nil"/>
          <w:right w:val="nil"/>
          <w:between w:val="nil"/>
        </w:pBdr>
        <w:tabs>
          <w:tab w:val="left" w:pos="2279"/>
          <w:tab w:val="left" w:pos="2280"/>
        </w:tabs>
        <w:spacing w:line="227" w:lineRule="auto"/>
        <w:ind w:hanging="560"/>
        <w:rPr>
          <w:color w:val="000000"/>
          <w:sz w:val="20"/>
          <w:szCs w:val="20"/>
        </w:rPr>
      </w:pPr>
      <w:r>
        <w:rPr>
          <w:color w:val="000000"/>
          <w:sz w:val="20"/>
          <w:szCs w:val="20"/>
        </w:rPr>
        <w:t>Routinely or arbitrarily excluding athletes from practice</w:t>
      </w:r>
    </w:p>
    <w:p w14:paraId="00000714"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17"/>
        <w:rPr>
          <w:color w:val="000000"/>
          <w:sz w:val="20"/>
          <w:szCs w:val="20"/>
        </w:rPr>
      </w:pPr>
      <w:r>
        <w:rPr>
          <w:color w:val="000000"/>
          <w:sz w:val="20"/>
          <w:szCs w:val="20"/>
        </w:rPr>
        <w:t>Using conditioning as punishment</w:t>
      </w:r>
    </w:p>
    <w:p w14:paraId="00000715"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60"/>
        <w:rPr>
          <w:color w:val="000000"/>
          <w:sz w:val="20"/>
          <w:szCs w:val="20"/>
        </w:rPr>
      </w:pPr>
      <w:r>
        <w:rPr>
          <w:color w:val="000000"/>
          <w:sz w:val="20"/>
          <w:szCs w:val="20"/>
        </w:rPr>
        <w:t>Throwing sports equipment, water bottles or chairs at, or in the presence of, athletes</w:t>
      </w:r>
    </w:p>
    <w:p w14:paraId="00000716" w14:textId="77777777" w:rsidR="00127345" w:rsidRDefault="00C46D0B">
      <w:pPr>
        <w:numPr>
          <w:ilvl w:val="4"/>
          <w:numId w:val="34"/>
        </w:numPr>
        <w:pBdr>
          <w:top w:val="nil"/>
          <w:left w:val="nil"/>
          <w:bottom w:val="nil"/>
          <w:right w:val="nil"/>
          <w:between w:val="nil"/>
        </w:pBdr>
        <w:tabs>
          <w:tab w:val="left" w:pos="2279"/>
          <w:tab w:val="left" w:pos="2280"/>
        </w:tabs>
        <w:ind w:right="365" w:hanging="605"/>
        <w:rPr>
          <w:color w:val="000000"/>
          <w:sz w:val="20"/>
          <w:szCs w:val="20"/>
        </w:rPr>
      </w:pPr>
      <w:r>
        <w:rPr>
          <w:color w:val="000000"/>
          <w:sz w:val="20"/>
          <w:szCs w:val="20"/>
        </w:rPr>
        <w:t xml:space="preserve">Body shaming – making disrespectful, </w:t>
      </w:r>
      <w:proofErr w:type="gramStart"/>
      <w:r>
        <w:rPr>
          <w:color w:val="000000"/>
          <w:sz w:val="20"/>
          <w:szCs w:val="20"/>
        </w:rPr>
        <w:t>hurtful</w:t>
      </w:r>
      <w:proofErr w:type="gramEnd"/>
      <w:r>
        <w:rPr>
          <w:color w:val="000000"/>
          <w:sz w:val="20"/>
          <w:szCs w:val="20"/>
        </w:rPr>
        <w:t xml:space="preserve"> or embarrassing comments about an athlete’s physique</w:t>
      </w:r>
    </w:p>
    <w:p w14:paraId="00000717" w14:textId="77777777" w:rsidR="00127345" w:rsidRDefault="00127345">
      <w:pPr>
        <w:pBdr>
          <w:top w:val="nil"/>
          <w:left w:val="nil"/>
          <w:bottom w:val="nil"/>
          <w:right w:val="nil"/>
          <w:between w:val="nil"/>
        </w:pBdr>
        <w:spacing w:before="7"/>
        <w:rPr>
          <w:color w:val="000000"/>
          <w:sz w:val="19"/>
          <w:szCs w:val="19"/>
        </w:rPr>
      </w:pPr>
    </w:p>
    <w:p w14:paraId="00000718" w14:textId="77777777" w:rsidR="00127345" w:rsidRDefault="00C46D0B">
      <w:pPr>
        <w:numPr>
          <w:ilvl w:val="3"/>
          <w:numId w:val="34"/>
        </w:numPr>
        <w:pBdr>
          <w:top w:val="nil"/>
          <w:left w:val="nil"/>
          <w:bottom w:val="nil"/>
          <w:right w:val="nil"/>
          <w:between w:val="nil"/>
        </w:pBdr>
        <w:tabs>
          <w:tab w:val="left" w:pos="1560"/>
        </w:tabs>
        <w:spacing w:line="237" w:lineRule="auto"/>
        <w:ind w:right="209"/>
        <w:rPr>
          <w:color w:val="000000"/>
          <w:sz w:val="20"/>
          <w:szCs w:val="20"/>
        </w:rPr>
      </w:pPr>
      <w:r>
        <w:rPr>
          <w:color w:val="000000"/>
          <w:sz w:val="20"/>
          <w:szCs w:val="20"/>
        </w:rPr>
        <w:t>Neglect - acts of omission (i.e., the coach should act to protect the health/well- being of an athlete but does not). Examples of neglect include:</w:t>
      </w:r>
    </w:p>
    <w:p w14:paraId="00000719" w14:textId="77777777" w:rsidR="00127345" w:rsidRDefault="00C46D0B">
      <w:pPr>
        <w:numPr>
          <w:ilvl w:val="4"/>
          <w:numId w:val="34"/>
        </w:numPr>
        <w:pBdr>
          <w:top w:val="nil"/>
          <w:left w:val="nil"/>
          <w:bottom w:val="nil"/>
          <w:right w:val="nil"/>
          <w:between w:val="nil"/>
        </w:pBdr>
        <w:tabs>
          <w:tab w:val="left" w:pos="2279"/>
          <w:tab w:val="left" w:pos="2280"/>
        </w:tabs>
        <w:spacing w:before="1"/>
        <w:ind w:right="216" w:hanging="460"/>
        <w:rPr>
          <w:color w:val="000000"/>
          <w:sz w:val="20"/>
          <w:szCs w:val="20"/>
        </w:rPr>
      </w:pPr>
      <w:r>
        <w:rPr>
          <w:color w:val="000000"/>
          <w:sz w:val="20"/>
          <w:szCs w:val="20"/>
        </w:rPr>
        <w:t>Isolating an athlete in a confined space or stranded on equipment, with no supervision, for an extended period</w:t>
      </w:r>
    </w:p>
    <w:p w14:paraId="0000071B" w14:textId="0EA96A4C" w:rsidR="00127345" w:rsidRPr="007D68C3" w:rsidRDefault="00C46D0B" w:rsidP="007D68C3">
      <w:pPr>
        <w:numPr>
          <w:ilvl w:val="4"/>
          <w:numId w:val="34"/>
        </w:numPr>
        <w:pBdr>
          <w:top w:val="nil"/>
          <w:left w:val="nil"/>
          <w:bottom w:val="nil"/>
          <w:right w:val="nil"/>
          <w:between w:val="nil"/>
        </w:pBdr>
        <w:tabs>
          <w:tab w:val="left" w:pos="2279"/>
          <w:tab w:val="left" w:pos="2280"/>
        </w:tabs>
        <w:spacing w:line="228" w:lineRule="auto"/>
        <w:ind w:hanging="505"/>
        <w:rPr>
          <w:color w:val="000000"/>
          <w:sz w:val="20"/>
          <w:szCs w:val="20"/>
        </w:rPr>
      </w:pPr>
      <w:r>
        <w:rPr>
          <w:color w:val="000000"/>
          <w:sz w:val="20"/>
          <w:szCs w:val="20"/>
        </w:rPr>
        <w:t>Withholding, recommending against, or denying adequate hydration, nutrition, medical</w:t>
      </w:r>
      <w:r w:rsidR="007D68C3">
        <w:rPr>
          <w:color w:val="000000"/>
          <w:sz w:val="20"/>
          <w:szCs w:val="20"/>
        </w:rPr>
        <w:t xml:space="preserve"> </w:t>
      </w:r>
      <w:proofErr w:type="gramStart"/>
      <w:r w:rsidRPr="007D68C3">
        <w:rPr>
          <w:color w:val="000000"/>
          <w:sz w:val="20"/>
          <w:szCs w:val="20"/>
        </w:rPr>
        <w:t>attention</w:t>
      </w:r>
      <w:proofErr w:type="gramEnd"/>
      <w:r w:rsidRPr="007D68C3">
        <w:rPr>
          <w:color w:val="000000"/>
          <w:sz w:val="20"/>
          <w:szCs w:val="20"/>
        </w:rPr>
        <w:t xml:space="preserve"> or sleep</w:t>
      </w:r>
    </w:p>
    <w:p w14:paraId="0000071C"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550"/>
        <w:rPr>
          <w:color w:val="000000"/>
          <w:sz w:val="20"/>
          <w:szCs w:val="20"/>
        </w:rPr>
      </w:pPr>
      <w:r>
        <w:rPr>
          <w:color w:val="000000"/>
          <w:sz w:val="20"/>
          <w:szCs w:val="20"/>
        </w:rPr>
        <w:t>Ignoring an injury</w:t>
      </w:r>
    </w:p>
    <w:p w14:paraId="0000071D"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60"/>
        <w:rPr>
          <w:color w:val="000000"/>
          <w:sz w:val="20"/>
          <w:szCs w:val="20"/>
        </w:rPr>
      </w:pPr>
      <w:r>
        <w:rPr>
          <w:color w:val="000000"/>
          <w:sz w:val="20"/>
          <w:szCs w:val="20"/>
        </w:rPr>
        <w:t>Knowing about sexual abuse of an athlete but failing to report it</w:t>
      </w:r>
    </w:p>
    <w:p w14:paraId="0000071E" w14:textId="77777777" w:rsidR="00127345" w:rsidRDefault="00127345">
      <w:pPr>
        <w:pBdr>
          <w:top w:val="nil"/>
          <w:left w:val="nil"/>
          <w:bottom w:val="nil"/>
          <w:right w:val="nil"/>
          <w:between w:val="nil"/>
        </w:pBdr>
        <w:spacing w:before="10"/>
        <w:rPr>
          <w:color w:val="000000"/>
          <w:sz w:val="19"/>
          <w:szCs w:val="19"/>
        </w:rPr>
      </w:pPr>
    </w:p>
    <w:p w14:paraId="0000071F" w14:textId="77777777" w:rsidR="00127345" w:rsidRDefault="00C46D0B">
      <w:pPr>
        <w:numPr>
          <w:ilvl w:val="3"/>
          <w:numId w:val="34"/>
        </w:numPr>
        <w:pBdr>
          <w:top w:val="nil"/>
          <w:left w:val="nil"/>
          <w:bottom w:val="nil"/>
          <w:right w:val="nil"/>
          <w:between w:val="nil"/>
        </w:pBdr>
        <w:tabs>
          <w:tab w:val="left" w:pos="1559"/>
          <w:tab w:val="left" w:pos="1560"/>
        </w:tabs>
        <w:ind w:right="167"/>
        <w:rPr>
          <w:color w:val="000000"/>
          <w:sz w:val="20"/>
          <w:szCs w:val="20"/>
        </w:rPr>
      </w:pPr>
      <w:r>
        <w:rPr>
          <w:color w:val="000000"/>
          <w:sz w:val="20"/>
          <w:szCs w:val="20"/>
        </w:rPr>
        <w:t xml:space="preserve">Physical Maltreatment - involves contact or non-contact </w:t>
      </w:r>
      <w:proofErr w:type="spellStart"/>
      <w:r>
        <w:rPr>
          <w:color w:val="000000"/>
          <w:sz w:val="20"/>
          <w:szCs w:val="20"/>
        </w:rPr>
        <w:t>behaviour</w:t>
      </w:r>
      <w:proofErr w:type="spellEnd"/>
      <w:r>
        <w:rPr>
          <w:color w:val="000000"/>
          <w:sz w:val="20"/>
          <w:szCs w:val="20"/>
        </w:rPr>
        <w:t xml:space="preserve">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 seemingly unrelated areas including inadequate recovery times for injuries and restricted diet. Examples of physical maltreatment include:</w:t>
      </w:r>
    </w:p>
    <w:p w14:paraId="00000720" w14:textId="77777777" w:rsidR="00127345" w:rsidRDefault="00C46D0B">
      <w:pPr>
        <w:numPr>
          <w:ilvl w:val="4"/>
          <w:numId w:val="34"/>
        </w:numPr>
        <w:pBdr>
          <w:top w:val="nil"/>
          <w:left w:val="nil"/>
          <w:bottom w:val="nil"/>
          <w:right w:val="nil"/>
          <w:between w:val="nil"/>
        </w:pBdr>
        <w:tabs>
          <w:tab w:val="left" w:pos="2279"/>
          <w:tab w:val="left" w:pos="2280"/>
        </w:tabs>
        <w:spacing w:line="222" w:lineRule="auto"/>
        <w:ind w:hanging="462"/>
        <w:rPr>
          <w:color w:val="000000"/>
          <w:sz w:val="20"/>
          <w:szCs w:val="20"/>
        </w:rPr>
      </w:pPr>
      <w:r>
        <w:rPr>
          <w:color w:val="000000"/>
          <w:sz w:val="20"/>
          <w:szCs w:val="20"/>
        </w:rPr>
        <w:t xml:space="preserve">Punching, beating, biting, striking, </w:t>
      </w:r>
      <w:proofErr w:type="gramStart"/>
      <w:r>
        <w:rPr>
          <w:color w:val="000000"/>
          <w:sz w:val="20"/>
          <w:szCs w:val="20"/>
        </w:rPr>
        <w:t>choking</w:t>
      </w:r>
      <w:proofErr w:type="gramEnd"/>
      <w:r>
        <w:rPr>
          <w:color w:val="000000"/>
          <w:sz w:val="20"/>
          <w:szCs w:val="20"/>
        </w:rPr>
        <w:t xml:space="preserve"> or slapping an athlete</w:t>
      </w:r>
    </w:p>
    <w:p w14:paraId="00000721"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505"/>
        <w:rPr>
          <w:color w:val="000000"/>
          <w:sz w:val="20"/>
          <w:szCs w:val="20"/>
        </w:rPr>
      </w:pPr>
      <w:r>
        <w:rPr>
          <w:color w:val="000000"/>
          <w:sz w:val="20"/>
          <w:szCs w:val="20"/>
        </w:rPr>
        <w:t>Intentionally hitting an athlete with objects or sporting equipment</w:t>
      </w:r>
    </w:p>
    <w:p w14:paraId="00000722"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50"/>
        <w:rPr>
          <w:color w:val="000000"/>
          <w:sz w:val="20"/>
          <w:szCs w:val="20"/>
        </w:rPr>
      </w:pPr>
      <w:r>
        <w:rPr>
          <w:color w:val="000000"/>
          <w:sz w:val="20"/>
          <w:szCs w:val="20"/>
        </w:rPr>
        <w:t>Providing alcohol to an athlete under the legal drinking age</w:t>
      </w:r>
    </w:p>
    <w:p w14:paraId="00000723" w14:textId="77777777" w:rsidR="00127345" w:rsidRDefault="00C46D0B">
      <w:pPr>
        <w:numPr>
          <w:ilvl w:val="4"/>
          <w:numId w:val="34"/>
        </w:numPr>
        <w:pBdr>
          <w:top w:val="nil"/>
          <w:left w:val="nil"/>
          <w:bottom w:val="nil"/>
          <w:right w:val="nil"/>
          <w:between w:val="nil"/>
        </w:pBdr>
        <w:tabs>
          <w:tab w:val="left" w:pos="2279"/>
          <w:tab w:val="left" w:pos="2280"/>
        </w:tabs>
        <w:spacing w:before="1" w:line="229" w:lineRule="auto"/>
        <w:ind w:hanging="560"/>
        <w:rPr>
          <w:color w:val="000000"/>
          <w:sz w:val="20"/>
          <w:szCs w:val="20"/>
        </w:rPr>
      </w:pPr>
      <w:r>
        <w:rPr>
          <w:color w:val="000000"/>
          <w:sz w:val="20"/>
          <w:szCs w:val="20"/>
        </w:rPr>
        <w:t>Providing illegal drugs or non-prescribed medications to any athlete</w:t>
      </w:r>
    </w:p>
    <w:p w14:paraId="00000724" w14:textId="77777777" w:rsidR="00127345" w:rsidRDefault="00C46D0B">
      <w:pPr>
        <w:numPr>
          <w:ilvl w:val="4"/>
          <w:numId w:val="34"/>
        </w:numPr>
        <w:pBdr>
          <w:top w:val="nil"/>
          <w:left w:val="nil"/>
          <w:bottom w:val="nil"/>
          <w:right w:val="nil"/>
          <w:between w:val="nil"/>
        </w:pBdr>
        <w:tabs>
          <w:tab w:val="left" w:pos="2279"/>
          <w:tab w:val="left" w:pos="2280"/>
        </w:tabs>
        <w:ind w:right="259" w:hanging="516"/>
        <w:rPr>
          <w:color w:val="000000"/>
          <w:sz w:val="20"/>
          <w:szCs w:val="20"/>
        </w:rPr>
      </w:pPr>
      <w:r>
        <w:rPr>
          <w:color w:val="000000"/>
          <w:sz w:val="20"/>
          <w:szCs w:val="20"/>
        </w:rPr>
        <w:t>Encouraging or permitting an athlete to return to play prematurely or without the clearance of a medical professional, following a serious injury (e.g., a concussion)</w:t>
      </w:r>
    </w:p>
    <w:p w14:paraId="00000725" w14:textId="77777777" w:rsidR="00127345" w:rsidRDefault="00C46D0B">
      <w:pPr>
        <w:numPr>
          <w:ilvl w:val="4"/>
          <w:numId w:val="34"/>
        </w:numPr>
        <w:pBdr>
          <w:top w:val="nil"/>
          <w:left w:val="nil"/>
          <w:bottom w:val="nil"/>
          <w:right w:val="nil"/>
          <w:between w:val="nil"/>
        </w:pBdr>
        <w:tabs>
          <w:tab w:val="left" w:pos="2279"/>
          <w:tab w:val="left" w:pos="2280"/>
        </w:tabs>
        <w:ind w:right="144" w:hanging="560"/>
        <w:rPr>
          <w:color w:val="000000"/>
          <w:sz w:val="20"/>
          <w:szCs w:val="20"/>
        </w:rPr>
      </w:pPr>
      <w:r>
        <w:rPr>
          <w:color w:val="000000"/>
          <w:sz w:val="20"/>
          <w:szCs w:val="20"/>
        </w:rPr>
        <w:t>Prescribed dieting or other weight-control methods without regard for the nutritional well-being and health of an athlete</w:t>
      </w:r>
    </w:p>
    <w:p w14:paraId="00000726" w14:textId="77777777" w:rsidR="00127345" w:rsidRDefault="00C46D0B">
      <w:pPr>
        <w:numPr>
          <w:ilvl w:val="4"/>
          <w:numId w:val="34"/>
        </w:numPr>
        <w:pBdr>
          <w:top w:val="nil"/>
          <w:left w:val="nil"/>
          <w:bottom w:val="nil"/>
          <w:right w:val="nil"/>
          <w:between w:val="nil"/>
        </w:pBdr>
        <w:tabs>
          <w:tab w:val="left" w:pos="2279"/>
          <w:tab w:val="left" w:pos="2280"/>
        </w:tabs>
        <w:ind w:right="171" w:hanging="605"/>
        <w:rPr>
          <w:color w:val="000000"/>
          <w:sz w:val="20"/>
          <w:szCs w:val="20"/>
        </w:rPr>
      </w:pPr>
      <w:r>
        <w:rPr>
          <w:color w:val="000000"/>
          <w:sz w:val="20"/>
          <w:szCs w:val="20"/>
        </w:rPr>
        <w:t>Forcing an athlete to assume a painful stance or position for no athletic purpose, or excessive repetition of a skill to the point of injury</w:t>
      </w:r>
    </w:p>
    <w:p w14:paraId="00000727" w14:textId="77777777" w:rsidR="00127345" w:rsidRDefault="00C46D0B">
      <w:pPr>
        <w:numPr>
          <w:ilvl w:val="4"/>
          <w:numId w:val="34"/>
        </w:numPr>
        <w:pBdr>
          <w:top w:val="nil"/>
          <w:left w:val="nil"/>
          <w:bottom w:val="nil"/>
          <w:right w:val="nil"/>
          <w:between w:val="nil"/>
        </w:pBdr>
        <w:tabs>
          <w:tab w:val="left" w:pos="2279"/>
          <w:tab w:val="left" w:pos="2280"/>
        </w:tabs>
        <w:ind w:right="178" w:hanging="647"/>
        <w:rPr>
          <w:color w:val="000000"/>
          <w:sz w:val="20"/>
          <w:szCs w:val="20"/>
        </w:rPr>
      </w:pPr>
      <w:r>
        <w:rPr>
          <w:color w:val="000000"/>
          <w:sz w:val="20"/>
          <w:szCs w:val="20"/>
        </w:rPr>
        <w:t>Using excessive exercise as punishment (e.g., stretching to the point of causing the athlete to cry, endurance conditioning until the athlete vomits)</w:t>
      </w:r>
    </w:p>
    <w:p w14:paraId="00000728" w14:textId="77777777" w:rsidR="00127345" w:rsidRDefault="00127345">
      <w:pPr>
        <w:pBdr>
          <w:top w:val="nil"/>
          <w:left w:val="nil"/>
          <w:bottom w:val="nil"/>
          <w:right w:val="nil"/>
          <w:between w:val="nil"/>
        </w:pBdr>
        <w:spacing w:before="5"/>
        <w:rPr>
          <w:color w:val="000000"/>
          <w:sz w:val="19"/>
          <w:szCs w:val="19"/>
        </w:rPr>
      </w:pPr>
    </w:p>
    <w:p w14:paraId="00000729" w14:textId="77777777" w:rsidR="00127345" w:rsidRDefault="00C46D0B">
      <w:pPr>
        <w:numPr>
          <w:ilvl w:val="2"/>
          <w:numId w:val="34"/>
        </w:numPr>
        <w:pBdr>
          <w:top w:val="nil"/>
          <w:left w:val="nil"/>
          <w:bottom w:val="nil"/>
          <w:right w:val="nil"/>
          <w:between w:val="nil"/>
        </w:pBdr>
        <w:tabs>
          <w:tab w:val="left" w:pos="1200"/>
        </w:tabs>
        <w:ind w:right="1328" w:hanging="721"/>
      </w:pPr>
      <w:r>
        <w:rPr>
          <w:color w:val="000000"/>
          <w:sz w:val="20"/>
          <w:szCs w:val="20"/>
        </w:rPr>
        <w:t xml:space="preserve">Importantly, emotional and physical maltreatment does not include </w:t>
      </w:r>
      <w:proofErr w:type="gramStart"/>
      <w:r>
        <w:rPr>
          <w:color w:val="000000"/>
          <w:sz w:val="20"/>
          <w:szCs w:val="20"/>
        </w:rPr>
        <w:t>professionally-</w:t>
      </w:r>
      <w:r>
        <w:rPr>
          <w:color w:val="000000"/>
        </w:rPr>
        <w:t>accepted</w:t>
      </w:r>
      <w:proofErr w:type="gramEnd"/>
      <w:r>
        <w:rPr>
          <w:color w:val="000000"/>
        </w:rPr>
        <w:t xml:space="preserve"> coaching methods (per the NCCP) of skill enhancement, physical conditioning, team building, discipline, or improving athletic performance</w:t>
      </w:r>
    </w:p>
    <w:p w14:paraId="0000072A" w14:textId="77777777" w:rsidR="00127345" w:rsidRDefault="00127345">
      <w:pPr>
        <w:pBdr>
          <w:top w:val="nil"/>
          <w:left w:val="nil"/>
          <w:bottom w:val="nil"/>
          <w:right w:val="nil"/>
          <w:between w:val="nil"/>
        </w:pBdr>
        <w:spacing w:before="2"/>
        <w:rPr>
          <w:color w:val="000000"/>
          <w:sz w:val="20"/>
          <w:szCs w:val="20"/>
        </w:rPr>
      </w:pPr>
    </w:p>
    <w:p w14:paraId="0000072B" w14:textId="77777777" w:rsidR="00127345" w:rsidRDefault="00C46D0B">
      <w:pPr>
        <w:numPr>
          <w:ilvl w:val="2"/>
          <w:numId w:val="34"/>
        </w:numPr>
        <w:pBdr>
          <w:top w:val="nil"/>
          <w:left w:val="nil"/>
          <w:bottom w:val="nil"/>
          <w:right w:val="nil"/>
          <w:between w:val="nil"/>
        </w:pBdr>
        <w:tabs>
          <w:tab w:val="left" w:pos="1200"/>
        </w:tabs>
        <w:spacing w:line="228" w:lineRule="auto"/>
        <w:ind w:hanging="721"/>
        <w:rPr>
          <w:color w:val="000000"/>
          <w:sz w:val="20"/>
          <w:szCs w:val="20"/>
        </w:rPr>
      </w:pPr>
      <w:r>
        <w:rPr>
          <w:color w:val="000000"/>
          <w:sz w:val="20"/>
          <w:szCs w:val="20"/>
        </w:rPr>
        <w:lastRenderedPageBreak/>
        <w:t xml:space="preserve">Potential warning signs of abuse of children or youth can </w:t>
      </w:r>
      <w:proofErr w:type="gramStart"/>
      <w:r>
        <w:rPr>
          <w:color w:val="000000"/>
          <w:sz w:val="20"/>
          <w:szCs w:val="20"/>
        </w:rPr>
        <w:t>include[</w:t>
      </w:r>
      <w:proofErr w:type="gramEnd"/>
      <w:r>
        <w:rPr>
          <w:color w:val="000000"/>
          <w:sz w:val="20"/>
          <w:szCs w:val="20"/>
        </w:rPr>
        <w:t>2][3]:</w:t>
      </w:r>
    </w:p>
    <w:p w14:paraId="0000072C" w14:textId="77777777" w:rsidR="00127345" w:rsidRDefault="00C46D0B">
      <w:pPr>
        <w:numPr>
          <w:ilvl w:val="3"/>
          <w:numId w:val="34"/>
        </w:numPr>
        <w:pBdr>
          <w:top w:val="nil"/>
          <w:left w:val="nil"/>
          <w:bottom w:val="nil"/>
          <w:right w:val="nil"/>
          <w:between w:val="nil"/>
        </w:pBdr>
        <w:tabs>
          <w:tab w:val="left" w:pos="1560"/>
        </w:tabs>
        <w:spacing w:line="228" w:lineRule="auto"/>
        <w:rPr>
          <w:color w:val="000000"/>
          <w:sz w:val="20"/>
          <w:szCs w:val="20"/>
        </w:rPr>
      </w:pPr>
      <w:r>
        <w:rPr>
          <w:color w:val="000000"/>
          <w:sz w:val="20"/>
          <w:szCs w:val="20"/>
        </w:rPr>
        <w:t>Recurrent unexplained injuries</w:t>
      </w:r>
    </w:p>
    <w:p w14:paraId="0000072D" w14:textId="77777777" w:rsidR="00127345" w:rsidRDefault="00C46D0B">
      <w:pPr>
        <w:numPr>
          <w:ilvl w:val="3"/>
          <w:numId w:val="34"/>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 xml:space="preserve">Alert </w:t>
      </w:r>
      <w:proofErr w:type="spellStart"/>
      <w:r>
        <w:rPr>
          <w:color w:val="000000"/>
          <w:sz w:val="20"/>
          <w:szCs w:val="20"/>
        </w:rPr>
        <w:t>behaviour</w:t>
      </w:r>
      <w:proofErr w:type="spellEnd"/>
      <w:r>
        <w:rPr>
          <w:color w:val="000000"/>
          <w:sz w:val="20"/>
          <w:szCs w:val="20"/>
        </w:rPr>
        <w:t>; child seems to always be expecting something bad to happen</w:t>
      </w:r>
    </w:p>
    <w:p w14:paraId="0000072E" w14:textId="77777777" w:rsidR="00127345" w:rsidRDefault="00C46D0B">
      <w:pPr>
        <w:numPr>
          <w:ilvl w:val="3"/>
          <w:numId w:val="34"/>
        </w:numPr>
        <w:pBdr>
          <w:top w:val="nil"/>
          <w:left w:val="nil"/>
          <w:bottom w:val="nil"/>
          <w:right w:val="nil"/>
          <w:between w:val="nil"/>
        </w:pBdr>
        <w:tabs>
          <w:tab w:val="left" w:pos="1559"/>
          <w:tab w:val="left" w:pos="1560"/>
        </w:tabs>
        <w:spacing w:line="228" w:lineRule="auto"/>
        <w:rPr>
          <w:color w:val="000000"/>
          <w:sz w:val="20"/>
          <w:szCs w:val="20"/>
        </w:rPr>
      </w:pPr>
      <w:r>
        <w:rPr>
          <w:color w:val="000000"/>
          <w:sz w:val="20"/>
          <w:szCs w:val="20"/>
        </w:rPr>
        <w:t>Often wears clothing that covers up their skin, even in warm weather</w:t>
      </w:r>
    </w:p>
    <w:p w14:paraId="0000072F" w14:textId="77777777" w:rsidR="00127345" w:rsidRDefault="00C46D0B">
      <w:pPr>
        <w:numPr>
          <w:ilvl w:val="3"/>
          <w:numId w:val="34"/>
        </w:numPr>
        <w:pBdr>
          <w:top w:val="nil"/>
          <w:left w:val="nil"/>
          <w:bottom w:val="nil"/>
          <w:right w:val="nil"/>
          <w:between w:val="nil"/>
        </w:pBdr>
        <w:tabs>
          <w:tab w:val="left" w:pos="1560"/>
        </w:tabs>
        <w:spacing w:line="229" w:lineRule="auto"/>
        <w:rPr>
          <w:color w:val="000000"/>
          <w:sz w:val="20"/>
          <w:szCs w:val="20"/>
        </w:rPr>
      </w:pPr>
      <w:r>
        <w:rPr>
          <w:color w:val="000000"/>
          <w:sz w:val="20"/>
          <w:szCs w:val="20"/>
        </w:rPr>
        <w:t xml:space="preserve">Child startles easily, shies away from touch or shows other skittish </w:t>
      </w:r>
      <w:proofErr w:type="spellStart"/>
      <w:r>
        <w:rPr>
          <w:color w:val="000000"/>
          <w:sz w:val="20"/>
          <w:szCs w:val="20"/>
        </w:rPr>
        <w:t>behaviour</w:t>
      </w:r>
      <w:proofErr w:type="spellEnd"/>
    </w:p>
    <w:p w14:paraId="00000730" w14:textId="77777777" w:rsidR="00127345" w:rsidRDefault="00C46D0B">
      <w:pPr>
        <w:numPr>
          <w:ilvl w:val="3"/>
          <w:numId w:val="34"/>
        </w:numPr>
        <w:pBdr>
          <w:top w:val="nil"/>
          <w:left w:val="nil"/>
          <w:bottom w:val="nil"/>
          <w:right w:val="nil"/>
          <w:between w:val="nil"/>
        </w:pBdr>
        <w:tabs>
          <w:tab w:val="left" w:pos="1560"/>
        </w:tabs>
        <w:spacing w:line="229" w:lineRule="auto"/>
        <w:rPr>
          <w:color w:val="000000"/>
          <w:sz w:val="20"/>
          <w:szCs w:val="20"/>
        </w:rPr>
      </w:pPr>
      <w:r>
        <w:rPr>
          <w:color w:val="000000"/>
          <w:sz w:val="20"/>
          <w:szCs w:val="20"/>
        </w:rPr>
        <w:t>Constantly seems fearful or anxious about doing something wrong</w:t>
      </w:r>
    </w:p>
    <w:p w14:paraId="00000731" w14:textId="77777777" w:rsidR="00127345" w:rsidRDefault="00C46D0B">
      <w:pPr>
        <w:numPr>
          <w:ilvl w:val="3"/>
          <w:numId w:val="34"/>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Withdrawn from peers and adults</w:t>
      </w:r>
    </w:p>
    <w:p w14:paraId="00000732" w14:textId="77777777" w:rsidR="00127345" w:rsidRDefault="00C46D0B">
      <w:pPr>
        <w:numPr>
          <w:ilvl w:val="3"/>
          <w:numId w:val="34"/>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 xml:space="preserve">Behavior fluctuates between extremes (e.g., extremely </w:t>
      </w:r>
      <w:proofErr w:type="gramStart"/>
      <w:r>
        <w:rPr>
          <w:color w:val="000000"/>
          <w:sz w:val="20"/>
          <w:szCs w:val="20"/>
        </w:rPr>
        <w:t>cooperative</w:t>
      </w:r>
      <w:proofErr w:type="gramEnd"/>
      <w:r>
        <w:rPr>
          <w:color w:val="000000"/>
          <w:sz w:val="20"/>
          <w:szCs w:val="20"/>
        </w:rPr>
        <w:t xml:space="preserve"> or extremely demanding)</w:t>
      </w:r>
    </w:p>
    <w:p w14:paraId="00000733" w14:textId="77777777" w:rsidR="00127345" w:rsidRDefault="00C46D0B">
      <w:pPr>
        <w:numPr>
          <w:ilvl w:val="3"/>
          <w:numId w:val="34"/>
        </w:numPr>
        <w:pBdr>
          <w:top w:val="nil"/>
          <w:left w:val="nil"/>
          <w:bottom w:val="nil"/>
          <w:right w:val="nil"/>
          <w:between w:val="nil"/>
        </w:pBdr>
        <w:tabs>
          <w:tab w:val="left" w:pos="1560"/>
        </w:tabs>
        <w:ind w:right="1068"/>
        <w:rPr>
          <w:color w:val="000000"/>
          <w:sz w:val="20"/>
          <w:szCs w:val="20"/>
        </w:rPr>
      </w:pPr>
      <w:r>
        <w:rPr>
          <w:color w:val="000000"/>
          <w:sz w:val="20"/>
          <w:szCs w:val="20"/>
        </w:rPr>
        <w:t>Acting either inappropriately beyond their age (like an adult; taking care of other children) or inappropriately younger than their age (like an infant; throwing tantrums)</w:t>
      </w:r>
    </w:p>
    <w:p w14:paraId="00000734" w14:textId="77777777" w:rsidR="00127345" w:rsidRDefault="00C46D0B">
      <w:pPr>
        <w:numPr>
          <w:ilvl w:val="3"/>
          <w:numId w:val="34"/>
        </w:numPr>
        <w:pBdr>
          <w:top w:val="nil"/>
          <w:left w:val="nil"/>
          <w:bottom w:val="nil"/>
          <w:right w:val="nil"/>
          <w:between w:val="nil"/>
        </w:pBdr>
        <w:tabs>
          <w:tab w:val="left" w:pos="1559"/>
          <w:tab w:val="left" w:pos="1560"/>
        </w:tabs>
        <w:spacing w:line="227" w:lineRule="auto"/>
        <w:rPr>
          <w:color w:val="000000"/>
          <w:sz w:val="20"/>
          <w:szCs w:val="20"/>
        </w:rPr>
      </w:pPr>
      <w:r>
        <w:rPr>
          <w:color w:val="000000"/>
          <w:sz w:val="20"/>
          <w:szCs w:val="20"/>
        </w:rPr>
        <w:t>Acting out in an inappropriate sexual way with toys or objects</w:t>
      </w:r>
    </w:p>
    <w:p w14:paraId="00000735" w14:textId="77777777" w:rsidR="00127345" w:rsidRDefault="00C46D0B">
      <w:pPr>
        <w:numPr>
          <w:ilvl w:val="3"/>
          <w:numId w:val="34"/>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New adult words for body parts and no obvious source</w:t>
      </w:r>
    </w:p>
    <w:p w14:paraId="00000736" w14:textId="77777777" w:rsidR="00127345" w:rsidRDefault="00C46D0B">
      <w:pPr>
        <w:numPr>
          <w:ilvl w:val="3"/>
          <w:numId w:val="34"/>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Self-harm (e.g., cutting, burning or other harmful activities)</w:t>
      </w:r>
    </w:p>
    <w:p w14:paraId="00000737" w14:textId="77777777" w:rsidR="00127345" w:rsidRDefault="00C46D0B">
      <w:pPr>
        <w:numPr>
          <w:ilvl w:val="3"/>
          <w:numId w:val="34"/>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Not wanting to be alone with a particular child or young person</w:t>
      </w:r>
    </w:p>
    <w:p w14:paraId="00000738" w14:textId="77777777" w:rsidR="00127345" w:rsidRDefault="00127345">
      <w:pPr>
        <w:pBdr>
          <w:top w:val="nil"/>
          <w:left w:val="nil"/>
          <w:bottom w:val="nil"/>
          <w:right w:val="nil"/>
          <w:between w:val="nil"/>
        </w:pBdr>
        <w:spacing w:before="2"/>
        <w:rPr>
          <w:color w:val="000000"/>
          <w:sz w:val="20"/>
          <w:szCs w:val="20"/>
        </w:rPr>
      </w:pPr>
    </w:p>
    <w:p w14:paraId="00000739" w14:textId="77777777" w:rsidR="00127345" w:rsidRDefault="00C46D0B">
      <w:pPr>
        <w:pBdr>
          <w:top w:val="nil"/>
          <w:left w:val="nil"/>
          <w:bottom w:val="nil"/>
          <w:right w:val="nil"/>
          <w:between w:val="nil"/>
        </w:pBdr>
        <w:spacing w:line="229" w:lineRule="auto"/>
        <w:ind w:left="479"/>
        <w:rPr>
          <w:color w:val="000000"/>
          <w:sz w:val="20"/>
          <w:szCs w:val="20"/>
        </w:rPr>
      </w:pPr>
      <w:r>
        <w:rPr>
          <w:color w:val="000000"/>
          <w:sz w:val="20"/>
          <w:szCs w:val="20"/>
          <w:u w:val="single"/>
        </w:rPr>
        <w:t>Vulnerable Adult Abuse</w:t>
      </w:r>
    </w:p>
    <w:p w14:paraId="0000073A" w14:textId="77777777" w:rsidR="00127345" w:rsidRDefault="00C46D0B">
      <w:pPr>
        <w:numPr>
          <w:ilvl w:val="2"/>
          <w:numId w:val="34"/>
        </w:numPr>
        <w:pBdr>
          <w:top w:val="nil"/>
          <w:left w:val="nil"/>
          <w:bottom w:val="nil"/>
          <w:right w:val="nil"/>
          <w:between w:val="nil"/>
        </w:pBdr>
        <w:tabs>
          <w:tab w:val="left" w:pos="1200"/>
        </w:tabs>
        <w:ind w:right="943" w:hanging="721"/>
        <w:rPr>
          <w:color w:val="000000"/>
          <w:sz w:val="20"/>
          <w:szCs w:val="20"/>
        </w:rPr>
      </w:pPr>
      <w:r>
        <w:rPr>
          <w:color w:val="000000"/>
          <w:sz w:val="20"/>
          <w:szCs w:val="20"/>
        </w:rPr>
        <w:t>Although individuals may be abused at virtually any life stage – childhood, adolescence, young adulthood, middle age, or old age – the nature and consequences of abuse may differ depending on an individual’s situation, disability, or circumstance.</w:t>
      </w:r>
    </w:p>
    <w:p w14:paraId="0000073B" w14:textId="77777777" w:rsidR="00127345" w:rsidRDefault="00127345">
      <w:pPr>
        <w:pBdr>
          <w:top w:val="nil"/>
          <w:left w:val="nil"/>
          <w:bottom w:val="nil"/>
          <w:right w:val="nil"/>
          <w:between w:val="nil"/>
        </w:pBdr>
        <w:spacing w:before="1"/>
        <w:rPr>
          <w:color w:val="000000"/>
          <w:sz w:val="20"/>
          <w:szCs w:val="20"/>
        </w:rPr>
      </w:pPr>
    </w:p>
    <w:p w14:paraId="0000073C" w14:textId="77777777" w:rsidR="00127345" w:rsidRDefault="00C46D0B">
      <w:pPr>
        <w:numPr>
          <w:ilvl w:val="2"/>
          <w:numId w:val="34"/>
        </w:numPr>
        <w:pBdr>
          <w:top w:val="nil"/>
          <w:left w:val="nil"/>
          <w:bottom w:val="nil"/>
          <w:right w:val="nil"/>
          <w:between w:val="nil"/>
        </w:pBdr>
        <w:tabs>
          <w:tab w:val="left" w:pos="1200"/>
        </w:tabs>
        <w:spacing w:before="1"/>
        <w:ind w:right="1420" w:hanging="721"/>
        <w:rPr>
          <w:color w:val="000000"/>
          <w:sz w:val="20"/>
          <w:szCs w:val="20"/>
        </w:rPr>
      </w:pPr>
      <w:r>
        <w:rPr>
          <w:color w:val="000000"/>
          <w:sz w:val="20"/>
          <w:szCs w:val="20"/>
        </w:rPr>
        <w:t xml:space="preserve">The following description of Vulnerable Adult Abuse has been modified and adapted from </w:t>
      </w:r>
      <w:proofErr w:type="spellStart"/>
      <w:r>
        <w:rPr>
          <w:color w:val="000000"/>
          <w:sz w:val="20"/>
          <w:szCs w:val="20"/>
        </w:rPr>
        <w:t>Ecclesiastical’s</w:t>
      </w:r>
      <w:proofErr w:type="spellEnd"/>
      <w:r>
        <w:rPr>
          <w:color w:val="000000"/>
          <w:sz w:val="20"/>
          <w:szCs w:val="20"/>
        </w:rPr>
        <w:t xml:space="preserve"> Guidelines for Developing a Safety &amp; Protection Policy for Children / Youth / Vulnerable Adults [1].</w:t>
      </w:r>
    </w:p>
    <w:p w14:paraId="0000073D" w14:textId="77777777" w:rsidR="00127345" w:rsidRDefault="00127345">
      <w:pPr>
        <w:pBdr>
          <w:top w:val="nil"/>
          <w:left w:val="nil"/>
          <w:bottom w:val="nil"/>
          <w:right w:val="nil"/>
          <w:between w:val="nil"/>
        </w:pBdr>
        <w:spacing w:before="10"/>
        <w:rPr>
          <w:color w:val="000000"/>
          <w:sz w:val="19"/>
          <w:szCs w:val="19"/>
        </w:rPr>
      </w:pPr>
    </w:p>
    <w:p w14:paraId="0000073E" w14:textId="77777777" w:rsidR="00127345" w:rsidRDefault="00C46D0B">
      <w:pPr>
        <w:numPr>
          <w:ilvl w:val="2"/>
          <w:numId w:val="34"/>
        </w:numPr>
        <w:pBdr>
          <w:top w:val="nil"/>
          <w:left w:val="nil"/>
          <w:bottom w:val="nil"/>
          <w:right w:val="nil"/>
          <w:between w:val="nil"/>
        </w:pBdr>
        <w:tabs>
          <w:tab w:val="left" w:pos="1200"/>
        </w:tabs>
        <w:ind w:right="848" w:hanging="721"/>
        <w:rPr>
          <w:color w:val="000000"/>
          <w:sz w:val="20"/>
          <w:szCs w:val="20"/>
        </w:rPr>
      </w:pPr>
      <w:r>
        <w:rPr>
          <w:color w:val="000000"/>
          <w:sz w:val="20"/>
          <w:szCs w:val="20"/>
        </w:rPr>
        <w:t xml:space="preserve">Abuse of vulnerable adults is often described as a misuse of power and a violation of trust. Abusers may use </w:t>
      </w:r>
      <w:proofErr w:type="gramStart"/>
      <w:r>
        <w:rPr>
          <w:color w:val="000000"/>
          <w:sz w:val="20"/>
          <w:szCs w:val="20"/>
        </w:rPr>
        <w:t>a number of</w:t>
      </w:r>
      <w:proofErr w:type="gramEnd"/>
      <w:r>
        <w:rPr>
          <w:color w:val="000000"/>
          <w:sz w:val="20"/>
          <w:szCs w:val="20"/>
        </w:rPr>
        <w:t xml:space="preserve"> different tactics to exert power and control over their victims. Abuse may happen once, or it may occur in a repeated and escalating pattern over months or years. The abuse may take many different forms, which may change over time:</w:t>
      </w:r>
    </w:p>
    <w:p w14:paraId="15EE8D68" w14:textId="77777777" w:rsidR="00127345" w:rsidRDefault="00C46D0B">
      <w:pPr>
        <w:numPr>
          <w:ilvl w:val="3"/>
          <w:numId w:val="34"/>
        </w:numPr>
        <w:pBdr>
          <w:top w:val="nil"/>
          <w:left w:val="nil"/>
          <w:bottom w:val="nil"/>
          <w:right w:val="nil"/>
          <w:between w:val="nil"/>
        </w:pBdr>
        <w:tabs>
          <w:tab w:val="left" w:pos="1560"/>
        </w:tabs>
        <w:ind w:right="325"/>
        <w:jc w:val="both"/>
        <w:rPr>
          <w:color w:val="000000"/>
          <w:sz w:val="20"/>
          <w:szCs w:val="20"/>
        </w:rPr>
      </w:pPr>
      <w:r>
        <w:rPr>
          <w:color w:val="000000"/>
          <w:sz w:val="20"/>
          <w:szCs w:val="20"/>
        </w:rPr>
        <w:t>Psychological abuse includes attempts to dehumanize or intimidate vulnerable adults. Any verbal or non-verbal act that reduces their sense of self-worth or dignity and threatens their psychological and emotional integrity is abuse. This type of abuse may include, for example:</w:t>
      </w:r>
      <w:r w:rsidR="007D68C3">
        <w:rPr>
          <w:color w:val="000000"/>
          <w:sz w:val="20"/>
          <w:szCs w:val="20"/>
        </w:rPr>
        <w:t xml:space="preserve"> </w:t>
      </w:r>
    </w:p>
    <w:p w14:paraId="00000740" w14:textId="77777777" w:rsidR="00127345" w:rsidRDefault="00C46D0B">
      <w:pPr>
        <w:numPr>
          <w:ilvl w:val="4"/>
          <w:numId w:val="34"/>
        </w:numPr>
        <w:pBdr>
          <w:top w:val="nil"/>
          <w:left w:val="nil"/>
          <w:bottom w:val="nil"/>
          <w:right w:val="nil"/>
          <w:between w:val="nil"/>
        </w:pBdr>
        <w:tabs>
          <w:tab w:val="left" w:pos="2279"/>
          <w:tab w:val="left" w:pos="2280"/>
        </w:tabs>
        <w:spacing w:before="90" w:line="229" w:lineRule="auto"/>
        <w:ind w:hanging="462"/>
        <w:rPr>
          <w:color w:val="000000"/>
          <w:sz w:val="20"/>
          <w:szCs w:val="20"/>
        </w:rPr>
      </w:pPr>
      <w:r>
        <w:rPr>
          <w:color w:val="000000"/>
          <w:sz w:val="20"/>
          <w:szCs w:val="20"/>
        </w:rPr>
        <w:t>Threatening to use violence</w:t>
      </w:r>
    </w:p>
    <w:p w14:paraId="00000741"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505"/>
        <w:rPr>
          <w:color w:val="000000"/>
          <w:sz w:val="20"/>
          <w:szCs w:val="20"/>
        </w:rPr>
      </w:pPr>
      <w:r>
        <w:rPr>
          <w:color w:val="000000"/>
          <w:sz w:val="20"/>
          <w:szCs w:val="20"/>
        </w:rPr>
        <w:t>Threatening to abandon them</w:t>
      </w:r>
    </w:p>
    <w:p w14:paraId="00000742"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50"/>
        <w:rPr>
          <w:color w:val="000000"/>
          <w:sz w:val="20"/>
          <w:szCs w:val="20"/>
        </w:rPr>
      </w:pPr>
      <w:r>
        <w:rPr>
          <w:color w:val="000000"/>
          <w:sz w:val="20"/>
          <w:szCs w:val="20"/>
        </w:rPr>
        <w:t>Intentionally frightening them</w:t>
      </w:r>
    </w:p>
    <w:p w14:paraId="00000743" w14:textId="77777777" w:rsidR="00127345" w:rsidRDefault="00C46D0B">
      <w:pPr>
        <w:numPr>
          <w:ilvl w:val="4"/>
          <w:numId w:val="34"/>
        </w:numPr>
        <w:pBdr>
          <w:top w:val="nil"/>
          <w:left w:val="nil"/>
          <w:bottom w:val="nil"/>
          <w:right w:val="nil"/>
          <w:between w:val="nil"/>
        </w:pBdr>
        <w:tabs>
          <w:tab w:val="left" w:pos="2279"/>
          <w:tab w:val="left" w:pos="2280"/>
        </w:tabs>
        <w:spacing w:before="1" w:line="229" w:lineRule="auto"/>
        <w:ind w:hanging="560"/>
        <w:rPr>
          <w:color w:val="000000"/>
          <w:sz w:val="20"/>
          <w:szCs w:val="20"/>
        </w:rPr>
      </w:pPr>
      <w:r>
        <w:rPr>
          <w:color w:val="000000"/>
          <w:sz w:val="20"/>
          <w:szCs w:val="20"/>
        </w:rPr>
        <w:t>Making them fear that they will not receive the food or care they need</w:t>
      </w:r>
    </w:p>
    <w:p w14:paraId="00000744"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17"/>
        <w:rPr>
          <w:color w:val="000000"/>
          <w:sz w:val="20"/>
          <w:szCs w:val="20"/>
        </w:rPr>
      </w:pPr>
      <w:r>
        <w:rPr>
          <w:color w:val="000000"/>
          <w:sz w:val="20"/>
          <w:szCs w:val="20"/>
        </w:rPr>
        <w:t>Lying to them</w:t>
      </w:r>
    </w:p>
    <w:p w14:paraId="00000745" w14:textId="77777777" w:rsidR="00127345" w:rsidRDefault="00C46D0B">
      <w:pPr>
        <w:numPr>
          <w:ilvl w:val="4"/>
          <w:numId w:val="34"/>
        </w:numPr>
        <w:pBdr>
          <w:top w:val="nil"/>
          <w:left w:val="nil"/>
          <w:bottom w:val="nil"/>
          <w:right w:val="nil"/>
          <w:between w:val="nil"/>
        </w:pBdr>
        <w:tabs>
          <w:tab w:val="left" w:pos="2279"/>
          <w:tab w:val="left" w:pos="2280"/>
        </w:tabs>
        <w:ind w:hanging="560"/>
        <w:rPr>
          <w:color w:val="000000"/>
          <w:sz w:val="20"/>
          <w:szCs w:val="20"/>
        </w:rPr>
      </w:pPr>
      <w:r>
        <w:rPr>
          <w:color w:val="000000"/>
          <w:sz w:val="20"/>
          <w:szCs w:val="20"/>
        </w:rPr>
        <w:t>Failing to check allegations of abuse against them</w:t>
      </w:r>
    </w:p>
    <w:p w14:paraId="00000746" w14:textId="77777777" w:rsidR="00127345" w:rsidRDefault="00127345">
      <w:pPr>
        <w:pBdr>
          <w:top w:val="nil"/>
          <w:left w:val="nil"/>
          <w:bottom w:val="nil"/>
          <w:right w:val="nil"/>
          <w:between w:val="nil"/>
        </w:pBdr>
        <w:spacing w:before="10"/>
        <w:rPr>
          <w:color w:val="000000"/>
          <w:sz w:val="19"/>
          <w:szCs w:val="19"/>
        </w:rPr>
      </w:pPr>
    </w:p>
    <w:p w14:paraId="00000747" w14:textId="77777777" w:rsidR="00127345" w:rsidRDefault="00C46D0B">
      <w:pPr>
        <w:numPr>
          <w:ilvl w:val="3"/>
          <w:numId w:val="34"/>
        </w:numPr>
        <w:pBdr>
          <w:top w:val="nil"/>
          <w:left w:val="nil"/>
          <w:bottom w:val="nil"/>
          <w:right w:val="nil"/>
          <w:between w:val="nil"/>
        </w:pBdr>
        <w:tabs>
          <w:tab w:val="left" w:pos="1560"/>
        </w:tabs>
        <w:ind w:right="118"/>
        <w:rPr>
          <w:color w:val="000000"/>
          <w:sz w:val="20"/>
          <w:szCs w:val="20"/>
        </w:rPr>
      </w:pPr>
      <w:r>
        <w:rPr>
          <w:color w:val="000000"/>
          <w:sz w:val="20"/>
          <w:szCs w:val="20"/>
        </w:rPr>
        <w:t>Financial abuse encompasses financial manipulation or exploitation, 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 for example:</w:t>
      </w:r>
    </w:p>
    <w:p w14:paraId="00000748" w14:textId="77777777" w:rsidR="00127345" w:rsidRDefault="00C46D0B">
      <w:pPr>
        <w:numPr>
          <w:ilvl w:val="4"/>
          <w:numId w:val="34"/>
        </w:numPr>
        <w:pBdr>
          <w:top w:val="nil"/>
          <w:left w:val="nil"/>
          <w:bottom w:val="nil"/>
          <w:right w:val="nil"/>
          <w:between w:val="nil"/>
        </w:pBdr>
        <w:tabs>
          <w:tab w:val="left" w:pos="2279"/>
          <w:tab w:val="left" w:pos="2280"/>
        </w:tabs>
        <w:spacing w:line="225" w:lineRule="auto"/>
        <w:ind w:hanging="462"/>
        <w:rPr>
          <w:color w:val="000000"/>
          <w:sz w:val="20"/>
          <w:szCs w:val="20"/>
        </w:rPr>
      </w:pPr>
      <w:r>
        <w:rPr>
          <w:color w:val="000000"/>
          <w:sz w:val="20"/>
          <w:szCs w:val="20"/>
        </w:rPr>
        <w:t>Stealing their money, disability cheques, or other possessions</w:t>
      </w:r>
    </w:p>
    <w:p w14:paraId="00000749" w14:textId="604C519E" w:rsidR="00127345" w:rsidRDefault="00C46D0B">
      <w:pPr>
        <w:numPr>
          <w:ilvl w:val="4"/>
          <w:numId w:val="34"/>
        </w:numPr>
        <w:pBdr>
          <w:top w:val="nil"/>
          <w:left w:val="nil"/>
          <w:bottom w:val="nil"/>
          <w:right w:val="nil"/>
          <w:between w:val="nil"/>
        </w:pBdr>
        <w:tabs>
          <w:tab w:val="left" w:pos="2279"/>
          <w:tab w:val="left" w:pos="2280"/>
        </w:tabs>
        <w:spacing w:before="1" w:line="229" w:lineRule="auto"/>
        <w:ind w:hanging="505"/>
        <w:rPr>
          <w:color w:val="000000"/>
          <w:sz w:val="20"/>
          <w:szCs w:val="20"/>
        </w:rPr>
      </w:pPr>
      <w:r>
        <w:rPr>
          <w:color w:val="000000"/>
          <w:sz w:val="20"/>
          <w:szCs w:val="20"/>
        </w:rPr>
        <w:t>Wrongfully using a Power of Attorney</w:t>
      </w:r>
    </w:p>
    <w:p w14:paraId="6AE3FE80" w14:textId="77777777" w:rsidR="007D68C3" w:rsidRDefault="007D68C3" w:rsidP="007D68C3">
      <w:pPr>
        <w:pBdr>
          <w:top w:val="nil"/>
          <w:left w:val="nil"/>
          <w:bottom w:val="nil"/>
          <w:right w:val="nil"/>
          <w:between w:val="nil"/>
        </w:pBdr>
        <w:tabs>
          <w:tab w:val="left" w:pos="2279"/>
          <w:tab w:val="left" w:pos="2280"/>
        </w:tabs>
        <w:spacing w:before="1" w:line="229" w:lineRule="auto"/>
        <w:rPr>
          <w:color w:val="000000"/>
          <w:sz w:val="20"/>
          <w:szCs w:val="20"/>
        </w:rPr>
      </w:pPr>
    </w:p>
    <w:p w14:paraId="0000074A" w14:textId="77777777" w:rsidR="00127345" w:rsidRDefault="00C46D0B">
      <w:pPr>
        <w:numPr>
          <w:ilvl w:val="3"/>
          <w:numId w:val="34"/>
        </w:numPr>
        <w:pBdr>
          <w:top w:val="nil"/>
          <w:left w:val="nil"/>
          <w:bottom w:val="nil"/>
          <w:right w:val="nil"/>
          <w:between w:val="nil"/>
        </w:pBdr>
        <w:tabs>
          <w:tab w:val="left" w:pos="1559"/>
          <w:tab w:val="left" w:pos="1560"/>
        </w:tabs>
        <w:ind w:right="611"/>
        <w:rPr>
          <w:color w:val="000000"/>
          <w:sz w:val="20"/>
          <w:szCs w:val="20"/>
        </w:rPr>
      </w:pPr>
      <w:r>
        <w:rPr>
          <w:color w:val="000000"/>
          <w:sz w:val="20"/>
          <w:szCs w:val="20"/>
        </w:rPr>
        <w:t xml:space="preserve">Failing to pay back borrowed money when asked Physical abuse includes any act of violence – </w:t>
      </w:r>
      <w:proofErr w:type="gramStart"/>
      <w:r>
        <w:rPr>
          <w:color w:val="000000"/>
          <w:sz w:val="20"/>
          <w:szCs w:val="20"/>
        </w:rPr>
        <w:t>whether or not</w:t>
      </w:r>
      <w:proofErr w:type="gramEnd"/>
      <w:r>
        <w:rPr>
          <w:color w:val="000000"/>
          <w:sz w:val="20"/>
          <w:szCs w:val="20"/>
        </w:rPr>
        <w:t xml:space="preserve"> it results in physical injury. Intentionally inflicting pain or injury that results in either bodily harm or mental distress is abuse. Physical abuse may include, for example:</w:t>
      </w:r>
    </w:p>
    <w:p w14:paraId="0000074B"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462"/>
        <w:rPr>
          <w:color w:val="000000"/>
          <w:sz w:val="20"/>
          <w:szCs w:val="20"/>
        </w:rPr>
      </w:pPr>
      <w:r>
        <w:rPr>
          <w:color w:val="000000"/>
          <w:sz w:val="20"/>
          <w:szCs w:val="20"/>
        </w:rPr>
        <w:t>Beating</w:t>
      </w:r>
    </w:p>
    <w:p w14:paraId="0000074C" w14:textId="77777777" w:rsidR="00127345" w:rsidRDefault="00C46D0B">
      <w:pPr>
        <w:numPr>
          <w:ilvl w:val="4"/>
          <w:numId w:val="34"/>
        </w:numPr>
        <w:pBdr>
          <w:top w:val="nil"/>
          <w:left w:val="nil"/>
          <w:bottom w:val="nil"/>
          <w:right w:val="nil"/>
          <w:between w:val="nil"/>
        </w:pBdr>
        <w:tabs>
          <w:tab w:val="left" w:pos="2279"/>
          <w:tab w:val="left" w:pos="2280"/>
        </w:tabs>
        <w:spacing w:line="228" w:lineRule="auto"/>
        <w:ind w:hanging="505"/>
        <w:rPr>
          <w:color w:val="000000"/>
          <w:sz w:val="20"/>
          <w:szCs w:val="20"/>
        </w:rPr>
      </w:pPr>
      <w:r>
        <w:rPr>
          <w:color w:val="000000"/>
          <w:sz w:val="20"/>
          <w:szCs w:val="20"/>
        </w:rPr>
        <w:t>Burning or scalding</w:t>
      </w:r>
    </w:p>
    <w:p w14:paraId="0000074D"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50"/>
        <w:rPr>
          <w:color w:val="000000"/>
          <w:sz w:val="20"/>
          <w:szCs w:val="20"/>
        </w:rPr>
      </w:pPr>
      <w:r>
        <w:rPr>
          <w:color w:val="000000"/>
          <w:sz w:val="20"/>
          <w:szCs w:val="20"/>
        </w:rPr>
        <w:t>Pushing or shoving</w:t>
      </w:r>
    </w:p>
    <w:p w14:paraId="0000074E"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60"/>
        <w:rPr>
          <w:color w:val="000000"/>
          <w:sz w:val="20"/>
          <w:szCs w:val="20"/>
        </w:rPr>
      </w:pPr>
      <w:r>
        <w:rPr>
          <w:color w:val="000000"/>
          <w:sz w:val="20"/>
          <w:szCs w:val="20"/>
        </w:rPr>
        <w:t>Hitting or slapping</w:t>
      </w:r>
    </w:p>
    <w:p w14:paraId="0000074F"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17"/>
        <w:rPr>
          <w:color w:val="000000"/>
          <w:sz w:val="20"/>
          <w:szCs w:val="20"/>
        </w:rPr>
      </w:pPr>
      <w:r>
        <w:rPr>
          <w:color w:val="000000"/>
          <w:sz w:val="20"/>
          <w:szCs w:val="20"/>
        </w:rPr>
        <w:t>Rough handling</w:t>
      </w:r>
    </w:p>
    <w:p w14:paraId="00000750"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560"/>
        <w:rPr>
          <w:color w:val="000000"/>
          <w:sz w:val="20"/>
          <w:szCs w:val="20"/>
        </w:rPr>
      </w:pPr>
      <w:r>
        <w:rPr>
          <w:color w:val="000000"/>
          <w:sz w:val="20"/>
          <w:szCs w:val="20"/>
        </w:rPr>
        <w:t>Tripping</w:t>
      </w:r>
    </w:p>
    <w:p w14:paraId="00000751" w14:textId="77777777" w:rsidR="00127345" w:rsidRDefault="00C46D0B">
      <w:pPr>
        <w:numPr>
          <w:ilvl w:val="4"/>
          <w:numId w:val="34"/>
        </w:numPr>
        <w:pBdr>
          <w:top w:val="nil"/>
          <w:left w:val="nil"/>
          <w:bottom w:val="nil"/>
          <w:right w:val="nil"/>
          <w:between w:val="nil"/>
        </w:pBdr>
        <w:tabs>
          <w:tab w:val="left" w:pos="2279"/>
          <w:tab w:val="left" w:pos="2280"/>
        </w:tabs>
        <w:spacing w:line="229" w:lineRule="auto"/>
        <w:ind w:hanging="606"/>
        <w:rPr>
          <w:color w:val="000000"/>
          <w:sz w:val="20"/>
          <w:szCs w:val="20"/>
        </w:rPr>
      </w:pPr>
      <w:r>
        <w:rPr>
          <w:color w:val="000000"/>
          <w:sz w:val="20"/>
          <w:szCs w:val="20"/>
        </w:rPr>
        <w:t>Spitting</w:t>
      </w:r>
    </w:p>
    <w:p w14:paraId="00000752" w14:textId="77777777" w:rsidR="00127345" w:rsidRDefault="00127345">
      <w:pPr>
        <w:pBdr>
          <w:top w:val="nil"/>
          <w:left w:val="nil"/>
          <w:bottom w:val="nil"/>
          <w:right w:val="nil"/>
          <w:between w:val="nil"/>
        </w:pBdr>
        <w:spacing w:before="7"/>
        <w:rPr>
          <w:color w:val="000000"/>
          <w:sz w:val="19"/>
          <w:szCs w:val="19"/>
        </w:rPr>
      </w:pPr>
    </w:p>
    <w:p w14:paraId="00000753" w14:textId="77777777" w:rsidR="00127345" w:rsidRDefault="00C46D0B">
      <w:pPr>
        <w:numPr>
          <w:ilvl w:val="3"/>
          <w:numId w:val="34"/>
        </w:numPr>
        <w:pBdr>
          <w:top w:val="nil"/>
          <w:left w:val="nil"/>
          <w:bottom w:val="nil"/>
          <w:right w:val="nil"/>
          <w:between w:val="nil"/>
        </w:pBdr>
        <w:tabs>
          <w:tab w:val="left" w:pos="1560"/>
        </w:tabs>
        <w:rPr>
          <w:color w:val="000000"/>
          <w:sz w:val="20"/>
          <w:szCs w:val="20"/>
        </w:rPr>
      </w:pPr>
      <w:r>
        <w:rPr>
          <w:color w:val="000000"/>
          <w:sz w:val="20"/>
          <w:szCs w:val="20"/>
        </w:rPr>
        <w:t>All forms of sexual abuse are also applicable to vulnerable adults</w:t>
      </w:r>
    </w:p>
    <w:p w14:paraId="00000754" w14:textId="77777777" w:rsidR="00127345" w:rsidRDefault="00127345">
      <w:pPr>
        <w:pBdr>
          <w:top w:val="nil"/>
          <w:left w:val="nil"/>
          <w:bottom w:val="nil"/>
          <w:right w:val="nil"/>
          <w:between w:val="nil"/>
        </w:pBdr>
        <w:spacing w:before="5"/>
        <w:rPr>
          <w:color w:val="000000"/>
          <w:sz w:val="20"/>
          <w:szCs w:val="20"/>
        </w:rPr>
      </w:pPr>
    </w:p>
    <w:p w14:paraId="00000755" w14:textId="77777777" w:rsidR="00127345" w:rsidRDefault="00C46D0B">
      <w:pPr>
        <w:numPr>
          <w:ilvl w:val="2"/>
          <w:numId w:val="34"/>
        </w:numPr>
        <w:pBdr>
          <w:top w:val="nil"/>
          <w:left w:val="nil"/>
          <w:bottom w:val="nil"/>
          <w:right w:val="nil"/>
          <w:between w:val="nil"/>
        </w:pBdr>
        <w:tabs>
          <w:tab w:val="left" w:pos="1200"/>
        </w:tabs>
        <w:spacing w:before="1" w:line="228" w:lineRule="auto"/>
        <w:ind w:hanging="721"/>
        <w:rPr>
          <w:color w:val="000000"/>
          <w:sz w:val="20"/>
          <w:szCs w:val="20"/>
        </w:rPr>
      </w:pPr>
      <w:r>
        <w:rPr>
          <w:color w:val="000000"/>
          <w:sz w:val="20"/>
          <w:szCs w:val="20"/>
        </w:rPr>
        <w:t>Potential warning signs of abuse of vulnerable adults can include:</w:t>
      </w:r>
    </w:p>
    <w:p w14:paraId="00000756" w14:textId="77777777" w:rsidR="00127345" w:rsidRDefault="00C46D0B">
      <w:pPr>
        <w:numPr>
          <w:ilvl w:val="3"/>
          <w:numId w:val="34"/>
        </w:numPr>
        <w:pBdr>
          <w:top w:val="nil"/>
          <w:left w:val="nil"/>
          <w:bottom w:val="nil"/>
          <w:right w:val="nil"/>
          <w:between w:val="nil"/>
        </w:pBdr>
        <w:tabs>
          <w:tab w:val="left" w:pos="1560"/>
        </w:tabs>
        <w:spacing w:line="227" w:lineRule="auto"/>
        <w:rPr>
          <w:color w:val="000000"/>
          <w:sz w:val="20"/>
          <w:szCs w:val="20"/>
        </w:rPr>
      </w:pPr>
      <w:r>
        <w:rPr>
          <w:color w:val="000000"/>
          <w:sz w:val="20"/>
          <w:szCs w:val="20"/>
        </w:rPr>
        <w:lastRenderedPageBreak/>
        <w:t>Depression, fear, anxiety, passivity</w:t>
      </w:r>
    </w:p>
    <w:p w14:paraId="00000757" w14:textId="77777777" w:rsidR="00127345" w:rsidRDefault="00C46D0B">
      <w:pPr>
        <w:numPr>
          <w:ilvl w:val="3"/>
          <w:numId w:val="34"/>
        </w:numPr>
        <w:pBdr>
          <w:top w:val="nil"/>
          <w:left w:val="nil"/>
          <w:bottom w:val="nil"/>
          <w:right w:val="nil"/>
          <w:between w:val="nil"/>
        </w:pBdr>
        <w:tabs>
          <w:tab w:val="left" w:pos="1560"/>
        </w:tabs>
        <w:spacing w:line="229" w:lineRule="auto"/>
        <w:rPr>
          <w:color w:val="000000"/>
          <w:sz w:val="20"/>
          <w:szCs w:val="20"/>
        </w:rPr>
      </w:pPr>
      <w:r>
        <w:rPr>
          <w:color w:val="000000"/>
          <w:sz w:val="20"/>
          <w:szCs w:val="20"/>
        </w:rPr>
        <w:t>Unexplained physical injuries</w:t>
      </w:r>
    </w:p>
    <w:p w14:paraId="00000758" w14:textId="77777777" w:rsidR="00127345" w:rsidRDefault="00C46D0B">
      <w:pPr>
        <w:numPr>
          <w:ilvl w:val="3"/>
          <w:numId w:val="34"/>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Dehydration, malnutrition, or lack of food</w:t>
      </w:r>
    </w:p>
    <w:p w14:paraId="00000759" w14:textId="77777777" w:rsidR="00127345" w:rsidRDefault="00C46D0B">
      <w:pPr>
        <w:numPr>
          <w:ilvl w:val="3"/>
          <w:numId w:val="34"/>
        </w:numPr>
        <w:pBdr>
          <w:top w:val="nil"/>
          <w:left w:val="nil"/>
          <w:bottom w:val="nil"/>
          <w:right w:val="nil"/>
          <w:between w:val="nil"/>
        </w:pBdr>
        <w:tabs>
          <w:tab w:val="left" w:pos="1560"/>
        </w:tabs>
        <w:spacing w:line="228" w:lineRule="auto"/>
        <w:rPr>
          <w:color w:val="000000"/>
          <w:sz w:val="20"/>
          <w:szCs w:val="20"/>
        </w:rPr>
      </w:pPr>
      <w:r>
        <w:rPr>
          <w:color w:val="000000"/>
          <w:sz w:val="20"/>
          <w:szCs w:val="20"/>
        </w:rPr>
        <w:t>Poor hygiene, rashes, pressure sores</w:t>
      </w:r>
    </w:p>
    <w:p w14:paraId="0000075A" w14:textId="77777777" w:rsidR="00127345" w:rsidRDefault="00C46D0B">
      <w:pPr>
        <w:numPr>
          <w:ilvl w:val="3"/>
          <w:numId w:val="34"/>
        </w:numPr>
        <w:pBdr>
          <w:top w:val="nil"/>
          <w:left w:val="nil"/>
          <w:bottom w:val="nil"/>
          <w:right w:val="nil"/>
          <w:between w:val="nil"/>
        </w:pBdr>
        <w:tabs>
          <w:tab w:val="left" w:pos="1560"/>
        </w:tabs>
        <w:spacing w:line="229" w:lineRule="auto"/>
        <w:rPr>
          <w:color w:val="000000"/>
          <w:sz w:val="20"/>
          <w:szCs w:val="20"/>
        </w:rPr>
      </w:pPr>
      <w:r>
        <w:rPr>
          <w:color w:val="000000"/>
          <w:sz w:val="20"/>
          <w:szCs w:val="20"/>
        </w:rPr>
        <w:t>Over-sedation</w:t>
      </w:r>
    </w:p>
    <w:p w14:paraId="0000075B" w14:textId="77777777" w:rsidR="00127345" w:rsidRDefault="00127345">
      <w:pPr>
        <w:pBdr>
          <w:top w:val="nil"/>
          <w:left w:val="nil"/>
          <w:bottom w:val="nil"/>
          <w:right w:val="nil"/>
          <w:between w:val="nil"/>
        </w:pBdr>
        <w:spacing w:before="4"/>
        <w:rPr>
          <w:color w:val="000000"/>
          <w:sz w:val="20"/>
          <w:szCs w:val="20"/>
        </w:rPr>
      </w:pPr>
    </w:p>
    <w:p w14:paraId="0000075C" w14:textId="77777777" w:rsidR="00127345" w:rsidRDefault="00C46D0B">
      <w:pPr>
        <w:pStyle w:val="Heading2"/>
        <w:numPr>
          <w:ilvl w:val="1"/>
          <w:numId w:val="18"/>
        </w:numPr>
        <w:tabs>
          <w:tab w:val="left" w:pos="1960"/>
          <w:tab w:val="left" w:pos="1961"/>
        </w:tabs>
        <w:ind w:left="1960" w:hanging="1482"/>
        <w:rPr>
          <w:sz w:val="22"/>
          <w:szCs w:val="22"/>
        </w:rPr>
      </w:pPr>
      <w:bookmarkStart w:id="165" w:name="_heading=h.1xrdshw" w:colFirst="0" w:colLast="0"/>
      <w:bookmarkEnd w:id="165"/>
      <w:r>
        <w:t>Preventing Abuse</w:t>
      </w:r>
    </w:p>
    <w:p w14:paraId="0000075D" w14:textId="77777777" w:rsidR="00127345" w:rsidRDefault="00C46D0B">
      <w:pPr>
        <w:numPr>
          <w:ilvl w:val="2"/>
          <w:numId w:val="32"/>
        </w:numPr>
        <w:pBdr>
          <w:top w:val="nil"/>
          <w:left w:val="nil"/>
          <w:bottom w:val="nil"/>
          <w:right w:val="nil"/>
          <w:between w:val="nil"/>
        </w:pBdr>
        <w:tabs>
          <w:tab w:val="left" w:pos="1200"/>
        </w:tabs>
        <w:spacing w:before="4"/>
        <w:ind w:right="1099" w:hanging="721"/>
        <w:rPr>
          <w:color w:val="000000"/>
          <w:sz w:val="20"/>
          <w:szCs w:val="20"/>
        </w:rPr>
      </w:pPr>
      <w:r>
        <w:rPr>
          <w:color w:val="000000"/>
          <w:sz w:val="20"/>
          <w:szCs w:val="20"/>
        </w:rPr>
        <w:t>The SPRA will enact measures aimed at preventing abuse. These measures include screening, orientation, training, practice, and monitoring.</w:t>
      </w:r>
    </w:p>
    <w:p w14:paraId="0000075E" w14:textId="77777777" w:rsidR="00127345" w:rsidRDefault="00127345">
      <w:pPr>
        <w:pBdr>
          <w:top w:val="nil"/>
          <w:left w:val="nil"/>
          <w:bottom w:val="nil"/>
          <w:right w:val="nil"/>
          <w:between w:val="nil"/>
        </w:pBdr>
        <w:spacing w:before="11"/>
        <w:rPr>
          <w:color w:val="000000"/>
          <w:sz w:val="19"/>
          <w:szCs w:val="19"/>
        </w:rPr>
      </w:pPr>
    </w:p>
    <w:p w14:paraId="0000075F" w14:textId="77777777" w:rsidR="00127345" w:rsidRDefault="00C46D0B">
      <w:pPr>
        <w:ind w:left="479"/>
      </w:pPr>
      <w:r>
        <w:rPr>
          <w:u w:val="single"/>
        </w:rPr>
        <w:t>Screening</w:t>
      </w:r>
    </w:p>
    <w:p w14:paraId="00000760" w14:textId="77777777" w:rsidR="00127345" w:rsidRDefault="00C46D0B">
      <w:pPr>
        <w:numPr>
          <w:ilvl w:val="2"/>
          <w:numId w:val="32"/>
        </w:numPr>
        <w:pBdr>
          <w:top w:val="nil"/>
          <w:left w:val="nil"/>
          <w:bottom w:val="nil"/>
          <w:right w:val="nil"/>
          <w:between w:val="nil"/>
        </w:pBdr>
        <w:tabs>
          <w:tab w:val="left" w:pos="1200"/>
        </w:tabs>
        <w:spacing w:before="1"/>
        <w:ind w:right="1266" w:hanging="721"/>
        <w:rPr>
          <w:color w:val="000000"/>
          <w:sz w:val="20"/>
          <w:szCs w:val="20"/>
        </w:rPr>
      </w:pPr>
      <w:r>
        <w:rPr>
          <w:color w:val="000000"/>
          <w:sz w:val="20"/>
          <w:szCs w:val="20"/>
        </w:rPr>
        <w:t>Individuals who coach, volunteer, officiate, deliver developmental programs, are affiliated with provincial teams, accompany a team to an event or competition, are paid staff, or otherwise engage with Vulnerable Individuals involved with the SPRA will be screened according to the organization’s policies for screening.</w:t>
      </w:r>
    </w:p>
    <w:p w14:paraId="00000761" w14:textId="77777777" w:rsidR="00127345" w:rsidRDefault="00127345">
      <w:pPr>
        <w:pBdr>
          <w:top w:val="nil"/>
          <w:left w:val="nil"/>
          <w:bottom w:val="nil"/>
          <w:right w:val="nil"/>
          <w:between w:val="nil"/>
        </w:pBdr>
        <w:spacing w:before="11"/>
        <w:rPr>
          <w:color w:val="000000"/>
          <w:sz w:val="19"/>
          <w:szCs w:val="19"/>
        </w:rPr>
      </w:pPr>
    </w:p>
    <w:p w14:paraId="00000762" w14:textId="77777777" w:rsidR="00127345" w:rsidRDefault="00C46D0B">
      <w:pPr>
        <w:numPr>
          <w:ilvl w:val="2"/>
          <w:numId w:val="32"/>
        </w:numPr>
        <w:pBdr>
          <w:top w:val="nil"/>
          <w:left w:val="nil"/>
          <w:bottom w:val="nil"/>
          <w:right w:val="nil"/>
          <w:between w:val="nil"/>
        </w:pBdr>
        <w:tabs>
          <w:tab w:val="left" w:pos="1200"/>
        </w:tabs>
        <w:ind w:right="1042" w:hanging="721"/>
        <w:rPr>
          <w:color w:val="000000"/>
          <w:sz w:val="20"/>
          <w:szCs w:val="20"/>
        </w:rPr>
      </w:pPr>
      <w:r>
        <w:rPr>
          <w:color w:val="000000"/>
          <w:sz w:val="20"/>
          <w:szCs w:val="20"/>
        </w:rPr>
        <w:t xml:space="preserve">The SPRA will use its policies for screening to determine the level of trust, authority, and access that </w:t>
      </w:r>
      <w:proofErr w:type="gramStart"/>
      <w:r>
        <w:rPr>
          <w:color w:val="000000"/>
          <w:sz w:val="20"/>
          <w:szCs w:val="20"/>
        </w:rPr>
        <w:t>each Individual</w:t>
      </w:r>
      <w:proofErr w:type="gramEnd"/>
      <w:r>
        <w:rPr>
          <w:color w:val="000000"/>
          <w:sz w:val="20"/>
          <w:szCs w:val="20"/>
        </w:rPr>
        <w:t xml:space="preserve"> has with Vulnerable Individuals. Each level of risk will be accompanied by increased screening procedures which may include the following, singularly or in combination:</w:t>
      </w:r>
    </w:p>
    <w:p w14:paraId="00000763" w14:textId="77777777" w:rsidR="00127345" w:rsidRDefault="00C46D0B">
      <w:pPr>
        <w:numPr>
          <w:ilvl w:val="3"/>
          <w:numId w:val="32"/>
        </w:numPr>
        <w:pBdr>
          <w:top w:val="nil"/>
          <w:left w:val="nil"/>
          <w:bottom w:val="nil"/>
          <w:right w:val="nil"/>
          <w:between w:val="nil"/>
        </w:pBdr>
        <w:tabs>
          <w:tab w:val="left" w:pos="1560"/>
        </w:tabs>
        <w:spacing w:line="237" w:lineRule="auto"/>
        <w:ind w:right="330"/>
        <w:rPr>
          <w:color w:val="000000"/>
          <w:sz w:val="20"/>
          <w:szCs w:val="20"/>
        </w:rPr>
      </w:pPr>
      <w:r>
        <w:rPr>
          <w:color w:val="000000"/>
          <w:sz w:val="20"/>
          <w:szCs w:val="20"/>
        </w:rPr>
        <w:t>Completing an Application Form for the position sought (which includes alerting Individuals that they must agree to adhere with the organization’s policies and procedures (including this Abuse Policy))</w:t>
      </w:r>
    </w:p>
    <w:p w14:paraId="00000764" w14:textId="77777777" w:rsidR="00127345" w:rsidRDefault="00C46D0B">
      <w:pPr>
        <w:numPr>
          <w:ilvl w:val="3"/>
          <w:numId w:val="32"/>
        </w:numPr>
        <w:pBdr>
          <w:top w:val="nil"/>
          <w:left w:val="nil"/>
          <w:bottom w:val="nil"/>
          <w:right w:val="nil"/>
          <w:between w:val="nil"/>
        </w:pBdr>
        <w:tabs>
          <w:tab w:val="left" w:pos="1560"/>
        </w:tabs>
        <w:spacing w:line="229" w:lineRule="auto"/>
        <w:rPr>
          <w:color w:val="000000"/>
          <w:sz w:val="20"/>
          <w:szCs w:val="20"/>
        </w:rPr>
      </w:pPr>
      <w:r>
        <w:rPr>
          <w:color w:val="000000"/>
          <w:sz w:val="20"/>
          <w:szCs w:val="20"/>
        </w:rPr>
        <w:t>Completing a Screening Declaration Form</w:t>
      </w:r>
    </w:p>
    <w:p w14:paraId="00000765" w14:textId="77777777" w:rsidR="00127345" w:rsidRDefault="00C46D0B">
      <w:pPr>
        <w:numPr>
          <w:ilvl w:val="3"/>
          <w:numId w:val="32"/>
        </w:numPr>
        <w:pBdr>
          <w:top w:val="nil"/>
          <w:left w:val="nil"/>
          <w:bottom w:val="nil"/>
          <w:right w:val="nil"/>
          <w:between w:val="nil"/>
        </w:pBdr>
        <w:tabs>
          <w:tab w:val="left" w:pos="1559"/>
          <w:tab w:val="left" w:pos="1560"/>
        </w:tabs>
        <w:spacing w:line="228" w:lineRule="auto"/>
        <w:rPr>
          <w:color w:val="000000"/>
          <w:sz w:val="20"/>
          <w:szCs w:val="20"/>
        </w:rPr>
      </w:pPr>
      <w:r>
        <w:rPr>
          <w:color w:val="000000"/>
          <w:sz w:val="20"/>
          <w:szCs w:val="20"/>
        </w:rPr>
        <w:t>Providing letters of reference</w:t>
      </w:r>
    </w:p>
    <w:p w14:paraId="00000766" w14:textId="77777777" w:rsidR="00127345" w:rsidRDefault="00C46D0B">
      <w:pPr>
        <w:numPr>
          <w:ilvl w:val="3"/>
          <w:numId w:val="32"/>
        </w:numPr>
        <w:pBdr>
          <w:top w:val="nil"/>
          <w:left w:val="nil"/>
          <w:bottom w:val="nil"/>
          <w:right w:val="nil"/>
          <w:between w:val="nil"/>
        </w:pBdr>
        <w:tabs>
          <w:tab w:val="left" w:pos="1560"/>
        </w:tabs>
        <w:spacing w:line="229" w:lineRule="auto"/>
        <w:rPr>
          <w:color w:val="000000"/>
          <w:sz w:val="20"/>
          <w:szCs w:val="20"/>
        </w:rPr>
      </w:pPr>
      <w:r>
        <w:rPr>
          <w:color w:val="000000"/>
          <w:sz w:val="20"/>
          <w:szCs w:val="20"/>
        </w:rPr>
        <w:t>Providing a Criminal Record Check (“CRC”) and/or Vulnerable Sector Check (“VSC”)</w:t>
      </w:r>
    </w:p>
    <w:p w14:paraId="00000767" w14:textId="77777777" w:rsidR="00127345" w:rsidRDefault="00C46D0B">
      <w:pPr>
        <w:numPr>
          <w:ilvl w:val="3"/>
          <w:numId w:val="32"/>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Providing a driver’s abstract (for Individuals who transport Vulnerable Individuals)</w:t>
      </w:r>
    </w:p>
    <w:p w14:paraId="00000768" w14:textId="77777777" w:rsidR="00127345" w:rsidRDefault="00C46D0B">
      <w:pPr>
        <w:numPr>
          <w:ilvl w:val="3"/>
          <w:numId w:val="32"/>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Other screening procedures, as required</w:t>
      </w:r>
    </w:p>
    <w:p w14:paraId="00000769" w14:textId="77777777" w:rsidR="00127345" w:rsidRDefault="00127345">
      <w:pPr>
        <w:pBdr>
          <w:top w:val="nil"/>
          <w:left w:val="nil"/>
          <w:bottom w:val="nil"/>
          <w:right w:val="nil"/>
          <w:between w:val="nil"/>
        </w:pBdr>
        <w:spacing w:before="3"/>
        <w:rPr>
          <w:color w:val="000000"/>
          <w:sz w:val="20"/>
          <w:szCs w:val="20"/>
        </w:rPr>
      </w:pPr>
    </w:p>
    <w:p w14:paraId="0000076A" w14:textId="77777777" w:rsidR="00127345" w:rsidRDefault="00C46D0B">
      <w:pPr>
        <w:pBdr>
          <w:top w:val="nil"/>
          <w:left w:val="nil"/>
          <w:bottom w:val="nil"/>
          <w:right w:val="nil"/>
          <w:between w:val="nil"/>
        </w:pBdr>
        <w:ind w:left="479"/>
        <w:rPr>
          <w:color w:val="000000"/>
          <w:sz w:val="20"/>
          <w:szCs w:val="20"/>
        </w:rPr>
      </w:pPr>
      <w:r>
        <w:rPr>
          <w:color w:val="000000"/>
          <w:sz w:val="20"/>
          <w:szCs w:val="20"/>
          <w:u w:val="single"/>
        </w:rPr>
        <w:t>Orientation and Training</w:t>
      </w:r>
    </w:p>
    <w:p w14:paraId="662EAAD0" w14:textId="77777777" w:rsidR="00127345" w:rsidRDefault="00C46D0B">
      <w:pPr>
        <w:numPr>
          <w:ilvl w:val="2"/>
          <w:numId w:val="32"/>
        </w:numPr>
        <w:pBdr>
          <w:top w:val="nil"/>
          <w:left w:val="nil"/>
          <w:bottom w:val="nil"/>
          <w:right w:val="nil"/>
          <w:between w:val="nil"/>
        </w:pBdr>
        <w:tabs>
          <w:tab w:val="left" w:pos="1200"/>
        </w:tabs>
        <w:ind w:right="854" w:hanging="721"/>
        <w:rPr>
          <w:color w:val="000000"/>
          <w:sz w:val="20"/>
          <w:szCs w:val="20"/>
        </w:rPr>
      </w:pPr>
      <w:r>
        <w:rPr>
          <w:color w:val="000000"/>
          <w:sz w:val="20"/>
          <w:szCs w:val="20"/>
        </w:rPr>
        <w:t>The SPRA will deliver orientation and training to those Individuals who have access to, or interact with, Vulnerable Individuals. The orientation and training, and their frequency, will be based on the level of risk, as described in its policies for screening.</w:t>
      </w:r>
    </w:p>
    <w:p w14:paraId="5113EF5C" w14:textId="77777777" w:rsidR="0013749D" w:rsidRDefault="0013749D" w:rsidP="0013749D">
      <w:pPr>
        <w:pBdr>
          <w:top w:val="nil"/>
          <w:left w:val="nil"/>
          <w:bottom w:val="nil"/>
          <w:right w:val="nil"/>
          <w:between w:val="nil"/>
        </w:pBdr>
        <w:tabs>
          <w:tab w:val="left" w:pos="1200"/>
        </w:tabs>
        <w:ind w:right="854"/>
        <w:rPr>
          <w:color w:val="000000"/>
          <w:sz w:val="20"/>
          <w:szCs w:val="20"/>
        </w:rPr>
      </w:pPr>
    </w:p>
    <w:p w14:paraId="0000076C" w14:textId="77777777" w:rsidR="00127345" w:rsidRDefault="00C46D0B">
      <w:pPr>
        <w:numPr>
          <w:ilvl w:val="2"/>
          <w:numId w:val="32"/>
        </w:numPr>
        <w:pBdr>
          <w:top w:val="nil"/>
          <w:left w:val="nil"/>
          <w:bottom w:val="nil"/>
          <w:right w:val="nil"/>
          <w:between w:val="nil"/>
        </w:pBdr>
        <w:tabs>
          <w:tab w:val="left" w:pos="1200"/>
        </w:tabs>
        <w:spacing w:before="93"/>
        <w:ind w:right="1013" w:hanging="721"/>
        <w:rPr>
          <w:color w:val="000000"/>
          <w:sz w:val="20"/>
          <w:szCs w:val="20"/>
        </w:rPr>
      </w:pPr>
      <w:r>
        <w:rPr>
          <w:color w:val="000000"/>
          <w:sz w:val="20"/>
          <w:szCs w:val="20"/>
        </w:rPr>
        <w:t xml:space="preserve">Orientation may include, but is not limited </w:t>
      </w:r>
      <w:proofErr w:type="gramStart"/>
      <w:r>
        <w:rPr>
          <w:color w:val="000000"/>
          <w:sz w:val="20"/>
          <w:szCs w:val="20"/>
        </w:rPr>
        <w:t>to:</w:t>
      </w:r>
      <w:proofErr w:type="gramEnd"/>
      <w:r>
        <w:rPr>
          <w:color w:val="000000"/>
          <w:sz w:val="20"/>
          <w:szCs w:val="20"/>
        </w:rPr>
        <w:t xml:space="preserve"> introductory presentations, facility tours, equipment demonstrations, parent/athlete meetings, meetings with colleagues and supervisors, orientation manuals, orientation sessions, and increased supervision during initial tasks or period of engagement.</w:t>
      </w:r>
    </w:p>
    <w:p w14:paraId="0000076D" w14:textId="77777777" w:rsidR="00127345" w:rsidRDefault="00C46D0B">
      <w:pPr>
        <w:numPr>
          <w:ilvl w:val="2"/>
          <w:numId w:val="32"/>
        </w:numPr>
        <w:pBdr>
          <w:top w:val="nil"/>
          <w:left w:val="nil"/>
          <w:bottom w:val="nil"/>
          <w:right w:val="nil"/>
          <w:between w:val="nil"/>
        </w:pBdr>
        <w:tabs>
          <w:tab w:val="left" w:pos="1200"/>
        </w:tabs>
        <w:spacing w:before="2"/>
        <w:ind w:right="1551" w:hanging="721"/>
        <w:rPr>
          <w:color w:val="000000"/>
          <w:sz w:val="20"/>
          <w:szCs w:val="20"/>
        </w:rPr>
      </w:pPr>
      <w:r>
        <w:rPr>
          <w:color w:val="000000"/>
          <w:sz w:val="20"/>
          <w:szCs w:val="20"/>
        </w:rPr>
        <w:t xml:space="preserve">Training may include, but is not limited </w:t>
      </w:r>
      <w:proofErr w:type="gramStart"/>
      <w:r>
        <w:rPr>
          <w:color w:val="000000"/>
          <w:sz w:val="20"/>
          <w:szCs w:val="20"/>
        </w:rPr>
        <w:t>to:</w:t>
      </w:r>
      <w:proofErr w:type="gramEnd"/>
      <w:r>
        <w:rPr>
          <w:color w:val="000000"/>
          <w:sz w:val="20"/>
          <w:szCs w:val="20"/>
        </w:rPr>
        <w:t xml:space="preserve"> certification courses, online learning, mentoring, workshop sessions, webinars, on-site demonstrations, and peer feedback.</w:t>
      </w:r>
    </w:p>
    <w:p w14:paraId="0000076E" w14:textId="77777777" w:rsidR="00127345" w:rsidRDefault="00C46D0B">
      <w:pPr>
        <w:numPr>
          <w:ilvl w:val="2"/>
          <w:numId w:val="32"/>
        </w:numPr>
        <w:pBdr>
          <w:top w:val="nil"/>
          <w:left w:val="nil"/>
          <w:bottom w:val="nil"/>
          <w:right w:val="nil"/>
          <w:between w:val="nil"/>
        </w:pBdr>
        <w:tabs>
          <w:tab w:val="left" w:pos="1200"/>
        </w:tabs>
        <w:ind w:right="1188" w:hanging="721"/>
        <w:rPr>
          <w:color w:val="000000"/>
          <w:sz w:val="20"/>
          <w:szCs w:val="20"/>
        </w:rPr>
      </w:pPr>
      <w:r>
        <w:rPr>
          <w:color w:val="000000"/>
          <w:sz w:val="20"/>
          <w:szCs w:val="20"/>
        </w:rPr>
        <w:t>At the conclusion of the orientation and training, Individuals will be required to acknowledge, in written form, that they have received and completed the training.</w:t>
      </w:r>
    </w:p>
    <w:p w14:paraId="0000076F" w14:textId="77777777" w:rsidR="00127345" w:rsidRDefault="00127345">
      <w:pPr>
        <w:pBdr>
          <w:top w:val="nil"/>
          <w:left w:val="nil"/>
          <w:bottom w:val="nil"/>
          <w:right w:val="nil"/>
          <w:between w:val="nil"/>
        </w:pBdr>
        <w:spacing w:before="8"/>
        <w:rPr>
          <w:color w:val="000000"/>
          <w:sz w:val="19"/>
          <w:szCs w:val="19"/>
        </w:rPr>
      </w:pPr>
    </w:p>
    <w:p w14:paraId="00000770"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u w:val="single"/>
        </w:rPr>
        <w:t>Practice</w:t>
      </w:r>
    </w:p>
    <w:p w14:paraId="00000771" w14:textId="77777777" w:rsidR="00127345" w:rsidRDefault="00C46D0B">
      <w:pPr>
        <w:numPr>
          <w:ilvl w:val="2"/>
          <w:numId w:val="32"/>
        </w:numPr>
        <w:pBdr>
          <w:top w:val="nil"/>
          <w:left w:val="nil"/>
          <w:bottom w:val="nil"/>
          <w:right w:val="nil"/>
          <w:between w:val="nil"/>
        </w:pBdr>
        <w:tabs>
          <w:tab w:val="left" w:pos="1200"/>
        </w:tabs>
        <w:ind w:right="1050" w:hanging="721"/>
        <w:rPr>
          <w:color w:val="000000"/>
          <w:sz w:val="20"/>
          <w:szCs w:val="20"/>
        </w:rPr>
      </w:pPr>
      <w:r>
        <w:rPr>
          <w:color w:val="000000"/>
          <w:sz w:val="20"/>
          <w:szCs w:val="20"/>
        </w:rPr>
        <w:t>When Individuals interact with Vulnerable Individuals, they are required to enact certain practical approaches to these interactions. These include, but are not limited to:</w:t>
      </w:r>
    </w:p>
    <w:p w14:paraId="00000772" w14:textId="77777777" w:rsidR="00127345" w:rsidRDefault="00C46D0B">
      <w:pPr>
        <w:numPr>
          <w:ilvl w:val="3"/>
          <w:numId w:val="32"/>
        </w:numPr>
        <w:pBdr>
          <w:top w:val="nil"/>
          <w:left w:val="nil"/>
          <w:bottom w:val="nil"/>
          <w:right w:val="nil"/>
          <w:between w:val="nil"/>
        </w:pBdr>
        <w:tabs>
          <w:tab w:val="left" w:pos="1560"/>
        </w:tabs>
        <w:spacing w:line="237" w:lineRule="auto"/>
        <w:ind w:right="330"/>
        <w:rPr>
          <w:color w:val="000000"/>
          <w:sz w:val="20"/>
          <w:szCs w:val="20"/>
        </w:rPr>
      </w:pPr>
      <w:r>
        <w:rPr>
          <w:color w:val="000000"/>
          <w:sz w:val="20"/>
          <w:szCs w:val="20"/>
        </w:rPr>
        <w:t>Limiting physical interactions to non-threatening or non-sexual touching (e.g., high-fives, pats on the back or shoulder, handshakes, specific skill instruction, etc.)</w:t>
      </w:r>
    </w:p>
    <w:p w14:paraId="00000773" w14:textId="77777777" w:rsidR="00127345" w:rsidRDefault="00C46D0B">
      <w:pPr>
        <w:numPr>
          <w:ilvl w:val="3"/>
          <w:numId w:val="32"/>
        </w:numPr>
        <w:pBdr>
          <w:top w:val="nil"/>
          <w:left w:val="nil"/>
          <w:bottom w:val="nil"/>
          <w:right w:val="nil"/>
          <w:between w:val="nil"/>
        </w:pBdr>
        <w:tabs>
          <w:tab w:val="left" w:pos="1560"/>
        </w:tabs>
        <w:spacing w:line="229" w:lineRule="auto"/>
        <w:rPr>
          <w:color w:val="000000"/>
          <w:sz w:val="20"/>
          <w:szCs w:val="20"/>
        </w:rPr>
      </w:pPr>
      <w:r>
        <w:rPr>
          <w:color w:val="000000"/>
          <w:sz w:val="20"/>
          <w:szCs w:val="20"/>
        </w:rPr>
        <w:t>Ensuring that Vulnerable Individuals are always supervised by more than one adult</w:t>
      </w:r>
    </w:p>
    <w:p w14:paraId="00000774" w14:textId="77777777" w:rsidR="00127345" w:rsidRDefault="00C46D0B">
      <w:pPr>
        <w:numPr>
          <w:ilvl w:val="3"/>
          <w:numId w:val="32"/>
        </w:numPr>
        <w:pBdr>
          <w:top w:val="nil"/>
          <w:left w:val="nil"/>
          <w:bottom w:val="nil"/>
          <w:right w:val="nil"/>
          <w:between w:val="nil"/>
        </w:pBdr>
        <w:tabs>
          <w:tab w:val="left" w:pos="1559"/>
          <w:tab w:val="left" w:pos="1560"/>
        </w:tabs>
        <w:ind w:right="1259"/>
        <w:rPr>
          <w:color w:val="000000"/>
          <w:sz w:val="20"/>
          <w:szCs w:val="20"/>
        </w:rPr>
      </w:pPr>
      <w:r>
        <w:rPr>
          <w:color w:val="000000"/>
          <w:sz w:val="20"/>
          <w:szCs w:val="20"/>
        </w:rPr>
        <w:t>Ensuring that more than one person is responsible for team selection (thereby limiting the consolidation of power onto one Individual)</w:t>
      </w:r>
    </w:p>
    <w:p w14:paraId="00000775" w14:textId="77777777" w:rsidR="00127345" w:rsidRDefault="00C46D0B">
      <w:pPr>
        <w:numPr>
          <w:ilvl w:val="3"/>
          <w:numId w:val="32"/>
        </w:numPr>
        <w:pBdr>
          <w:top w:val="nil"/>
          <w:left w:val="nil"/>
          <w:bottom w:val="nil"/>
          <w:right w:val="nil"/>
          <w:between w:val="nil"/>
        </w:pBdr>
        <w:tabs>
          <w:tab w:val="left" w:pos="1560"/>
        </w:tabs>
        <w:ind w:right="901"/>
        <w:rPr>
          <w:color w:val="000000"/>
          <w:sz w:val="20"/>
          <w:szCs w:val="20"/>
        </w:rPr>
      </w:pPr>
      <w:r>
        <w:rPr>
          <w:color w:val="000000"/>
          <w:sz w:val="20"/>
          <w:szCs w:val="20"/>
        </w:rPr>
        <w:t>Including parents/guardians in all communication (e.g., electronic, telephonic) with Vulnerable Individuals</w:t>
      </w:r>
    </w:p>
    <w:p w14:paraId="00000776" w14:textId="77777777" w:rsidR="00127345" w:rsidRDefault="00C46D0B">
      <w:pPr>
        <w:numPr>
          <w:ilvl w:val="3"/>
          <w:numId w:val="32"/>
        </w:numPr>
        <w:pBdr>
          <w:top w:val="nil"/>
          <w:left w:val="nil"/>
          <w:bottom w:val="nil"/>
          <w:right w:val="nil"/>
          <w:between w:val="nil"/>
        </w:pBdr>
        <w:tabs>
          <w:tab w:val="left" w:pos="1560"/>
        </w:tabs>
        <w:ind w:right="169"/>
        <w:rPr>
          <w:color w:val="000000"/>
          <w:sz w:val="20"/>
          <w:szCs w:val="20"/>
        </w:rPr>
      </w:pPr>
      <w:r>
        <w:rPr>
          <w:color w:val="000000"/>
          <w:sz w:val="20"/>
          <w:szCs w:val="20"/>
        </w:rPr>
        <w:t>Ensuring that parents/guardians are aware that some non-personal communication between Individuals and Vulnerable Individuals (e.g., coaches and athletes) may take place electronically (e.g., by texting) and that this type of communication is now considered to be commonplace, especially with older Vulnerable Individuals (e.g., teenagers). Individuals are aware that such communication is subject to the SPRA’s Code of Conduct and Ethics and Social Media Use Policy.</w:t>
      </w:r>
    </w:p>
    <w:p w14:paraId="00000777" w14:textId="77777777" w:rsidR="00127345" w:rsidRDefault="00C46D0B">
      <w:pPr>
        <w:numPr>
          <w:ilvl w:val="3"/>
          <w:numId w:val="32"/>
        </w:numPr>
        <w:pBdr>
          <w:top w:val="nil"/>
          <w:left w:val="nil"/>
          <w:bottom w:val="nil"/>
          <w:right w:val="nil"/>
          <w:between w:val="nil"/>
        </w:pBdr>
        <w:tabs>
          <w:tab w:val="left" w:pos="1559"/>
          <w:tab w:val="left" w:pos="1560"/>
        </w:tabs>
        <w:ind w:right="239"/>
        <w:rPr>
          <w:color w:val="000000"/>
          <w:sz w:val="20"/>
          <w:szCs w:val="20"/>
        </w:rPr>
      </w:pPr>
      <w:r>
        <w:rPr>
          <w:color w:val="000000"/>
          <w:sz w:val="20"/>
          <w:szCs w:val="20"/>
        </w:rPr>
        <w:t xml:space="preserve">When traveling with Vulnerable Individuals, the Individual will not transport Vulnerable Individuals without another adult present and will not stay in the same overnight accommodation location </w:t>
      </w:r>
      <w:r>
        <w:rPr>
          <w:color w:val="000000"/>
          <w:sz w:val="20"/>
          <w:szCs w:val="20"/>
        </w:rPr>
        <w:lastRenderedPageBreak/>
        <w:t>without additional adult supervision</w:t>
      </w:r>
    </w:p>
    <w:p w14:paraId="00000778" w14:textId="77777777" w:rsidR="00127345" w:rsidRDefault="00127345">
      <w:pPr>
        <w:pBdr>
          <w:top w:val="nil"/>
          <w:left w:val="nil"/>
          <w:bottom w:val="nil"/>
          <w:right w:val="nil"/>
          <w:between w:val="nil"/>
        </w:pBdr>
        <w:spacing w:before="1"/>
        <w:rPr>
          <w:color w:val="000000"/>
          <w:sz w:val="19"/>
          <w:szCs w:val="19"/>
        </w:rPr>
      </w:pPr>
    </w:p>
    <w:p w14:paraId="00000779" w14:textId="77777777" w:rsidR="00127345" w:rsidRDefault="00C46D0B">
      <w:pPr>
        <w:pBdr>
          <w:top w:val="nil"/>
          <w:left w:val="nil"/>
          <w:bottom w:val="nil"/>
          <w:right w:val="nil"/>
          <w:between w:val="nil"/>
        </w:pBdr>
        <w:ind w:left="479"/>
        <w:rPr>
          <w:color w:val="000000"/>
          <w:sz w:val="20"/>
          <w:szCs w:val="20"/>
        </w:rPr>
      </w:pPr>
      <w:r>
        <w:rPr>
          <w:color w:val="000000"/>
          <w:sz w:val="20"/>
          <w:szCs w:val="20"/>
          <w:u w:val="single"/>
        </w:rPr>
        <w:t>Monitoring</w:t>
      </w:r>
    </w:p>
    <w:p w14:paraId="0000077A" w14:textId="77777777" w:rsidR="00127345" w:rsidRDefault="00C46D0B">
      <w:pPr>
        <w:numPr>
          <w:ilvl w:val="2"/>
          <w:numId w:val="32"/>
        </w:numPr>
        <w:pBdr>
          <w:top w:val="nil"/>
          <w:left w:val="nil"/>
          <w:bottom w:val="nil"/>
          <w:right w:val="nil"/>
          <w:between w:val="nil"/>
        </w:pBdr>
        <w:tabs>
          <w:tab w:val="left" w:pos="1200"/>
        </w:tabs>
        <w:spacing w:before="1"/>
        <w:ind w:right="885" w:hanging="721"/>
        <w:rPr>
          <w:color w:val="000000"/>
          <w:sz w:val="20"/>
          <w:szCs w:val="20"/>
        </w:rPr>
      </w:pPr>
      <w:r>
        <w:rPr>
          <w:color w:val="000000"/>
          <w:sz w:val="20"/>
          <w:szCs w:val="20"/>
        </w:rPr>
        <w:t>The SPRA will regularly monitor those Individuals who have access to, or interact with, Vulnerable Individuals. The monitoring will be based on the level of risk, as described in its policies for screening.</w:t>
      </w:r>
    </w:p>
    <w:p w14:paraId="0000077B" w14:textId="77777777" w:rsidR="00127345" w:rsidRDefault="00127345">
      <w:pPr>
        <w:pBdr>
          <w:top w:val="nil"/>
          <w:left w:val="nil"/>
          <w:bottom w:val="nil"/>
          <w:right w:val="nil"/>
          <w:between w:val="nil"/>
        </w:pBdr>
        <w:spacing w:before="2"/>
        <w:rPr>
          <w:color w:val="000000"/>
          <w:sz w:val="20"/>
          <w:szCs w:val="20"/>
        </w:rPr>
      </w:pPr>
    </w:p>
    <w:p w14:paraId="0000077C" w14:textId="77777777" w:rsidR="00127345" w:rsidRDefault="00C46D0B">
      <w:pPr>
        <w:numPr>
          <w:ilvl w:val="2"/>
          <w:numId w:val="32"/>
        </w:numPr>
        <w:pBdr>
          <w:top w:val="nil"/>
          <w:left w:val="nil"/>
          <w:bottom w:val="nil"/>
          <w:right w:val="nil"/>
          <w:between w:val="nil"/>
        </w:pBdr>
        <w:tabs>
          <w:tab w:val="left" w:pos="1200"/>
        </w:tabs>
        <w:ind w:right="1257" w:hanging="721"/>
        <w:rPr>
          <w:color w:val="000000"/>
          <w:sz w:val="20"/>
          <w:szCs w:val="20"/>
        </w:rPr>
      </w:pPr>
      <w:r>
        <w:rPr>
          <w:color w:val="000000"/>
          <w:sz w:val="20"/>
          <w:szCs w:val="20"/>
        </w:rPr>
        <w:t xml:space="preserve">Monitoring may include, but is not limited </w:t>
      </w:r>
      <w:proofErr w:type="gramStart"/>
      <w:r>
        <w:rPr>
          <w:color w:val="000000"/>
          <w:sz w:val="20"/>
          <w:szCs w:val="20"/>
        </w:rPr>
        <w:t>to:</w:t>
      </w:r>
      <w:proofErr w:type="gramEnd"/>
      <w:r>
        <w:rPr>
          <w:color w:val="000000"/>
          <w:sz w:val="20"/>
          <w:szCs w:val="20"/>
        </w:rPr>
        <w:t xml:space="preserve"> regular status reports, logs, supervisor meetings, supervisor on-site check-ins, feedback provided directly to the organization (from peers and parents/athletes), and regular evaluations.</w:t>
      </w:r>
    </w:p>
    <w:p w14:paraId="0000077D" w14:textId="77777777" w:rsidR="00127345" w:rsidRDefault="00127345">
      <w:pPr>
        <w:pBdr>
          <w:top w:val="nil"/>
          <w:left w:val="nil"/>
          <w:bottom w:val="nil"/>
          <w:right w:val="nil"/>
          <w:between w:val="nil"/>
        </w:pBdr>
        <w:spacing w:before="9"/>
        <w:rPr>
          <w:color w:val="000000"/>
          <w:sz w:val="19"/>
          <w:szCs w:val="19"/>
        </w:rPr>
      </w:pPr>
    </w:p>
    <w:p w14:paraId="0000077E" w14:textId="77777777" w:rsidR="00127345" w:rsidRDefault="00C46D0B">
      <w:pPr>
        <w:pStyle w:val="Heading2"/>
        <w:numPr>
          <w:ilvl w:val="1"/>
          <w:numId w:val="18"/>
        </w:numPr>
        <w:tabs>
          <w:tab w:val="left" w:pos="1960"/>
          <w:tab w:val="left" w:pos="1961"/>
        </w:tabs>
        <w:ind w:left="1960" w:hanging="1482"/>
        <w:rPr>
          <w:sz w:val="22"/>
          <w:szCs w:val="22"/>
        </w:rPr>
      </w:pPr>
      <w:bookmarkStart w:id="166" w:name="_heading=h.4hr1b5p" w:colFirst="0" w:colLast="0"/>
      <w:bookmarkEnd w:id="166"/>
      <w:r>
        <w:t>Reporting Abuse</w:t>
      </w:r>
    </w:p>
    <w:p w14:paraId="0000077F" w14:textId="77777777" w:rsidR="00127345" w:rsidRDefault="00C46D0B">
      <w:pPr>
        <w:numPr>
          <w:ilvl w:val="2"/>
          <w:numId w:val="49"/>
        </w:numPr>
        <w:pBdr>
          <w:top w:val="nil"/>
          <w:left w:val="nil"/>
          <w:bottom w:val="nil"/>
          <w:right w:val="nil"/>
          <w:between w:val="nil"/>
        </w:pBdr>
        <w:tabs>
          <w:tab w:val="left" w:pos="1200"/>
        </w:tabs>
        <w:spacing w:before="2"/>
        <w:ind w:right="1008" w:hanging="721"/>
        <w:jc w:val="both"/>
        <w:rPr>
          <w:color w:val="000000"/>
          <w:sz w:val="20"/>
          <w:szCs w:val="20"/>
        </w:rPr>
      </w:pPr>
      <w:r>
        <w:rPr>
          <w:color w:val="000000"/>
          <w:sz w:val="20"/>
          <w:szCs w:val="20"/>
        </w:rPr>
        <w:t xml:space="preserve">Reports of abuse that are shared confidentially with an Individual by a Vulnerable Individual may require the Individual to report the incident to parents/guardians, the SPRA or police. Individuals must respond to such reports in a </w:t>
      </w:r>
      <w:proofErr w:type="spellStart"/>
      <w:r>
        <w:rPr>
          <w:color w:val="000000"/>
          <w:sz w:val="20"/>
          <w:szCs w:val="20"/>
        </w:rPr>
        <w:t>non-judgemental</w:t>
      </w:r>
      <w:proofErr w:type="spellEnd"/>
      <w:r>
        <w:rPr>
          <w:color w:val="000000"/>
          <w:sz w:val="20"/>
          <w:szCs w:val="20"/>
        </w:rPr>
        <w:t>, supportive and comforting manner but must also explain that the report may need to be escalated to the proper authority or to the Vulnerable Individual’s parent/guardian.</w:t>
      </w:r>
    </w:p>
    <w:p w14:paraId="00000780" w14:textId="77777777" w:rsidR="00127345" w:rsidRDefault="00127345">
      <w:pPr>
        <w:pBdr>
          <w:top w:val="nil"/>
          <w:left w:val="nil"/>
          <w:bottom w:val="nil"/>
          <w:right w:val="nil"/>
          <w:between w:val="nil"/>
        </w:pBdr>
        <w:rPr>
          <w:color w:val="000000"/>
          <w:sz w:val="20"/>
          <w:szCs w:val="20"/>
        </w:rPr>
      </w:pPr>
    </w:p>
    <w:p w14:paraId="00000781" w14:textId="77777777" w:rsidR="00127345" w:rsidRDefault="00C46D0B">
      <w:pPr>
        <w:numPr>
          <w:ilvl w:val="2"/>
          <w:numId w:val="49"/>
        </w:numPr>
        <w:pBdr>
          <w:top w:val="nil"/>
          <w:left w:val="nil"/>
          <w:bottom w:val="nil"/>
          <w:right w:val="nil"/>
          <w:between w:val="nil"/>
        </w:pBdr>
        <w:tabs>
          <w:tab w:val="left" w:pos="1200"/>
        </w:tabs>
        <w:ind w:right="1237" w:hanging="721"/>
        <w:rPr>
          <w:i/>
          <w:color w:val="000000"/>
          <w:sz w:val="20"/>
          <w:szCs w:val="20"/>
        </w:rPr>
      </w:pPr>
      <w:r>
        <w:rPr>
          <w:color w:val="000000"/>
          <w:sz w:val="20"/>
          <w:szCs w:val="20"/>
        </w:rPr>
        <w:t xml:space="preserve">Complaints or reports that describe an element of abuse will be addressed by the process(es) described in the SPRA’s </w:t>
      </w:r>
      <w:r>
        <w:rPr>
          <w:i/>
          <w:color w:val="000000"/>
          <w:sz w:val="20"/>
          <w:szCs w:val="20"/>
        </w:rPr>
        <w:t>Discipline and Complaints Policy.</w:t>
      </w:r>
    </w:p>
    <w:p w14:paraId="00000782" w14:textId="77777777" w:rsidR="00127345" w:rsidRDefault="00C46D0B">
      <w:pPr>
        <w:pBdr>
          <w:top w:val="nil"/>
          <w:left w:val="nil"/>
          <w:bottom w:val="nil"/>
          <w:right w:val="nil"/>
          <w:between w:val="nil"/>
        </w:pBdr>
        <w:spacing w:before="7"/>
        <w:rPr>
          <w:i/>
          <w:color w:val="000000"/>
          <w:sz w:val="27"/>
          <w:szCs w:val="27"/>
        </w:rPr>
      </w:pPr>
      <w:r>
        <w:rPr>
          <w:noProof/>
        </w:rPr>
        <mc:AlternateContent>
          <mc:Choice Requires="wpg">
            <w:drawing>
              <wp:anchor distT="0" distB="0" distL="0" distR="0" simplePos="0" relativeHeight="251659264" behindDoc="0" locked="0" layoutInCell="1" hidden="0" allowOverlap="1" wp14:anchorId="2AE90A55" wp14:editId="493E30DA">
                <wp:simplePos x="0" y="0"/>
                <wp:positionH relativeFrom="column">
                  <wp:posOffset>406400</wp:posOffset>
                </wp:positionH>
                <wp:positionV relativeFrom="paragraph">
                  <wp:posOffset>215900</wp:posOffset>
                </wp:positionV>
                <wp:extent cx="675640" cy="12700"/>
                <wp:effectExtent l="0" t="0" r="0" b="0"/>
                <wp:wrapTopAndBottom distT="0" distB="0"/>
                <wp:docPr id="15" name="Freeform: Shape 15"/>
                <wp:cNvGraphicFramePr/>
                <a:graphic xmlns:a="http://schemas.openxmlformats.org/drawingml/2006/main">
                  <a:graphicData uri="http://schemas.microsoft.com/office/word/2010/wordprocessingShape">
                    <wps:wsp>
                      <wps:cNvSpPr/>
                      <wps:spPr>
                        <a:xfrm>
                          <a:off x="5008180" y="3779365"/>
                          <a:ext cx="675640" cy="1270"/>
                        </a:xfrm>
                        <a:custGeom>
                          <a:avLst/>
                          <a:gdLst/>
                          <a:ahLst/>
                          <a:cxnLst/>
                          <a:rect l="l" t="t" r="r" b="b"/>
                          <a:pathLst>
                            <a:path w="1064" h="120000" extrusionOk="0">
                              <a:moveTo>
                                <a:pt x="0" y="0"/>
                              </a:moveTo>
                              <a:lnTo>
                                <a:pt x="1064" y="0"/>
                              </a:lnTo>
                            </a:path>
                          </a:pathLst>
                        </a:custGeom>
                        <a:noFill/>
                        <a:ln w="111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406400</wp:posOffset>
                </wp:positionH>
                <wp:positionV relativeFrom="paragraph">
                  <wp:posOffset>215900</wp:posOffset>
                </wp:positionV>
                <wp:extent cx="675640" cy="12700"/>
                <wp:effectExtent b="0" l="0" r="0" t="0"/>
                <wp:wrapTopAndBottom distB="0" distT="0"/>
                <wp:docPr id="15"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75640" cy="12700"/>
                        </a:xfrm>
                        <a:prstGeom prst="rect"/>
                        <a:ln/>
                      </pic:spPr>
                    </pic:pic>
                  </a:graphicData>
                </a:graphic>
              </wp:anchor>
            </w:drawing>
          </mc:Fallback>
        </mc:AlternateContent>
      </w:r>
    </w:p>
    <w:p w14:paraId="00000783" w14:textId="77777777" w:rsidR="00127345" w:rsidRDefault="00C46D0B">
      <w:pPr>
        <w:numPr>
          <w:ilvl w:val="3"/>
          <w:numId w:val="49"/>
        </w:numPr>
        <w:pBdr>
          <w:top w:val="nil"/>
          <w:left w:val="nil"/>
          <w:bottom w:val="nil"/>
          <w:right w:val="nil"/>
          <w:between w:val="nil"/>
        </w:pBdr>
        <w:tabs>
          <w:tab w:val="left" w:pos="917"/>
        </w:tabs>
        <w:spacing w:before="22"/>
        <w:ind w:right="618" w:firstLine="0"/>
        <w:rPr>
          <w:color w:val="000000"/>
          <w:sz w:val="20"/>
          <w:szCs w:val="20"/>
        </w:rPr>
      </w:pPr>
      <w:r>
        <w:rPr>
          <w:color w:val="000000"/>
          <w:sz w:val="20"/>
          <w:szCs w:val="20"/>
        </w:rPr>
        <w:t>Retrieved from:</w:t>
      </w:r>
      <w:r>
        <w:rPr>
          <w:color w:val="0000FF"/>
          <w:sz w:val="20"/>
          <w:szCs w:val="20"/>
        </w:rPr>
        <w:t xml:space="preserve"> </w:t>
      </w:r>
      <w:hyperlink r:id="rId21">
        <w:r>
          <w:rPr>
            <w:color w:val="0000FF"/>
            <w:sz w:val="20"/>
            <w:szCs w:val="20"/>
            <w:u w:val="single"/>
          </w:rPr>
          <w:t xml:space="preserve">https://www.ecclesiastical.ca/guidelines_developsafetyprotectionpolicy_children-youths- </w:t>
        </w:r>
        <w:proofErr w:type="spellStart"/>
        <w:r>
          <w:rPr>
            <w:color w:val="0000FF"/>
            <w:sz w:val="20"/>
            <w:szCs w:val="20"/>
            <w:u w:val="single"/>
          </w:rPr>
          <w:t>vulnerableadults_faith</w:t>
        </w:r>
        <w:proofErr w:type="spellEnd"/>
        <w:r>
          <w:rPr>
            <w:color w:val="0000FF"/>
            <w:sz w:val="20"/>
            <w:szCs w:val="20"/>
            <w:u w:val="single"/>
          </w:rPr>
          <w:t>/</w:t>
        </w:r>
      </w:hyperlink>
    </w:p>
    <w:p w14:paraId="00000784" w14:textId="77777777" w:rsidR="00127345" w:rsidRDefault="00127345">
      <w:pPr>
        <w:pBdr>
          <w:top w:val="nil"/>
          <w:left w:val="nil"/>
          <w:bottom w:val="nil"/>
          <w:right w:val="nil"/>
          <w:between w:val="nil"/>
        </w:pBdr>
        <w:spacing w:before="7"/>
        <w:rPr>
          <w:color w:val="000000"/>
          <w:sz w:val="11"/>
          <w:szCs w:val="11"/>
        </w:rPr>
      </w:pPr>
    </w:p>
    <w:p w14:paraId="00000785" w14:textId="77777777" w:rsidR="00127345" w:rsidRDefault="00C46D0B">
      <w:pPr>
        <w:numPr>
          <w:ilvl w:val="3"/>
          <w:numId w:val="49"/>
        </w:numPr>
        <w:pBdr>
          <w:top w:val="nil"/>
          <w:left w:val="nil"/>
          <w:bottom w:val="nil"/>
          <w:right w:val="nil"/>
          <w:between w:val="nil"/>
        </w:pBdr>
        <w:tabs>
          <w:tab w:val="left" w:pos="917"/>
        </w:tabs>
        <w:spacing w:before="92"/>
        <w:ind w:left="916" w:hanging="280"/>
        <w:rPr>
          <w:color w:val="000000"/>
          <w:sz w:val="20"/>
          <w:szCs w:val="20"/>
        </w:rPr>
      </w:pPr>
      <w:r>
        <w:rPr>
          <w:color w:val="000000"/>
          <w:sz w:val="20"/>
          <w:szCs w:val="20"/>
        </w:rPr>
        <w:t>Adapted from:</w:t>
      </w:r>
      <w:r>
        <w:rPr>
          <w:color w:val="0000FF"/>
          <w:sz w:val="20"/>
          <w:szCs w:val="20"/>
        </w:rPr>
        <w:t xml:space="preserve"> </w:t>
      </w:r>
      <w:hyperlink r:id="rId22">
        <w:r>
          <w:rPr>
            <w:color w:val="0000FF"/>
            <w:sz w:val="20"/>
            <w:szCs w:val="20"/>
            <w:u w:val="single"/>
          </w:rPr>
          <w:t>https://www.all4kids.org/2014/03/04/warning-signs-child-abuse-neglect/</w:t>
        </w:r>
      </w:hyperlink>
    </w:p>
    <w:p w14:paraId="00000786" w14:textId="77777777" w:rsidR="00127345" w:rsidRDefault="00127345">
      <w:pPr>
        <w:pBdr>
          <w:top w:val="nil"/>
          <w:left w:val="nil"/>
          <w:bottom w:val="nil"/>
          <w:right w:val="nil"/>
          <w:between w:val="nil"/>
        </w:pBdr>
        <w:spacing w:before="3"/>
        <w:rPr>
          <w:color w:val="000000"/>
          <w:sz w:val="12"/>
          <w:szCs w:val="12"/>
        </w:rPr>
      </w:pPr>
    </w:p>
    <w:p w14:paraId="00000787" w14:textId="77777777" w:rsidR="00127345" w:rsidRDefault="00C46D0B">
      <w:pPr>
        <w:numPr>
          <w:ilvl w:val="3"/>
          <w:numId w:val="49"/>
        </w:numPr>
        <w:pBdr>
          <w:top w:val="nil"/>
          <w:left w:val="nil"/>
          <w:bottom w:val="nil"/>
          <w:right w:val="nil"/>
          <w:between w:val="nil"/>
        </w:pBdr>
        <w:tabs>
          <w:tab w:val="left" w:pos="917"/>
        </w:tabs>
        <w:spacing w:before="93"/>
        <w:ind w:left="916" w:hanging="280"/>
        <w:rPr>
          <w:color w:val="000000"/>
          <w:sz w:val="20"/>
          <w:szCs w:val="20"/>
        </w:rPr>
      </w:pPr>
      <w:r>
        <w:rPr>
          <w:color w:val="000000"/>
          <w:sz w:val="20"/>
          <w:szCs w:val="20"/>
        </w:rPr>
        <w:t>Adapted from:</w:t>
      </w:r>
      <w:r>
        <w:rPr>
          <w:color w:val="0000FF"/>
          <w:sz w:val="20"/>
          <w:szCs w:val="20"/>
        </w:rPr>
        <w:t xml:space="preserve"> </w:t>
      </w:r>
      <w:hyperlink r:id="rId23">
        <w:r>
          <w:rPr>
            <w:color w:val="0000FF"/>
            <w:sz w:val="20"/>
            <w:szCs w:val="20"/>
            <w:u w:val="single"/>
          </w:rPr>
          <w:t>https://www.parentsprotect.co.uk/warning_signs.htm</w:t>
        </w:r>
      </w:hyperlink>
    </w:p>
    <w:p w14:paraId="00000788" w14:textId="77777777" w:rsidR="00127345" w:rsidRDefault="00127345">
      <w:pPr>
        <w:pBdr>
          <w:top w:val="nil"/>
          <w:left w:val="nil"/>
          <w:bottom w:val="nil"/>
          <w:right w:val="nil"/>
          <w:between w:val="nil"/>
        </w:pBdr>
        <w:rPr>
          <w:color w:val="000000"/>
          <w:sz w:val="20"/>
          <w:szCs w:val="20"/>
        </w:rPr>
      </w:pPr>
    </w:p>
    <w:p w14:paraId="00000789" w14:textId="77777777" w:rsidR="00127345" w:rsidRDefault="00127345">
      <w:pPr>
        <w:pBdr>
          <w:top w:val="nil"/>
          <w:left w:val="nil"/>
          <w:bottom w:val="nil"/>
          <w:right w:val="nil"/>
          <w:between w:val="nil"/>
        </w:pBdr>
        <w:spacing w:before="4"/>
        <w:rPr>
          <w:color w:val="000000"/>
          <w:sz w:val="21"/>
          <w:szCs w:val="21"/>
        </w:rPr>
      </w:pPr>
    </w:p>
    <w:p w14:paraId="0000078A" w14:textId="77777777" w:rsidR="00127345" w:rsidRDefault="00C46D0B">
      <w:pPr>
        <w:pStyle w:val="Heading5"/>
        <w:ind w:left="640"/>
      </w:pPr>
      <w:bookmarkStart w:id="167" w:name="_heading=h.2wwbldi" w:colFirst="0" w:colLast="0"/>
      <w:bookmarkEnd w:id="167"/>
      <w:r>
        <w:rPr>
          <w:u w:val="single"/>
        </w:rPr>
        <w:t>Revision Log:</w:t>
      </w:r>
    </w:p>
    <w:p w14:paraId="0000078B" w14:textId="77777777" w:rsidR="00127345" w:rsidRDefault="00127345">
      <w:pPr>
        <w:pBdr>
          <w:top w:val="nil"/>
          <w:left w:val="nil"/>
          <w:bottom w:val="nil"/>
          <w:right w:val="nil"/>
          <w:between w:val="nil"/>
        </w:pBdr>
        <w:spacing w:before="4"/>
        <w:rPr>
          <w:b/>
          <w:color w:val="000000"/>
          <w:sz w:val="8"/>
          <w:szCs w:val="8"/>
        </w:rPr>
      </w:pPr>
    </w:p>
    <w:tbl>
      <w:tblPr>
        <w:tblStyle w:val="aff1"/>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777944EB" w14:textId="77777777">
        <w:trPr>
          <w:trHeight w:val="337"/>
        </w:trPr>
        <w:tc>
          <w:tcPr>
            <w:tcW w:w="3193" w:type="dxa"/>
            <w:shd w:val="clear" w:color="auto" w:fill="BDBDBD"/>
          </w:tcPr>
          <w:p w14:paraId="0000078C" w14:textId="77777777" w:rsidR="00127345" w:rsidRDefault="00C46D0B">
            <w:pPr>
              <w:pBdr>
                <w:top w:val="nil"/>
                <w:left w:val="nil"/>
                <w:bottom w:val="nil"/>
                <w:right w:val="nil"/>
                <w:between w:val="nil"/>
              </w:pBdr>
              <w:spacing w:before="52"/>
              <w:ind w:left="971"/>
              <w:rPr>
                <w:b/>
                <w:color w:val="000000"/>
                <w:sz w:val="20"/>
                <w:szCs w:val="20"/>
              </w:rPr>
            </w:pPr>
            <w:r>
              <w:rPr>
                <w:b/>
                <w:color w:val="000000"/>
                <w:sz w:val="20"/>
                <w:szCs w:val="20"/>
              </w:rPr>
              <w:t>Date revised:</w:t>
            </w:r>
          </w:p>
        </w:tc>
        <w:tc>
          <w:tcPr>
            <w:tcW w:w="3195" w:type="dxa"/>
            <w:shd w:val="clear" w:color="auto" w:fill="BDBDBD"/>
          </w:tcPr>
          <w:p w14:paraId="0000078D" w14:textId="77777777" w:rsidR="00127345" w:rsidRDefault="00C46D0B">
            <w:pPr>
              <w:pBdr>
                <w:top w:val="nil"/>
                <w:left w:val="nil"/>
                <w:bottom w:val="nil"/>
                <w:right w:val="nil"/>
                <w:between w:val="nil"/>
              </w:pBdr>
              <w:spacing w:before="52"/>
              <w:ind w:left="1047" w:right="1034"/>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r>
              <w:rPr>
                <w:b/>
                <w:color w:val="000000"/>
                <w:sz w:val="20"/>
                <w:szCs w:val="20"/>
              </w:rPr>
              <w:t>:</w:t>
            </w:r>
          </w:p>
        </w:tc>
        <w:tc>
          <w:tcPr>
            <w:tcW w:w="3195" w:type="dxa"/>
            <w:shd w:val="clear" w:color="auto" w:fill="BDBDBD"/>
          </w:tcPr>
          <w:p w14:paraId="0000078E" w14:textId="77777777" w:rsidR="00127345" w:rsidRDefault="00C46D0B">
            <w:pPr>
              <w:pBdr>
                <w:top w:val="nil"/>
                <w:left w:val="nil"/>
                <w:bottom w:val="nil"/>
                <w:right w:val="nil"/>
                <w:between w:val="nil"/>
              </w:pBdr>
              <w:spacing w:before="52"/>
              <w:ind w:left="579"/>
              <w:rPr>
                <w:b/>
                <w:color w:val="000000"/>
                <w:sz w:val="20"/>
                <w:szCs w:val="20"/>
              </w:rPr>
            </w:pPr>
            <w:r>
              <w:rPr>
                <w:b/>
                <w:color w:val="000000"/>
                <w:sz w:val="20"/>
                <w:szCs w:val="20"/>
              </w:rPr>
              <w:t>Summary Of Change:</w:t>
            </w:r>
          </w:p>
        </w:tc>
      </w:tr>
    </w:tbl>
    <w:p w14:paraId="00000790" w14:textId="77777777" w:rsidR="00127345" w:rsidRDefault="00127345">
      <w:pPr>
        <w:pBdr>
          <w:top w:val="nil"/>
          <w:left w:val="nil"/>
          <w:bottom w:val="nil"/>
          <w:right w:val="nil"/>
          <w:between w:val="nil"/>
        </w:pBdr>
        <w:spacing w:before="3"/>
        <w:rPr>
          <w:b/>
          <w:color w:val="000000"/>
          <w:sz w:val="8"/>
          <w:szCs w:val="8"/>
        </w:rPr>
      </w:pPr>
    </w:p>
    <w:tbl>
      <w:tblPr>
        <w:tblStyle w:val="aff2"/>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0255F46B" w14:textId="77777777">
        <w:trPr>
          <w:trHeight w:val="474"/>
        </w:trPr>
        <w:tc>
          <w:tcPr>
            <w:tcW w:w="3193" w:type="dxa"/>
            <w:tcBorders>
              <w:bottom w:val="single" w:sz="6" w:space="0" w:color="000000"/>
            </w:tcBorders>
          </w:tcPr>
          <w:p w14:paraId="00000791" w14:textId="77777777" w:rsidR="00127345" w:rsidRDefault="00127345">
            <w:pPr>
              <w:pBdr>
                <w:top w:val="nil"/>
                <w:left w:val="nil"/>
                <w:bottom w:val="nil"/>
                <w:right w:val="nil"/>
                <w:between w:val="nil"/>
              </w:pBdr>
              <w:spacing w:before="8"/>
              <w:rPr>
                <w:b/>
                <w:color w:val="000000"/>
                <w:sz w:val="19"/>
                <w:szCs w:val="19"/>
              </w:rPr>
            </w:pPr>
          </w:p>
          <w:p w14:paraId="00000792" w14:textId="77777777" w:rsidR="00127345" w:rsidRDefault="00C46D0B">
            <w:pPr>
              <w:pBdr>
                <w:top w:val="nil"/>
                <w:left w:val="nil"/>
                <w:bottom w:val="nil"/>
                <w:right w:val="nil"/>
                <w:between w:val="nil"/>
              </w:pBdr>
              <w:spacing w:before="1" w:line="227" w:lineRule="auto"/>
              <w:ind w:left="9"/>
              <w:rPr>
                <w:color w:val="000000"/>
                <w:sz w:val="20"/>
                <w:szCs w:val="20"/>
              </w:rPr>
            </w:pPr>
            <w:r>
              <w:rPr>
                <w:color w:val="000000"/>
                <w:sz w:val="20"/>
                <w:szCs w:val="20"/>
              </w:rPr>
              <w:t>January 24, 2019</w:t>
            </w:r>
          </w:p>
        </w:tc>
        <w:tc>
          <w:tcPr>
            <w:tcW w:w="3195" w:type="dxa"/>
            <w:tcBorders>
              <w:bottom w:val="single" w:sz="6" w:space="0" w:color="000000"/>
            </w:tcBorders>
          </w:tcPr>
          <w:p w14:paraId="00000793" w14:textId="77777777" w:rsidR="00127345" w:rsidRDefault="00127345">
            <w:pPr>
              <w:pBdr>
                <w:top w:val="nil"/>
                <w:left w:val="nil"/>
                <w:bottom w:val="nil"/>
                <w:right w:val="nil"/>
                <w:between w:val="nil"/>
              </w:pBdr>
              <w:spacing w:before="8"/>
              <w:rPr>
                <w:b/>
                <w:color w:val="000000"/>
                <w:sz w:val="19"/>
                <w:szCs w:val="19"/>
              </w:rPr>
            </w:pPr>
          </w:p>
          <w:p w14:paraId="00000794" w14:textId="77777777" w:rsidR="00127345" w:rsidRDefault="00C46D0B">
            <w:pPr>
              <w:pBdr>
                <w:top w:val="nil"/>
                <w:left w:val="nil"/>
                <w:bottom w:val="nil"/>
                <w:right w:val="nil"/>
                <w:between w:val="nil"/>
              </w:pBdr>
              <w:spacing w:before="1" w:line="227" w:lineRule="auto"/>
              <w:ind w:left="11"/>
              <w:rPr>
                <w:color w:val="000000"/>
                <w:sz w:val="20"/>
                <w:szCs w:val="20"/>
              </w:rPr>
            </w:pPr>
            <w:r>
              <w:rPr>
                <w:color w:val="000000"/>
                <w:sz w:val="20"/>
                <w:szCs w:val="20"/>
              </w:rPr>
              <w:t>SLSG</w:t>
            </w:r>
          </w:p>
        </w:tc>
        <w:tc>
          <w:tcPr>
            <w:tcW w:w="3195" w:type="dxa"/>
            <w:tcBorders>
              <w:bottom w:val="single" w:sz="6" w:space="0" w:color="000000"/>
            </w:tcBorders>
          </w:tcPr>
          <w:p w14:paraId="00000795" w14:textId="77777777" w:rsidR="00127345" w:rsidRDefault="00127345">
            <w:pPr>
              <w:pBdr>
                <w:top w:val="nil"/>
                <w:left w:val="nil"/>
                <w:bottom w:val="nil"/>
                <w:right w:val="nil"/>
                <w:between w:val="nil"/>
              </w:pBdr>
              <w:spacing w:before="8"/>
              <w:rPr>
                <w:b/>
                <w:color w:val="000000"/>
                <w:sz w:val="19"/>
                <w:szCs w:val="19"/>
              </w:rPr>
            </w:pPr>
          </w:p>
          <w:p w14:paraId="00000796" w14:textId="77777777" w:rsidR="00127345" w:rsidRDefault="00C46D0B">
            <w:pPr>
              <w:pBdr>
                <w:top w:val="nil"/>
                <w:left w:val="nil"/>
                <w:bottom w:val="nil"/>
                <w:right w:val="nil"/>
                <w:between w:val="nil"/>
              </w:pBdr>
              <w:spacing w:before="1" w:line="227" w:lineRule="auto"/>
              <w:ind w:left="8"/>
              <w:rPr>
                <w:color w:val="000000"/>
                <w:sz w:val="20"/>
                <w:szCs w:val="20"/>
              </w:rPr>
            </w:pPr>
            <w:r>
              <w:rPr>
                <w:color w:val="000000"/>
                <w:sz w:val="20"/>
                <w:szCs w:val="20"/>
              </w:rPr>
              <w:t>New policy</w:t>
            </w:r>
          </w:p>
        </w:tc>
      </w:tr>
    </w:tbl>
    <w:p w14:paraId="00000797" w14:textId="77777777" w:rsidR="00127345" w:rsidRDefault="00127345">
      <w:pPr>
        <w:pBdr>
          <w:top w:val="nil"/>
          <w:left w:val="nil"/>
          <w:bottom w:val="nil"/>
          <w:right w:val="nil"/>
          <w:between w:val="nil"/>
        </w:pBdr>
        <w:spacing w:before="9"/>
        <w:rPr>
          <w:b/>
          <w:color w:val="000000"/>
          <w:sz w:val="19"/>
          <w:szCs w:val="19"/>
        </w:rPr>
      </w:pPr>
    </w:p>
    <w:p w14:paraId="00000798" w14:textId="77777777" w:rsidR="00127345" w:rsidRDefault="00C46D0B" w:rsidP="00D03CBE">
      <w:pPr>
        <w:pStyle w:val="Heading1"/>
        <w:numPr>
          <w:ilvl w:val="0"/>
          <w:numId w:val="89"/>
        </w:numPr>
        <w:ind w:left="810"/>
      </w:pPr>
      <w:bookmarkStart w:id="168" w:name="_heading=h.1c1lvlb" w:colFirst="0" w:colLast="0"/>
      <w:bookmarkEnd w:id="168"/>
      <w:r>
        <w:t>Dispute Resolution Policy</w:t>
      </w:r>
    </w:p>
    <w:p w14:paraId="00000799"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69" w:name="_heading=h.3w19e94" w:colFirst="0" w:colLast="0"/>
      <w:bookmarkEnd w:id="169"/>
      <w:r>
        <w:t>Definitions:</w:t>
      </w:r>
    </w:p>
    <w:p w14:paraId="0000079A" w14:textId="77777777" w:rsidR="00127345" w:rsidRDefault="00127345">
      <w:pPr>
        <w:pBdr>
          <w:top w:val="nil"/>
          <w:left w:val="nil"/>
          <w:bottom w:val="nil"/>
          <w:right w:val="nil"/>
          <w:between w:val="nil"/>
        </w:pBdr>
        <w:rPr>
          <w:b/>
          <w:color w:val="000000"/>
          <w:sz w:val="21"/>
          <w:szCs w:val="21"/>
        </w:rPr>
      </w:pPr>
    </w:p>
    <w:p w14:paraId="0000079B" w14:textId="77777777" w:rsidR="00127345" w:rsidRDefault="00C46D0B">
      <w:pPr>
        <w:numPr>
          <w:ilvl w:val="2"/>
          <w:numId w:val="48"/>
        </w:numPr>
        <w:pBdr>
          <w:top w:val="nil"/>
          <w:left w:val="nil"/>
          <w:bottom w:val="nil"/>
          <w:right w:val="nil"/>
          <w:between w:val="nil"/>
        </w:pBdr>
        <w:tabs>
          <w:tab w:val="left" w:pos="1200"/>
        </w:tabs>
        <w:spacing w:line="218" w:lineRule="auto"/>
        <w:ind w:hanging="721"/>
        <w:rPr>
          <w:color w:val="000000"/>
          <w:sz w:val="20"/>
          <w:szCs w:val="20"/>
        </w:rPr>
      </w:pPr>
      <w:r>
        <w:rPr>
          <w:color w:val="000000"/>
          <w:sz w:val="20"/>
          <w:szCs w:val="20"/>
        </w:rPr>
        <w:t>The following term has this meaning in this Policy:</w:t>
      </w:r>
    </w:p>
    <w:p w14:paraId="0000079C" w14:textId="77777777" w:rsidR="00127345" w:rsidRDefault="00C46D0B">
      <w:pPr>
        <w:numPr>
          <w:ilvl w:val="3"/>
          <w:numId w:val="48"/>
        </w:numPr>
        <w:pBdr>
          <w:top w:val="nil"/>
          <w:left w:val="nil"/>
          <w:bottom w:val="nil"/>
          <w:right w:val="nil"/>
          <w:between w:val="nil"/>
        </w:pBdr>
        <w:tabs>
          <w:tab w:val="left" w:pos="1560"/>
        </w:tabs>
        <w:spacing w:before="7" w:line="218" w:lineRule="auto"/>
        <w:ind w:right="179"/>
      </w:pPr>
      <w:r>
        <w:rPr>
          <w:color w:val="000000"/>
        </w:rPr>
        <w:t>“</w:t>
      </w:r>
      <w:r>
        <w:rPr>
          <w:color w:val="000000"/>
          <w:sz w:val="20"/>
          <w:szCs w:val="20"/>
        </w:rPr>
        <w:t>Individuals</w:t>
      </w:r>
      <w:r>
        <w:rPr>
          <w:i/>
          <w:color w:val="000000"/>
        </w:rPr>
        <w:t xml:space="preserve">” </w:t>
      </w:r>
      <w:r>
        <w:rPr>
          <w:color w:val="000000"/>
        </w:rPr>
        <w:t>– All categories of membership defined in the SPRA’s Bylaws, as well as all individuals employed by, or engaged in activities with, the SPRA including, but not limited to, athletes, coaches, convenors, officials, volunteers, managers, administrators, committee members, and Directors and Officers of the SPRA</w:t>
      </w:r>
    </w:p>
    <w:p w14:paraId="0000079D" w14:textId="77777777" w:rsidR="00127345" w:rsidRDefault="00127345">
      <w:pPr>
        <w:pBdr>
          <w:top w:val="nil"/>
          <w:left w:val="nil"/>
          <w:bottom w:val="nil"/>
          <w:right w:val="nil"/>
          <w:between w:val="nil"/>
        </w:pBdr>
        <w:spacing w:before="10"/>
        <w:rPr>
          <w:color w:val="000000"/>
          <w:sz w:val="20"/>
          <w:szCs w:val="20"/>
        </w:rPr>
      </w:pPr>
    </w:p>
    <w:p w14:paraId="0000079E" w14:textId="77777777" w:rsidR="00127345" w:rsidRDefault="00C46D0B">
      <w:pPr>
        <w:pStyle w:val="Heading2"/>
        <w:numPr>
          <w:ilvl w:val="1"/>
          <w:numId w:val="18"/>
        </w:numPr>
        <w:tabs>
          <w:tab w:val="left" w:pos="1960"/>
          <w:tab w:val="left" w:pos="1961"/>
        </w:tabs>
        <w:ind w:left="1960" w:hanging="1482"/>
        <w:rPr>
          <w:sz w:val="22"/>
          <w:szCs w:val="22"/>
        </w:rPr>
      </w:pPr>
      <w:bookmarkStart w:id="170" w:name="_heading=h.2b6jogx" w:colFirst="0" w:colLast="0"/>
      <w:bookmarkEnd w:id="170"/>
      <w:r>
        <w:t>Purpose and Application of this Policy</w:t>
      </w:r>
    </w:p>
    <w:p w14:paraId="0000079F" w14:textId="77777777" w:rsidR="00127345" w:rsidRDefault="00127345">
      <w:pPr>
        <w:pBdr>
          <w:top w:val="nil"/>
          <w:left w:val="nil"/>
          <w:bottom w:val="nil"/>
          <w:right w:val="nil"/>
          <w:between w:val="nil"/>
        </w:pBdr>
        <w:spacing w:before="2"/>
        <w:rPr>
          <w:b/>
          <w:color w:val="000000"/>
          <w:sz w:val="21"/>
          <w:szCs w:val="21"/>
        </w:rPr>
      </w:pPr>
    </w:p>
    <w:p w14:paraId="000007A0" w14:textId="77777777" w:rsidR="00127345" w:rsidRDefault="00C46D0B">
      <w:pPr>
        <w:numPr>
          <w:ilvl w:val="2"/>
          <w:numId w:val="47"/>
        </w:numPr>
        <w:pBdr>
          <w:top w:val="nil"/>
          <w:left w:val="nil"/>
          <w:bottom w:val="nil"/>
          <w:right w:val="nil"/>
          <w:between w:val="nil"/>
        </w:pBdr>
        <w:tabs>
          <w:tab w:val="left" w:pos="1200"/>
        </w:tabs>
        <w:ind w:right="974" w:hanging="721"/>
        <w:rPr>
          <w:color w:val="000000"/>
          <w:sz w:val="20"/>
          <w:szCs w:val="20"/>
        </w:rPr>
      </w:pPr>
      <w:r>
        <w:rPr>
          <w:color w:val="000000"/>
          <w:sz w:val="20"/>
          <w:szCs w:val="20"/>
        </w:rPr>
        <w:t>The SPRA supports the principles of Alternate Dispute Resolution (ADR) and is committed to the techniques of negotiation, facilitation, and mediation as effective ways to resolve disputes. Alternate Dispute Resolution also avoids the uncertainty, costs, and other negative effects associated with lengthy appeals or complaints, or with litigation.</w:t>
      </w:r>
    </w:p>
    <w:p w14:paraId="000007A1" w14:textId="77777777" w:rsidR="00127345" w:rsidRDefault="00127345">
      <w:pPr>
        <w:pBdr>
          <w:top w:val="nil"/>
          <w:left w:val="nil"/>
          <w:bottom w:val="nil"/>
          <w:right w:val="nil"/>
          <w:between w:val="nil"/>
        </w:pBdr>
        <w:spacing w:before="10"/>
        <w:rPr>
          <w:color w:val="000000"/>
          <w:sz w:val="20"/>
          <w:szCs w:val="20"/>
        </w:rPr>
      </w:pPr>
    </w:p>
    <w:p w14:paraId="000007A2" w14:textId="77777777" w:rsidR="00127345" w:rsidRDefault="00C46D0B">
      <w:pPr>
        <w:numPr>
          <w:ilvl w:val="2"/>
          <w:numId w:val="47"/>
        </w:numPr>
        <w:pBdr>
          <w:top w:val="nil"/>
          <w:left w:val="nil"/>
          <w:bottom w:val="nil"/>
          <w:right w:val="nil"/>
          <w:between w:val="nil"/>
        </w:pBdr>
        <w:tabs>
          <w:tab w:val="left" w:pos="1200"/>
        </w:tabs>
        <w:ind w:right="832" w:hanging="721"/>
        <w:rPr>
          <w:color w:val="000000"/>
          <w:sz w:val="20"/>
          <w:szCs w:val="20"/>
        </w:rPr>
      </w:pPr>
      <w:r>
        <w:rPr>
          <w:color w:val="000000"/>
          <w:sz w:val="20"/>
          <w:szCs w:val="20"/>
        </w:rPr>
        <w:t>The SPRA encourages all Individuals to communicate openly, collaborate, and use problem- solving and negotiation techniques to resolve their differences. The SPRA believes that negotiated settlements are usually preferable to outcomes resolved through other dispute resolution techniques. Negotiated resolutions to disputes with and among Individuals are strongly encouraged.</w:t>
      </w:r>
    </w:p>
    <w:p w14:paraId="000007A3" w14:textId="77777777" w:rsidR="00127345" w:rsidRDefault="00127345">
      <w:pPr>
        <w:pBdr>
          <w:top w:val="nil"/>
          <w:left w:val="nil"/>
          <w:bottom w:val="nil"/>
          <w:right w:val="nil"/>
          <w:between w:val="nil"/>
        </w:pBdr>
        <w:spacing w:before="10"/>
        <w:rPr>
          <w:color w:val="000000"/>
          <w:sz w:val="20"/>
          <w:szCs w:val="20"/>
        </w:rPr>
      </w:pPr>
    </w:p>
    <w:p w14:paraId="000007A4" w14:textId="77777777" w:rsidR="00127345" w:rsidRDefault="00C46D0B">
      <w:pPr>
        <w:numPr>
          <w:ilvl w:val="2"/>
          <w:numId w:val="47"/>
        </w:numPr>
        <w:pBdr>
          <w:top w:val="nil"/>
          <w:left w:val="nil"/>
          <w:bottom w:val="nil"/>
          <w:right w:val="nil"/>
          <w:between w:val="nil"/>
        </w:pBdr>
        <w:tabs>
          <w:tab w:val="left" w:pos="1200"/>
        </w:tabs>
        <w:ind w:hanging="721"/>
        <w:rPr>
          <w:color w:val="000000"/>
          <w:sz w:val="20"/>
          <w:szCs w:val="20"/>
        </w:rPr>
      </w:pPr>
      <w:r>
        <w:rPr>
          <w:color w:val="000000"/>
          <w:sz w:val="20"/>
          <w:szCs w:val="20"/>
        </w:rPr>
        <w:lastRenderedPageBreak/>
        <w:t>This Policy applies to all Individuals.</w:t>
      </w:r>
    </w:p>
    <w:p w14:paraId="000007A5" w14:textId="77777777" w:rsidR="00127345" w:rsidRDefault="00127345">
      <w:pPr>
        <w:pBdr>
          <w:top w:val="nil"/>
          <w:left w:val="nil"/>
          <w:bottom w:val="nil"/>
          <w:right w:val="nil"/>
          <w:between w:val="nil"/>
        </w:pBdr>
        <w:spacing w:before="1"/>
        <w:rPr>
          <w:color w:val="000000"/>
          <w:sz w:val="20"/>
          <w:szCs w:val="20"/>
        </w:rPr>
      </w:pPr>
    </w:p>
    <w:p w14:paraId="000007A6" w14:textId="77777777" w:rsidR="00127345" w:rsidRDefault="00C46D0B">
      <w:pPr>
        <w:numPr>
          <w:ilvl w:val="2"/>
          <w:numId w:val="47"/>
        </w:numPr>
        <w:pBdr>
          <w:top w:val="nil"/>
          <w:left w:val="nil"/>
          <w:bottom w:val="nil"/>
          <w:right w:val="nil"/>
          <w:between w:val="nil"/>
        </w:pBdr>
        <w:tabs>
          <w:tab w:val="left" w:pos="1200"/>
        </w:tabs>
        <w:ind w:right="1006" w:hanging="721"/>
        <w:rPr>
          <w:color w:val="000000"/>
          <w:sz w:val="20"/>
          <w:szCs w:val="20"/>
        </w:rPr>
      </w:pPr>
      <w:r>
        <w:rPr>
          <w:color w:val="000000"/>
          <w:sz w:val="20"/>
          <w:szCs w:val="20"/>
        </w:rPr>
        <w:t>Opportunities for Alternate Dispute Resolution may be pursued at any point in a dispute when all parties to the dispute agree that such a course of action would be mutually beneficial.</w:t>
      </w:r>
    </w:p>
    <w:p w14:paraId="000007A7" w14:textId="77777777" w:rsidR="00127345" w:rsidRDefault="00127345">
      <w:pPr>
        <w:pBdr>
          <w:top w:val="nil"/>
          <w:left w:val="nil"/>
          <w:bottom w:val="nil"/>
          <w:right w:val="nil"/>
          <w:between w:val="nil"/>
        </w:pBdr>
        <w:spacing w:before="7"/>
        <w:rPr>
          <w:color w:val="000000"/>
          <w:sz w:val="20"/>
          <w:szCs w:val="20"/>
        </w:rPr>
      </w:pPr>
    </w:p>
    <w:p w14:paraId="000007A8" w14:textId="77777777" w:rsidR="00127345" w:rsidRDefault="00C46D0B">
      <w:pPr>
        <w:pStyle w:val="Heading2"/>
        <w:numPr>
          <w:ilvl w:val="1"/>
          <w:numId w:val="18"/>
        </w:numPr>
        <w:tabs>
          <w:tab w:val="left" w:pos="1960"/>
          <w:tab w:val="left" w:pos="1961"/>
        </w:tabs>
        <w:ind w:left="1960" w:hanging="1482"/>
        <w:rPr>
          <w:sz w:val="22"/>
          <w:szCs w:val="22"/>
        </w:rPr>
      </w:pPr>
      <w:bookmarkStart w:id="171" w:name="_heading=h.qbtyoq" w:colFirst="0" w:colLast="0"/>
      <w:bookmarkEnd w:id="171"/>
      <w:r>
        <w:t>Facilitation and Mediation</w:t>
      </w:r>
    </w:p>
    <w:p w14:paraId="000007A9" w14:textId="77777777" w:rsidR="00127345" w:rsidRDefault="00127345">
      <w:pPr>
        <w:pBdr>
          <w:top w:val="nil"/>
          <w:left w:val="nil"/>
          <w:bottom w:val="nil"/>
          <w:right w:val="nil"/>
          <w:between w:val="nil"/>
        </w:pBdr>
        <w:spacing w:before="2"/>
        <w:rPr>
          <w:b/>
          <w:color w:val="000000"/>
          <w:sz w:val="21"/>
          <w:szCs w:val="21"/>
        </w:rPr>
      </w:pPr>
    </w:p>
    <w:p w14:paraId="000007AA" w14:textId="77777777" w:rsidR="00127345" w:rsidRDefault="00C46D0B">
      <w:pPr>
        <w:numPr>
          <w:ilvl w:val="2"/>
          <w:numId w:val="20"/>
        </w:numPr>
        <w:pBdr>
          <w:top w:val="nil"/>
          <w:left w:val="nil"/>
          <w:bottom w:val="nil"/>
          <w:right w:val="nil"/>
          <w:between w:val="nil"/>
        </w:pBdr>
        <w:tabs>
          <w:tab w:val="left" w:pos="1200"/>
        </w:tabs>
        <w:spacing w:before="1"/>
        <w:ind w:right="806" w:hanging="721"/>
        <w:rPr>
          <w:color w:val="000000"/>
          <w:sz w:val="20"/>
          <w:szCs w:val="20"/>
        </w:rPr>
      </w:pPr>
      <w:r>
        <w:rPr>
          <w:color w:val="000000"/>
          <w:sz w:val="20"/>
          <w:szCs w:val="20"/>
        </w:rPr>
        <w:t>If all parties to a dispute agree to Alternate Dispute Resolution, a mediator or facilitator, acceptable to all parties, shall be appointed to mediate or facilitate the dispute.</w:t>
      </w:r>
    </w:p>
    <w:p w14:paraId="000007AB" w14:textId="77777777" w:rsidR="00127345" w:rsidRDefault="00127345">
      <w:pPr>
        <w:pBdr>
          <w:top w:val="nil"/>
          <w:left w:val="nil"/>
          <w:bottom w:val="nil"/>
          <w:right w:val="nil"/>
          <w:between w:val="nil"/>
        </w:pBdr>
        <w:spacing w:before="1"/>
        <w:rPr>
          <w:color w:val="000000"/>
          <w:sz w:val="20"/>
          <w:szCs w:val="20"/>
        </w:rPr>
      </w:pPr>
    </w:p>
    <w:p w14:paraId="000007AC" w14:textId="77777777" w:rsidR="00127345" w:rsidRDefault="00C46D0B">
      <w:pPr>
        <w:numPr>
          <w:ilvl w:val="2"/>
          <w:numId w:val="20"/>
        </w:numPr>
        <w:pBdr>
          <w:top w:val="nil"/>
          <w:left w:val="nil"/>
          <w:bottom w:val="nil"/>
          <w:right w:val="nil"/>
          <w:between w:val="nil"/>
        </w:pBdr>
        <w:tabs>
          <w:tab w:val="left" w:pos="1200"/>
        </w:tabs>
        <w:ind w:right="934" w:hanging="721"/>
        <w:rPr>
          <w:color w:val="000000"/>
          <w:sz w:val="20"/>
          <w:szCs w:val="20"/>
        </w:rPr>
      </w:pPr>
      <w:r>
        <w:rPr>
          <w:color w:val="000000"/>
          <w:sz w:val="20"/>
          <w:szCs w:val="20"/>
        </w:rPr>
        <w:t>The mediator or facilitator shall decide the format under which the dispute shall be mediated or facilitated and shall specify a deadline before which the parties must reach a negotiated decision.</w:t>
      </w:r>
    </w:p>
    <w:p w14:paraId="000007AD" w14:textId="77777777" w:rsidR="00127345" w:rsidRDefault="00127345">
      <w:pPr>
        <w:pBdr>
          <w:top w:val="nil"/>
          <w:left w:val="nil"/>
          <w:bottom w:val="nil"/>
          <w:right w:val="nil"/>
          <w:between w:val="nil"/>
        </w:pBdr>
        <w:spacing w:before="10"/>
        <w:rPr>
          <w:color w:val="000000"/>
          <w:sz w:val="19"/>
          <w:szCs w:val="19"/>
        </w:rPr>
      </w:pPr>
    </w:p>
    <w:p w14:paraId="000007AE" w14:textId="77777777" w:rsidR="00127345" w:rsidRDefault="00C46D0B">
      <w:pPr>
        <w:numPr>
          <w:ilvl w:val="2"/>
          <w:numId w:val="20"/>
        </w:numPr>
        <w:pBdr>
          <w:top w:val="nil"/>
          <w:left w:val="nil"/>
          <w:bottom w:val="nil"/>
          <w:right w:val="nil"/>
          <w:between w:val="nil"/>
        </w:pBdr>
        <w:tabs>
          <w:tab w:val="left" w:pos="1200"/>
        </w:tabs>
        <w:ind w:right="963" w:hanging="721"/>
        <w:rPr>
          <w:color w:val="000000"/>
          <w:sz w:val="20"/>
          <w:szCs w:val="20"/>
        </w:rPr>
      </w:pPr>
      <w:r>
        <w:rPr>
          <w:color w:val="000000"/>
          <w:sz w:val="20"/>
          <w:szCs w:val="20"/>
        </w:rPr>
        <w:t xml:space="preserve">Should a negotiated decision be reached, the decision shall be reported to, and approved by, the SPRA. Any actions that are to take place </w:t>
      </w:r>
      <w:proofErr w:type="gramStart"/>
      <w:r>
        <w:rPr>
          <w:color w:val="000000"/>
          <w:sz w:val="20"/>
          <w:szCs w:val="20"/>
        </w:rPr>
        <w:t>as a result of</w:t>
      </w:r>
      <w:proofErr w:type="gramEnd"/>
      <w:r>
        <w:rPr>
          <w:color w:val="000000"/>
          <w:sz w:val="20"/>
          <w:szCs w:val="20"/>
        </w:rPr>
        <w:t xml:space="preserve"> the decision shall be enacted on the timelines specified by the negotiated decision, pending the SPRA’s approval.</w:t>
      </w:r>
    </w:p>
    <w:p w14:paraId="000007AF" w14:textId="77777777" w:rsidR="00127345" w:rsidRDefault="00127345">
      <w:pPr>
        <w:pBdr>
          <w:top w:val="nil"/>
          <w:left w:val="nil"/>
          <w:bottom w:val="nil"/>
          <w:right w:val="nil"/>
          <w:between w:val="nil"/>
        </w:pBdr>
        <w:spacing w:before="2"/>
        <w:rPr>
          <w:color w:val="000000"/>
          <w:sz w:val="20"/>
          <w:szCs w:val="20"/>
        </w:rPr>
      </w:pPr>
    </w:p>
    <w:p w14:paraId="000007B0" w14:textId="77777777" w:rsidR="00127345" w:rsidRDefault="00C46D0B">
      <w:pPr>
        <w:numPr>
          <w:ilvl w:val="2"/>
          <w:numId w:val="20"/>
        </w:numPr>
        <w:pBdr>
          <w:top w:val="nil"/>
          <w:left w:val="nil"/>
          <w:bottom w:val="nil"/>
          <w:right w:val="nil"/>
          <w:between w:val="nil"/>
        </w:pBdr>
        <w:tabs>
          <w:tab w:val="left" w:pos="1200"/>
        </w:tabs>
        <w:ind w:right="778" w:hanging="721"/>
        <w:rPr>
          <w:color w:val="000000"/>
          <w:sz w:val="20"/>
          <w:szCs w:val="20"/>
        </w:rPr>
      </w:pPr>
      <w:r>
        <w:rPr>
          <w:color w:val="000000"/>
          <w:sz w:val="20"/>
          <w:szCs w:val="20"/>
        </w:rPr>
        <w:t xml:space="preserve">Should a negotiated decision not be reached by the deadline specified by the mediator or facilitator at the start of the process, or if the parties to the dispute do not agree to Alternate Dispute Resolution, the dispute shall be considered under the appropriate section of the SPRA’s </w:t>
      </w:r>
      <w:r>
        <w:rPr>
          <w:i/>
          <w:color w:val="000000"/>
          <w:sz w:val="20"/>
          <w:szCs w:val="20"/>
        </w:rPr>
        <w:t xml:space="preserve">Discipline and Complaints Policy </w:t>
      </w:r>
      <w:r>
        <w:rPr>
          <w:color w:val="000000"/>
          <w:sz w:val="20"/>
          <w:szCs w:val="20"/>
        </w:rPr>
        <w:t xml:space="preserve">or </w:t>
      </w:r>
      <w:r>
        <w:rPr>
          <w:i/>
          <w:color w:val="000000"/>
          <w:sz w:val="20"/>
          <w:szCs w:val="20"/>
        </w:rPr>
        <w:t xml:space="preserve">Appeal Policy, </w:t>
      </w:r>
      <w:r>
        <w:rPr>
          <w:color w:val="000000"/>
          <w:sz w:val="20"/>
          <w:szCs w:val="20"/>
        </w:rPr>
        <w:t>as applicable.</w:t>
      </w:r>
    </w:p>
    <w:p w14:paraId="000007B1" w14:textId="77777777" w:rsidR="00127345" w:rsidRDefault="00C46D0B">
      <w:pPr>
        <w:pStyle w:val="Heading2"/>
        <w:numPr>
          <w:ilvl w:val="1"/>
          <w:numId w:val="18"/>
        </w:numPr>
        <w:tabs>
          <w:tab w:val="left" w:pos="1960"/>
          <w:tab w:val="left" w:pos="1961"/>
        </w:tabs>
        <w:spacing w:line="274" w:lineRule="auto"/>
        <w:ind w:left="1960" w:hanging="1482"/>
        <w:rPr>
          <w:sz w:val="22"/>
          <w:szCs w:val="22"/>
        </w:rPr>
      </w:pPr>
      <w:bookmarkStart w:id="172" w:name="_heading=h.3abhhcj" w:colFirst="0" w:colLast="0"/>
      <w:bookmarkEnd w:id="172"/>
      <w:r>
        <w:t>Final and Binding</w:t>
      </w:r>
    </w:p>
    <w:p w14:paraId="000007B2"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Any negotiated decision will be binding on the parties. Negotiated decisions may not be appealed.</w:t>
      </w:r>
    </w:p>
    <w:p w14:paraId="000007B3" w14:textId="77777777" w:rsidR="00127345" w:rsidRDefault="00127345">
      <w:pPr>
        <w:pBdr>
          <w:top w:val="nil"/>
          <w:left w:val="nil"/>
          <w:bottom w:val="nil"/>
          <w:right w:val="nil"/>
          <w:between w:val="nil"/>
        </w:pBdr>
        <w:rPr>
          <w:color w:val="000000"/>
        </w:rPr>
      </w:pPr>
    </w:p>
    <w:p w14:paraId="000007B4" w14:textId="77777777" w:rsidR="00127345" w:rsidRDefault="00127345">
      <w:pPr>
        <w:pBdr>
          <w:top w:val="nil"/>
          <w:left w:val="nil"/>
          <w:bottom w:val="nil"/>
          <w:right w:val="nil"/>
          <w:between w:val="nil"/>
        </w:pBdr>
        <w:rPr>
          <w:color w:val="000000"/>
          <w:sz w:val="19"/>
          <w:szCs w:val="19"/>
        </w:rPr>
      </w:pPr>
    </w:p>
    <w:p w14:paraId="000007B5" w14:textId="77777777" w:rsidR="00127345" w:rsidRDefault="00C46D0B">
      <w:pPr>
        <w:pStyle w:val="Heading5"/>
        <w:ind w:left="640"/>
      </w:pPr>
      <w:bookmarkStart w:id="173" w:name="_heading=h.1pgrrkc" w:colFirst="0" w:colLast="0"/>
      <w:bookmarkEnd w:id="173"/>
      <w:r>
        <w:rPr>
          <w:u w:val="single"/>
        </w:rPr>
        <w:t>Revision Log:</w:t>
      </w:r>
    </w:p>
    <w:p w14:paraId="000007B6" w14:textId="77777777" w:rsidR="00127345" w:rsidRDefault="00127345">
      <w:pPr>
        <w:pBdr>
          <w:top w:val="nil"/>
          <w:left w:val="nil"/>
          <w:bottom w:val="nil"/>
          <w:right w:val="nil"/>
          <w:between w:val="nil"/>
        </w:pBdr>
        <w:spacing w:before="6"/>
        <w:rPr>
          <w:b/>
          <w:color w:val="000000"/>
          <w:sz w:val="20"/>
          <w:szCs w:val="20"/>
        </w:rPr>
      </w:pPr>
    </w:p>
    <w:tbl>
      <w:tblPr>
        <w:tblStyle w:val="aff3"/>
        <w:tblW w:w="9583"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5"/>
        <w:gridCol w:w="3195"/>
      </w:tblGrid>
      <w:tr w:rsidR="00127345" w14:paraId="368E68E4" w14:textId="77777777">
        <w:trPr>
          <w:trHeight w:val="345"/>
        </w:trPr>
        <w:tc>
          <w:tcPr>
            <w:tcW w:w="3193" w:type="dxa"/>
            <w:shd w:val="clear" w:color="auto" w:fill="BDBDBD"/>
          </w:tcPr>
          <w:p w14:paraId="000007B7" w14:textId="77777777" w:rsidR="00127345" w:rsidRDefault="00C46D0B">
            <w:pPr>
              <w:pBdr>
                <w:top w:val="nil"/>
                <w:left w:val="nil"/>
                <w:bottom w:val="nil"/>
                <w:right w:val="nil"/>
                <w:between w:val="nil"/>
              </w:pBdr>
              <w:spacing w:before="54"/>
              <w:ind w:left="842"/>
              <w:rPr>
                <w:b/>
                <w:color w:val="000000"/>
                <w:sz w:val="20"/>
                <w:szCs w:val="20"/>
              </w:rPr>
            </w:pPr>
            <w:r>
              <w:rPr>
                <w:b/>
                <w:color w:val="000000"/>
                <w:sz w:val="20"/>
                <w:szCs w:val="20"/>
              </w:rPr>
              <w:t>Date revised:</w:t>
            </w:r>
          </w:p>
        </w:tc>
        <w:tc>
          <w:tcPr>
            <w:tcW w:w="3195" w:type="dxa"/>
            <w:shd w:val="clear" w:color="auto" w:fill="BDBDBD"/>
          </w:tcPr>
          <w:p w14:paraId="000007B8" w14:textId="77777777" w:rsidR="00127345" w:rsidRDefault="00C46D0B">
            <w:pPr>
              <w:pBdr>
                <w:top w:val="nil"/>
                <w:left w:val="nil"/>
                <w:bottom w:val="nil"/>
                <w:right w:val="nil"/>
                <w:between w:val="nil"/>
              </w:pBdr>
              <w:spacing w:before="54"/>
              <w:ind w:left="869" w:right="1108"/>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r>
              <w:rPr>
                <w:b/>
                <w:color w:val="000000"/>
                <w:sz w:val="20"/>
                <w:szCs w:val="20"/>
              </w:rPr>
              <w:t>:</w:t>
            </w:r>
          </w:p>
        </w:tc>
        <w:tc>
          <w:tcPr>
            <w:tcW w:w="3195" w:type="dxa"/>
            <w:shd w:val="clear" w:color="auto" w:fill="BDBDBD"/>
          </w:tcPr>
          <w:p w14:paraId="000007B9" w14:textId="77777777" w:rsidR="00127345" w:rsidRDefault="00C46D0B">
            <w:pPr>
              <w:pBdr>
                <w:top w:val="nil"/>
                <w:left w:val="nil"/>
                <w:bottom w:val="nil"/>
                <w:right w:val="nil"/>
                <w:between w:val="nil"/>
              </w:pBdr>
              <w:spacing w:before="54"/>
              <w:ind w:left="450"/>
              <w:rPr>
                <w:b/>
                <w:color w:val="000000"/>
                <w:sz w:val="20"/>
                <w:szCs w:val="20"/>
              </w:rPr>
            </w:pPr>
            <w:r>
              <w:rPr>
                <w:b/>
                <w:color w:val="000000"/>
                <w:sz w:val="20"/>
                <w:szCs w:val="20"/>
              </w:rPr>
              <w:t>Summary Of Change:</w:t>
            </w:r>
          </w:p>
        </w:tc>
      </w:tr>
      <w:tr w:rsidR="00127345" w14:paraId="105AB944" w14:textId="77777777">
        <w:trPr>
          <w:trHeight w:val="472"/>
        </w:trPr>
        <w:tc>
          <w:tcPr>
            <w:tcW w:w="3193" w:type="dxa"/>
          </w:tcPr>
          <w:p w14:paraId="000007BA" w14:textId="77777777" w:rsidR="00127345" w:rsidRDefault="00127345">
            <w:pPr>
              <w:pBdr>
                <w:top w:val="nil"/>
                <w:left w:val="nil"/>
                <w:bottom w:val="nil"/>
                <w:right w:val="nil"/>
                <w:between w:val="nil"/>
              </w:pBdr>
              <w:spacing w:before="1"/>
              <w:rPr>
                <w:b/>
                <w:color w:val="000000"/>
                <w:sz w:val="19"/>
                <w:szCs w:val="19"/>
              </w:rPr>
            </w:pPr>
          </w:p>
          <w:p w14:paraId="000007BB" w14:textId="77777777" w:rsidR="00127345" w:rsidRDefault="00C46D0B">
            <w:pPr>
              <w:pBdr>
                <w:top w:val="nil"/>
                <w:left w:val="nil"/>
                <w:bottom w:val="nil"/>
                <w:right w:val="nil"/>
                <w:between w:val="nil"/>
              </w:pBdr>
              <w:ind w:left="9"/>
              <w:rPr>
                <w:color w:val="000000"/>
                <w:sz w:val="20"/>
                <w:szCs w:val="20"/>
              </w:rPr>
            </w:pPr>
            <w:r>
              <w:rPr>
                <w:color w:val="000000"/>
                <w:sz w:val="20"/>
                <w:szCs w:val="20"/>
              </w:rPr>
              <w:t>January 24, 2019</w:t>
            </w:r>
          </w:p>
        </w:tc>
        <w:tc>
          <w:tcPr>
            <w:tcW w:w="3195" w:type="dxa"/>
          </w:tcPr>
          <w:p w14:paraId="000007BC" w14:textId="77777777" w:rsidR="00127345" w:rsidRDefault="00127345">
            <w:pPr>
              <w:pBdr>
                <w:top w:val="nil"/>
                <w:left w:val="nil"/>
                <w:bottom w:val="nil"/>
                <w:right w:val="nil"/>
                <w:between w:val="nil"/>
              </w:pBdr>
              <w:spacing w:before="1"/>
              <w:rPr>
                <w:b/>
                <w:color w:val="000000"/>
                <w:sz w:val="19"/>
                <w:szCs w:val="19"/>
              </w:rPr>
            </w:pPr>
          </w:p>
          <w:p w14:paraId="000007BD" w14:textId="77777777" w:rsidR="00127345" w:rsidRDefault="00C46D0B">
            <w:pPr>
              <w:pBdr>
                <w:top w:val="nil"/>
                <w:left w:val="nil"/>
                <w:bottom w:val="nil"/>
                <w:right w:val="nil"/>
                <w:between w:val="nil"/>
              </w:pBdr>
              <w:ind w:left="11"/>
              <w:rPr>
                <w:color w:val="000000"/>
                <w:sz w:val="20"/>
                <w:szCs w:val="20"/>
              </w:rPr>
            </w:pPr>
            <w:r>
              <w:rPr>
                <w:color w:val="000000"/>
                <w:sz w:val="20"/>
                <w:szCs w:val="20"/>
              </w:rPr>
              <w:t>SLSG</w:t>
            </w:r>
          </w:p>
        </w:tc>
        <w:tc>
          <w:tcPr>
            <w:tcW w:w="3195" w:type="dxa"/>
          </w:tcPr>
          <w:p w14:paraId="000007BE" w14:textId="77777777" w:rsidR="00127345" w:rsidRDefault="00127345">
            <w:pPr>
              <w:pBdr>
                <w:top w:val="nil"/>
                <w:left w:val="nil"/>
                <w:bottom w:val="nil"/>
                <w:right w:val="nil"/>
                <w:between w:val="nil"/>
              </w:pBdr>
              <w:spacing w:before="1"/>
              <w:rPr>
                <w:b/>
                <w:color w:val="000000"/>
                <w:sz w:val="19"/>
                <w:szCs w:val="19"/>
              </w:rPr>
            </w:pPr>
          </w:p>
          <w:p w14:paraId="000007BF" w14:textId="77777777" w:rsidR="00127345" w:rsidRDefault="00C46D0B">
            <w:pPr>
              <w:pBdr>
                <w:top w:val="nil"/>
                <w:left w:val="nil"/>
                <w:bottom w:val="nil"/>
                <w:right w:val="nil"/>
                <w:between w:val="nil"/>
              </w:pBdr>
              <w:ind w:left="8"/>
              <w:rPr>
                <w:color w:val="000000"/>
                <w:sz w:val="20"/>
                <w:szCs w:val="20"/>
              </w:rPr>
            </w:pPr>
            <w:r>
              <w:rPr>
                <w:color w:val="000000"/>
                <w:sz w:val="20"/>
                <w:szCs w:val="20"/>
              </w:rPr>
              <w:t>Shortened policy</w:t>
            </w:r>
          </w:p>
        </w:tc>
      </w:tr>
    </w:tbl>
    <w:p w14:paraId="000007C1" w14:textId="77777777" w:rsidR="00127345" w:rsidRDefault="00127345">
      <w:pPr>
        <w:pBdr>
          <w:top w:val="nil"/>
          <w:left w:val="nil"/>
          <w:bottom w:val="nil"/>
          <w:right w:val="nil"/>
          <w:between w:val="nil"/>
        </w:pBdr>
        <w:spacing w:before="11"/>
        <w:rPr>
          <w:b/>
          <w:color w:val="000000"/>
          <w:sz w:val="25"/>
          <w:szCs w:val="25"/>
        </w:rPr>
      </w:pPr>
    </w:p>
    <w:p w14:paraId="000007C2" w14:textId="77777777" w:rsidR="00127345" w:rsidRDefault="00C46D0B" w:rsidP="00D03CBE">
      <w:pPr>
        <w:pStyle w:val="Heading1"/>
        <w:numPr>
          <w:ilvl w:val="0"/>
          <w:numId w:val="89"/>
        </w:numPr>
        <w:ind w:left="810"/>
      </w:pPr>
      <w:bookmarkStart w:id="174" w:name="_heading=h.49gfa85" w:colFirst="0" w:colLast="0"/>
      <w:bookmarkEnd w:id="174"/>
      <w:r>
        <w:t>Conflict of Interest Policy</w:t>
      </w:r>
    </w:p>
    <w:p w14:paraId="000007C3"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75" w:name="_heading=h.2olpkfy" w:colFirst="0" w:colLast="0"/>
      <w:bookmarkEnd w:id="175"/>
      <w:r>
        <w:t>Definitions</w:t>
      </w:r>
    </w:p>
    <w:p w14:paraId="000007C4" w14:textId="77777777" w:rsidR="00127345" w:rsidRDefault="00127345">
      <w:pPr>
        <w:pBdr>
          <w:top w:val="nil"/>
          <w:left w:val="nil"/>
          <w:bottom w:val="nil"/>
          <w:right w:val="nil"/>
          <w:between w:val="nil"/>
        </w:pBdr>
        <w:spacing w:before="2"/>
        <w:rPr>
          <w:b/>
          <w:color w:val="000000"/>
          <w:sz w:val="21"/>
          <w:szCs w:val="21"/>
        </w:rPr>
      </w:pPr>
    </w:p>
    <w:p w14:paraId="000007C5" w14:textId="77777777" w:rsidR="00127345" w:rsidRDefault="00C46D0B">
      <w:pPr>
        <w:numPr>
          <w:ilvl w:val="2"/>
          <w:numId w:val="19"/>
        </w:numPr>
        <w:pBdr>
          <w:top w:val="nil"/>
          <w:left w:val="nil"/>
          <w:bottom w:val="nil"/>
          <w:right w:val="nil"/>
          <w:between w:val="nil"/>
        </w:pBdr>
        <w:tabs>
          <w:tab w:val="left" w:pos="1200"/>
        </w:tabs>
        <w:spacing w:line="218" w:lineRule="auto"/>
        <w:ind w:hanging="721"/>
        <w:rPr>
          <w:color w:val="000000"/>
          <w:sz w:val="20"/>
          <w:szCs w:val="20"/>
        </w:rPr>
      </w:pPr>
      <w:r>
        <w:rPr>
          <w:color w:val="000000"/>
          <w:sz w:val="20"/>
          <w:szCs w:val="20"/>
        </w:rPr>
        <w:t>The following terms have these meanings in this Policy:</w:t>
      </w:r>
    </w:p>
    <w:p w14:paraId="000007C6" w14:textId="77777777" w:rsidR="00127345" w:rsidRDefault="00C46D0B">
      <w:pPr>
        <w:numPr>
          <w:ilvl w:val="3"/>
          <w:numId w:val="19"/>
        </w:numPr>
        <w:pBdr>
          <w:top w:val="nil"/>
          <w:left w:val="nil"/>
          <w:bottom w:val="nil"/>
          <w:right w:val="nil"/>
          <w:between w:val="nil"/>
        </w:pBdr>
        <w:tabs>
          <w:tab w:val="left" w:pos="1560"/>
        </w:tabs>
        <w:spacing w:before="7" w:line="218" w:lineRule="auto"/>
        <w:ind w:right="373"/>
      </w:pPr>
      <w:r>
        <w:rPr>
          <w:color w:val="000000"/>
          <w:sz w:val="20"/>
          <w:szCs w:val="20"/>
        </w:rPr>
        <w:t>“</w:t>
      </w:r>
      <w:r>
        <w:rPr>
          <w:color w:val="000000"/>
        </w:rPr>
        <w:t>Conflict of Interest” – Any situation in which a Representative’s decision- making, which should always be in the best interests of the SPRA, is influenced or could be influenced by personal, family, financial, business, or other private interests</w:t>
      </w:r>
    </w:p>
    <w:p w14:paraId="000007C7" w14:textId="77777777" w:rsidR="00127345" w:rsidRDefault="00C46D0B">
      <w:pPr>
        <w:numPr>
          <w:ilvl w:val="3"/>
          <w:numId w:val="19"/>
        </w:numPr>
        <w:pBdr>
          <w:top w:val="nil"/>
          <w:left w:val="nil"/>
          <w:bottom w:val="nil"/>
          <w:right w:val="nil"/>
          <w:between w:val="nil"/>
        </w:pBdr>
        <w:tabs>
          <w:tab w:val="left" w:pos="1560"/>
        </w:tabs>
        <w:spacing w:line="218" w:lineRule="auto"/>
        <w:ind w:right="582"/>
        <w:jc w:val="both"/>
      </w:pPr>
      <w:r>
        <w:rPr>
          <w:color w:val="000000"/>
        </w:rPr>
        <w:t xml:space="preserve">“Non-Pecuniary Interest” –An interest that an Individual may have in a matter which may involve family relationships, friendships, volunteer positions or other interests that do not involve the potential for financial gain or </w:t>
      </w:r>
      <w:proofErr w:type="gramStart"/>
      <w:r>
        <w:rPr>
          <w:color w:val="000000"/>
        </w:rPr>
        <w:t>loss;</w:t>
      </w:r>
      <w:proofErr w:type="gramEnd"/>
    </w:p>
    <w:p w14:paraId="000007C8" w14:textId="77777777" w:rsidR="00127345" w:rsidRDefault="00C46D0B">
      <w:pPr>
        <w:numPr>
          <w:ilvl w:val="3"/>
          <w:numId w:val="19"/>
        </w:numPr>
        <w:pBdr>
          <w:top w:val="nil"/>
          <w:left w:val="nil"/>
          <w:bottom w:val="nil"/>
          <w:right w:val="nil"/>
          <w:between w:val="nil"/>
        </w:pBdr>
        <w:tabs>
          <w:tab w:val="left" w:pos="1560"/>
        </w:tabs>
        <w:spacing w:line="218" w:lineRule="auto"/>
        <w:ind w:right="500"/>
      </w:pPr>
      <w:r>
        <w:rPr>
          <w:color w:val="000000"/>
        </w:rPr>
        <w:t xml:space="preserve">“Pecuniary Interest” - An interest that an Individual may have in a matter because of the reasonable likelihood or expectation of financial gain or loss for that individual, or another person with whom that individual is </w:t>
      </w:r>
      <w:proofErr w:type="gramStart"/>
      <w:r>
        <w:rPr>
          <w:color w:val="000000"/>
        </w:rPr>
        <w:t>associated;</w:t>
      </w:r>
      <w:proofErr w:type="gramEnd"/>
    </w:p>
    <w:p w14:paraId="000007C9" w14:textId="77777777" w:rsidR="00127345" w:rsidRDefault="00C46D0B">
      <w:pPr>
        <w:numPr>
          <w:ilvl w:val="3"/>
          <w:numId w:val="19"/>
        </w:numPr>
        <w:pBdr>
          <w:top w:val="nil"/>
          <w:left w:val="nil"/>
          <w:bottom w:val="nil"/>
          <w:right w:val="nil"/>
          <w:between w:val="nil"/>
        </w:pBdr>
        <w:tabs>
          <w:tab w:val="left" w:pos="1560"/>
        </w:tabs>
        <w:spacing w:line="216" w:lineRule="auto"/>
        <w:ind w:right="867"/>
      </w:pPr>
      <w:r>
        <w:rPr>
          <w:color w:val="000000"/>
        </w:rPr>
        <w:t xml:space="preserve">“Perceived Conflict of Interest” – A perception by an informed person that a conflict of interest exists or may </w:t>
      </w:r>
      <w:proofErr w:type="gramStart"/>
      <w:r>
        <w:rPr>
          <w:color w:val="000000"/>
        </w:rPr>
        <w:t>exist;</w:t>
      </w:r>
      <w:proofErr w:type="gramEnd"/>
    </w:p>
    <w:p w14:paraId="000007CA" w14:textId="77777777" w:rsidR="00127345" w:rsidRDefault="00C46D0B">
      <w:pPr>
        <w:numPr>
          <w:ilvl w:val="3"/>
          <w:numId w:val="19"/>
        </w:numPr>
        <w:pBdr>
          <w:top w:val="nil"/>
          <w:left w:val="nil"/>
          <w:bottom w:val="nil"/>
          <w:right w:val="nil"/>
          <w:between w:val="nil"/>
        </w:pBdr>
        <w:tabs>
          <w:tab w:val="left" w:pos="1560"/>
        </w:tabs>
        <w:spacing w:line="225" w:lineRule="auto"/>
        <w:ind w:right="155"/>
        <w:rPr>
          <w:color w:val="000000"/>
          <w:sz w:val="20"/>
          <w:szCs w:val="20"/>
        </w:rPr>
      </w:pPr>
      <w:r>
        <w:rPr>
          <w:color w:val="000000"/>
        </w:rPr>
        <w:t xml:space="preserve">“Representatives” – Individuals employed by, or engaged in activities on behalf of, the SPRA </w:t>
      </w:r>
      <w:proofErr w:type="gramStart"/>
      <w:r>
        <w:rPr>
          <w:color w:val="000000"/>
        </w:rPr>
        <w:t>including:</w:t>
      </w:r>
      <w:proofErr w:type="gramEnd"/>
      <w:r>
        <w:rPr>
          <w:color w:val="000000"/>
        </w:rPr>
        <w:t xml:space="preserve"> coaches, staff members, convenors, contract personnel</w:t>
      </w:r>
      <w:r>
        <w:rPr>
          <w:color w:val="000000"/>
          <w:sz w:val="20"/>
          <w:szCs w:val="20"/>
        </w:rPr>
        <w:t>, volunteers, managers, administrators, committee members, and Directors and Officers of the SPRA</w:t>
      </w:r>
    </w:p>
    <w:p w14:paraId="000007CB" w14:textId="77777777" w:rsidR="00127345" w:rsidRDefault="00127345">
      <w:pPr>
        <w:pBdr>
          <w:top w:val="nil"/>
          <w:left w:val="nil"/>
          <w:bottom w:val="nil"/>
          <w:right w:val="nil"/>
          <w:between w:val="nil"/>
        </w:pBdr>
        <w:spacing w:before="2"/>
        <w:rPr>
          <w:color w:val="000000"/>
          <w:sz w:val="20"/>
          <w:szCs w:val="20"/>
        </w:rPr>
      </w:pPr>
    </w:p>
    <w:p w14:paraId="000007CC" w14:textId="77777777" w:rsidR="00127345" w:rsidRDefault="00C46D0B">
      <w:pPr>
        <w:pStyle w:val="Heading2"/>
        <w:numPr>
          <w:ilvl w:val="1"/>
          <w:numId w:val="18"/>
        </w:numPr>
        <w:tabs>
          <w:tab w:val="left" w:pos="1960"/>
          <w:tab w:val="left" w:pos="1961"/>
        </w:tabs>
        <w:ind w:left="1960" w:hanging="1482"/>
        <w:rPr>
          <w:sz w:val="22"/>
          <w:szCs w:val="22"/>
        </w:rPr>
      </w:pPr>
      <w:bookmarkStart w:id="176" w:name="_heading=h.13qzunr" w:colFirst="0" w:colLast="0"/>
      <w:bookmarkEnd w:id="176"/>
      <w:r>
        <w:t>Purpose and Application</w:t>
      </w:r>
    </w:p>
    <w:p w14:paraId="000007CD" w14:textId="77777777" w:rsidR="00127345" w:rsidRDefault="00127345">
      <w:pPr>
        <w:pBdr>
          <w:top w:val="nil"/>
          <w:left w:val="nil"/>
          <w:bottom w:val="nil"/>
          <w:right w:val="nil"/>
          <w:between w:val="nil"/>
        </w:pBdr>
        <w:rPr>
          <w:b/>
          <w:color w:val="000000"/>
          <w:sz w:val="21"/>
          <w:szCs w:val="21"/>
        </w:rPr>
      </w:pPr>
    </w:p>
    <w:p w14:paraId="000007CE" w14:textId="77777777" w:rsidR="00127345" w:rsidRDefault="00C46D0B">
      <w:pPr>
        <w:numPr>
          <w:ilvl w:val="2"/>
          <w:numId w:val="16"/>
        </w:numPr>
        <w:pBdr>
          <w:top w:val="nil"/>
          <w:left w:val="nil"/>
          <w:bottom w:val="nil"/>
          <w:right w:val="nil"/>
          <w:between w:val="nil"/>
        </w:pBdr>
        <w:tabs>
          <w:tab w:val="left" w:pos="1200"/>
        </w:tabs>
        <w:ind w:right="771" w:hanging="721"/>
        <w:rPr>
          <w:color w:val="000000"/>
          <w:sz w:val="20"/>
          <w:szCs w:val="20"/>
        </w:rPr>
      </w:pPr>
      <w:r>
        <w:rPr>
          <w:color w:val="000000"/>
          <w:sz w:val="20"/>
          <w:szCs w:val="20"/>
        </w:rPr>
        <w:t xml:space="preserve">Individuals who act on behalf of an organization have a duty first to that organization and second to any personal stake they have in the operations of the SPRA. For example, in not-for-profit organizations, Directors are required, by law, to act as a trustee (in good faith, or in trust) of the SPRA. Directors, and other stakeholders, must not put themselves in positions </w:t>
      </w:r>
      <w:proofErr w:type="gramStart"/>
      <w:r>
        <w:rPr>
          <w:color w:val="000000"/>
          <w:sz w:val="20"/>
          <w:szCs w:val="20"/>
        </w:rPr>
        <w:t>where</w:t>
      </w:r>
      <w:proofErr w:type="gramEnd"/>
      <w:r>
        <w:rPr>
          <w:color w:val="000000"/>
          <w:sz w:val="20"/>
          <w:szCs w:val="20"/>
        </w:rPr>
        <w:t xml:space="preserve"> making a decision on behalf of the SPRA is connected to their own personal interests. That would be a </w:t>
      </w:r>
      <w:r>
        <w:rPr>
          <w:color w:val="000000"/>
          <w:sz w:val="20"/>
          <w:szCs w:val="20"/>
        </w:rPr>
        <w:lastRenderedPageBreak/>
        <w:t>conflict of interest situation.</w:t>
      </w:r>
    </w:p>
    <w:p w14:paraId="000007CF" w14:textId="77777777" w:rsidR="00127345" w:rsidRDefault="00127345">
      <w:pPr>
        <w:pBdr>
          <w:top w:val="nil"/>
          <w:left w:val="nil"/>
          <w:bottom w:val="nil"/>
          <w:right w:val="nil"/>
          <w:between w:val="nil"/>
        </w:pBdr>
        <w:rPr>
          <w:color w:val="000000"/>
          <w:sz w:val="20"/>
          <w:szCs w:val="20"/>
        </w:rPr>
      </w:pPr>
    </w:p>
    <w:p w14:paraId="000007D0" w14:textId="77777777" w:rsidR="00127345" w:rsidRDefault="00C46D0B">
      <w:pPr>
        <w:numPr>
          <w:ilvl w:val="2"/>
          <w:numId w:val="16"/>
        </w:numPr>
        <w:pBdr>
          <w:top w:val="nil"/>
          <w:left w:val="nil"/>
          <w:bottom w:val="nil"/>
          <w:right w:val="nil"/>
          <w:between w:val="nil"/>
        </w:pBdr>
        <w:tabs>
          <w:tab w:val="left" w:pos="1200"/>
        </w:tabs>
        <w:ind w:right="890" w:hanging="721"/>
        <w:jc w:val="both"/>
        <w:rPr>
          <w:color w:val="000000"/>
          <w:sz w:val="20"/>
          <w:szCs w:val="20"/>
        </w:rPr>
      </w:pPr>
      <w:r>
        <w:rPr>
          <w:color w:val="000000"/>
          <w:sz w:val="20"/>
          <w:szCs w:val="20"/>
        </w:rPr>
        <w:t>The SPRA strives to reduce and eliminate nearly all instances of conflict of interest at the SPRA – by being aware, prudent, and forthcoming about the potential conflicts. This Policy describes how Representatives will conduct themselves in matters relating to conflict of interest and clarifies how Representatives shall make decisions in situations where conflict of interest may exist.</w:t>
      </w:r>
    </w:p>
    <w:p w14:paraId="000007D1" w14:textId="77777777" w:rsidR="00127345" w:rsidRDefault="00127345">
      <w:pPr>
        <w:pBdr>
          <w:top w:val="nil"/>
          <w:left w:val="nil"/>
          <w:bottom w:val="nil"/>
          <w:right w:val="nil"/>
          <w:between w:val="nil"/>
        </w:pBdr>
        <w:rPr>
          <w:color w:val="000000"/>
          <w:sz w:val="20"/>
          <w:szCs w:val="20"/>
        </w:rPr>
      </w:pPr>
    </w:p>
    <w:p w14:paraId="000007D2" w14:textId="77777777" w:rsidR="00127345" w:rsidRDefault="00C46D0B">
      <w:pPr>
        <w:numPr>
          <w:ilvl w:val="2"/>
          <w:numId w:val="16"/>
        </w:numPr>
        <w:pBdr>
          <w:top w:val="nil"/>
          <w:left w:val="nil"/>
          <w:bottom w:val="nil"/>
          <w:right w:val="nil"/>
          <w:between w:val="nil"/>
        </w:pBdr>
        <w:tabs>
          <w:tab w:val="left" w:pos="1200"/>
        </w:tabs>
        <w:ind w:hanging="721"/>
        <w:rPr>
          <w:color w:val="000000"/>
          <w:sz w:val="20"/>
          <w:szCs w:val="20"/>
        </w:rPr>
      </w:pPr>
      <w:r>
        <w:rPr>
          <w:color w:val="000000"/>
          <w:sz w:val="20"/>
          <w:szCs w:val="20"/>
        </w:rPr>
        <w:t>This Policy applies to all Representatives</w:t>
      </w:r>
    </w:p>
    <w:p w14:paraId="000007D3" w14:textId="77777777" w:rsidR="00127345" w:rsidRDefault="00127345">
      <w:pPr>
        <w:pBdr>
          <w:top w:val="nil"/>
          <w:left w:val="nil"/>
          <w:bottom w:val="nil"/>
          <w:right w:val="nil"/>
          <w:between w:val="nil"/>
        </w:pBdr>
        <w:spacing w:before="9"/>
        <w:rPr>
          <w:color w:val="000000"/>
          <w:sz w:val="20"/>
          <w:szCs w:val="20"/>
        </w:rPr>
      </w:pPr>
    </w:p>
    <w:p w14:paraId="000007D4" w14:textId="77777777" w:rsidR="00127345" w:rsidRDefault="00C46D0B">
      <w:pPr>
        <w:pStyle w:val="Heading2"/>
        <w:numPr>
          <w:ilvl w:val="1"/>
          <w:numId w:val="18"/>
        </w:numPr>
        <w:tabs>
          <w:tab w:val="left" w:pos="1960"/>
          <w:tab w:val="left" w:pos="1961"/>
        </w:tabs>
        <w:ind w:left="1960" w:hanging="1482"/>
        <w:rPr>
          <w:sz w:val="22"/>
          <w:szCs w:val="22"/>
        </w:rPr>
      </w:pPr>
      <w:bookmarkStart w:id="177" w:name="_heading=h.3nqndbk" w:colFirst="0" w:colLast="0"/>
      <w:bookmarkEnd w:id="177"/>
      <w:r>
        <w:t>Obligations</w:t>
      </w:r>
    </w:p>
    <w:p w14:paraId="000007D5" w14:textId="77777777" w:rsidR="00127345" w:rsidRDefault="00127345">
      <w:pPr>
        <w:pBdr>
          <w:top w:val="nil"/>
          <w:left w:val="nil"/>
          <w:bottom w:val="nil"/>
          <w:right w:val="nil"/>
          <w:between w:val="nil"/>
        </w:pBdr>
        <w:spacing w:before="3"/>
        <w:rPr>
          <w:b/>
          <w:color w:val="000000"/>
          <w:sz w:val="21"/>
          <w:szCs w:val="21"/>
        </w:rPr>
      </w:pPr>
    </w:p>
    <w:p w14:paraId="000007D6" w14:textId="77777777" w:rsidR="00127345" w:rsidRDefault="00C46D0B">
      <w:pPr>
        <w:numPr>
          <w:ilvl w:val="2"/>
          <w:numId w:val="13"/>
        </w:numPr>
        <w:pBdr>
          <w:top w:val="nil"/>
          <w:left w:val="nil"/>
          <w:bottom w:val="nil"/>
          <w:right w:val="nil"/>
          <w:between w:val="nil"/>
        </w:pBdr>
        <w:tabs>
          <w:tab w:val="left" w:pos="1200"/>
        </w:tabs>
        <w:spacing w:line="228" w:lineRule="auto"/>
        <w:ind w:hanging="721"/>
        <w:rPr>
          <w:color w:val="000000"/>
          <w:sz w:val="20"/>
          <w:szCs w:val="20"/>
        </w:rPr>
      </w:pPr>
      <w:r>
        <w:rPr>
          <w:color w:val="000000"/>
          <w:sz w:val="20"/>
          <w:szCs w:val="20"/>
        </w:rPr>
        <w:t>Individuals will fulfill the requirements of this policy. Individuals will not:</w:t>
      </w:r>
    </w:p>
    <w:p w14:paraId="000007D7" w14:textId="77777777" w:rsidR="00127345" w:rsidRDefault="00C46D0B">
      <w:pPr>
        <w:numPr>
          <w:ilvl w:val="3"/>
          <w:numId w:val="13"/>
        </w:numPr>
        <w:pBdr>
          <w:top w:val="nil"/>
          <w:left w:val="nil"/>
          <w:bottom w:val="nil"/>
          <w:right w:val="nil"/>
          <w:between w:val="nil"/>
        </w:pBdr>
        <w:tabs>
          <w:tab w:val="left" w:pos="1560"/>
        </w:tabs>
        <w:ind w:right="731"/>
        <w:rPr>
          <w:color w:val="000000"/>
          <w:sz w:val="20"/>
          <w:szCs w:val="20"/>
        </w:rPr>
      </w:pPr>
      <w:r>
        <w:rPr>
          <w:color w:val="000000"/>
          <w:sz w:val="20"/>
          <w:szCs w:val="20"/>
        </w:rPr>
        <w:t>Engage in any business or transaction, or have a financial or other personal interest, that is incompatible with their official duties with the SPRA, unless such business, transaction, or other interest is properly disclosed to the SPRA and approved by the SPRA</w:t>
      </w:r>
    </w:p>
    <w:p w14:paraId="000007D8" w14:textId="77777777" w:rsidR="00127345" w:rsidRDefault="00C46D0B">
      <w:pPr>
        <w:numPr>
          <w:ilvl w:val="3"/>
          <w:numId w:val="13"/>
        </w:numPr>
        <w:pBdr>
          <w:top w:val="nil"/>
          <w:left w:val="nil"/>
          <w:bottom w:val="nil"/>
          <w:right w:val="nil"/>
          <w:between w:val="nil"/>
        </w:pBdr>
        <w:tabs>
          <w:tab w:val="left" w:pos="1560"/>
        </w:tabs>
        <w:ind w:right="432"/>
        <w:rPr>
          <w:color w:val="000000"/>
          <w:sz w:val="20"/>
          <w:szCs w:val="20"/>
        </w:rPr>
      </w:pPr>
      <w:r>
        <w:rPr>
          <w:color w:val="000000"/>
          <w:sz w:val="20"/>
          <w:szCs w:val="20"/>
        </w:rPr>
        <w:t>Knowingly place themselves in a position where they are under obligation to any person who might benefit from special consideration or who might seek preferential treatment</w:t>
      </w:r>
    </w:p>
    <w:p w14:paraId="000007D9" w14:textId="77777777" w:rsidR="00127345" w:rsidRDefault="00C46D0B">
      <w:pPr>
        <w:numPr>
          <w:ilvl w:val="3"/>
          <w:numId w:val="13"/>
        </w:numPr>
        <w:pBdr>
          <w:top w:val="nil"/>
          <w:left w:val="nil"/>
          <w:bottom w:val="nil"/>
          <w:right w:val="nil"/>
          <w:between w:val="nil"/>
        </w:pBdr>
        <w:tabs>
          <w:tab w:val="left" w:pos="1559"/>
          <w:tab w:val="left" w:pos="1560"/>
        </w:tabs>
        <w:ind w:right="439"/>
        <w:rPr>
          <w:color w:val="000000"/>
          <w:sz w:val="20"/>
          <w:szCs w:val="20"/>
        </w:rPr>
      </w:pPr>
      <w:r>
        <w:rPr>
          <w:color w:val="000000"/>
          <w:sz w:val="20"/>
          <w:szCs w:val="20"/>
        </w:rPr>
        <w:t>In the performance of their official duties, give preferential treatment to family members, friends, colleagues, or organizations in which their family members, friends, or colleagues have an interest, financial or otherwise</w:t>
      </w:r>
    </w:p>
    <w:p w14:paraId="000007DA" w14:textId="77777777" w:rsidR="00127345" w:rsidRDefault="00C46D0B">
      <w:pPr>
        <w:numPr>
          <w:ilvl w:val="3"/>
          <w:numId w:val="13"/>
        </w:numPr>
        <w:pBdr>
          <w:top w:val="nil"/>
          <w:left w:val="nil"/>
          <w:bottom w:val="nil"/>
          <w:right w:val="nil"/>
          <w:between w:val="nil"/>
        </w:pBdr>
        <w:tabs>
          <w:tab w:val="left" w:pos="1560"/>
        </w:tabs>
        <w:ind w:right="242"/>
        <w:rPr>
          <w:color w:val="000000"/>
          <w:sz w:val="20"/>
          <w:szCs w:val="20"/>
        </w:rPr>
      </w:pPr>
      <w:r>
        <w:rPr>
          <w:color w:val="000000"/>
          <w:sz w:val="20"/>
          <w:szCs w:val="20"/>
        </w:rPr>
        <w:t xml:space="preserve">Derive personal benefit from information that they have acquired </w:t>
      </w:r>
      <w:proofErr w:type="gramStart"/>
      <w:r>
        <w:rPr>
          <w:color w:val="000000"/>
          <w:sz w:val="20"/>
          <w:szCs w:val="20"/>
        </w:rPr>
        <w:t>during the course of</w:t>
      </w:r>
      <w:proofErr w:type="gramEnd"/>
      <w:r>
        <w:rPr>
          <w:color w:val="000000"/>
          <w:sz w:val="20"/>
          <w:szCs w:val="20"/>
        </w:rPr>
        <w:t xml:space="preserve"> fulfilling their official duties with the SPRA, if such information is confidential or not generally available to the public</w:t>
      </w:r>
    </w:p>
    <w:p w14:paraId="000007DB" w14:textId="77777777" w:rsidR="00127345" w:rsidRDefault="00C46D0B">
      <w:pPr>
        <w:numPr>
          <w:ilvl w:val="3"/>
          <w:numId w:val="13"/>
        </w:numPr>
        <w:pBdr>
          <w:top w:val="nil"/>
          <w:left w:val="nil"/>
          <w:bottom w:val="nil"/>
          <w:right w:val="nil"/>
          <w:between w:val="nil"/>
        </w:pBdr>
        <w:tabs>
          <w:tab w:val="left" w:pos="1560"/>
        </w:tabs>
        <w:ind w:right="208"/>
        <w:rPr>
          <w:color w:val="000000"/>
          <w:sz w:val="20"/>
          <w:szCs w:val="20"/>
        </w:rPr>
      </w:pPr>
      <w:r>
        <w:rPr>
          <w:color w:val="000000"/>
          <w:sz w:val="20"/>
          <w:szCs w:val="20"/>
        </w:rPr>
        <w:t>Engage in any outside work, activity, or business or professional undertaking that conflicts or appears to conflict with their official duties as a representative of the SPRA, or in which they have an advantage or appear to have an advantage on the basis of their association with the SPRA</w:t>
      </w:r>
    </w:p>
    <w:p w14:paraId="000007DC" w14:textId="77777777" w:rsidR="00127345" w:rsidRDefault="00C46D0B">
      <w:pPr>
        <w:numPr>
          <w:ilvl w:val="3"/>
          <w:numId w:val="13"/>
        </w:numPr>
        <w:pBdr>
          <w:top w:val="nil"/>
          <w:left w:val="nil"/>
          <w:bottom w:val="nil"/>
          <w:right w:val="nil"/>
          <w:between w:val="nil"/>
        </w:pBdr>
        <w:tabs>
          <w:tab w:val="left" w:pos="1559"/>
          <w:tab w:val="left" w:pos="1560"/>
        </w:tabs>
        <w:ind w:right="415"/>
        <w:rPr>
          <w:color w:val="000000"/>
          <w:sz w:val="20"/>
          <w:szCs w:val="20"/>
        </w:rPr>
      </w:pPr>
      <w:r>
        <w:rPr>
          <w:color w:val="000000"/>
          <w:sz w:val="20"/>
          <w:szCs w:val="20"/>
        </w:rPr>
        <w:t>Without the permission of the SPRA, use the SPRA’s property, equipment, supplies, or services for activities not associated with the performance of their official duties with the SPRA</w:t>
      </w:r>
    </w:p>
    <w:p w14:paraId="000007DD" w14:textId="77777777" w:rsidR="00127345" w:rsidRDefault="00C46D0B">
      <w:pPr>
        <w:numPr>
          <w:ilvl w:val="3"/>
          <w:numId w:val="13"/>
        </w:numPr>
        <w:pBdr>
          <w:top w:val="nil"/>
          <w:left w:val="nil"/>
          <w:bottom w:val="nil"/>
          <w:right w:val="nil"/>
          <w:between w:val="nil"/>
        </w:pBdr>
        <w:tabs>
          <w:tab w:val="left" w:pos="1560"/>
        </w:tabs>
        <w:ind w:right="564"/>
        <w:rPr>
          <w:color w:val="000000"/>
          <w:sz w:val="20"/>
          <w:szCs w:val="20"/>
        </w:rPr>
      </w:pPr>
      <w:r>
        <w:rPr>
          <w:color w:val="000000"/>
          <w:sz w:val="20"/>
          <w:szCs w:val="20"/>
        </w:rPr>
        <w:t>Place themselves in positions where they could, by virtue of being a Representative of the SPRA, influence decisions or contracts from which they could derive any direct or indirect benefit</w:t>
      </w:r>
    </w:p>
    <w:p w14:paraId="000007DF" w14:textId="46A91706" w:rsidR="00127345" w:rsidRPr="0013749D" w:rsidRDefault="00C46D0B" w:rsidP="0013749D">
      <w:pPr>
        <w:numPr>
          <w:ilvl w:val="3"/>
          <w:numId w:val="13"/>
        </w:numPr>
        <w:pBdr>
          <w:top w:val="nil"/>
          <w:left w:val="nil"/>
          <w:bottom w:val="nil"/>
          <w:right w:val="nil"/>
          <w:between w:val="nil"/>
        </w:pBdr>
        <w:tabs>
          <w:tab w:val="left" w:pos="1560"/>
        </w:tabs>
        <w:spacing w:line="228" w:lineRule="auto"/>
        <w:rPr>
          <w:color w:val="000000"/>
          <w:sz w:val="20"/>
          <w:szCs w:val="20"/>
        </w:rPr>
      </w:pPr>
      <w:r>
        <w:rPr>
          <w:color w:val="000000"/>
          <w:sz w:val="20"/>
          <w:szCs w:val="20"/>
        </w:rPr>
        <w:t xml:space="preserve">Accept any gift or </w:t>
      </w:r>
      <w:proofErr w:type="spellStart"/>
      <w:r>
        <w:rPr>
          <w:color w:val="000000"/>
          <w:sz w:val="20"/>
          <w:szCs w:val="20"/>
        </w:rPr>
        <w:t>favour</w:t>
      </w:r>
      <w:proofErr w:type="spellEnd"/>
      <w:r>
        <w:rPr>
          <w:color w:val="000000"/>
          <w:sz w:val="20"/>
          <w:szCs w:val="20"/>
        </w:rPr>
        <w:t xml:space="preserve"> that could be construed as being given in anticipation of, or in recognition for,</w:t>
      </w:r>
      <w:r w:rsidR="0013749D">
        <w:rPr>
          <w:color w:val="000000"/>
          <w:sz w:val="20"/>
          <w:szCs w:val="20"/>
        </w:rPr>
        <w:t xml:space="preserve"> a</w:t>
      </w:r>
      <w:r w:rsidRPr="0013749D">
        <w:rPr>
          <w:color w:val="000000"/>
          <w:sz w:val="20"/>
          <w:szCs w:val="20"/>
        </w:rPr>
        <w:t>ny special consideration granted by virtue of being a Representative of the SPRA.</w:t>
      </w:r>
    </w:p>
    <w:p w14:paraId="000007E0" w14:textId="77777777" w:rsidR="00127345" w:rsidRDefault="00127345">
      <w:pPr>
        <w:pBdr>
          <w:top w:val="nil"/>
          <w:left w:val="nil"/>
          <w:bottom w:val="nil"/>
          <w:right w:val="nil"/>
          <w:between w:val="nil"/>
        </w:pBdr>
        <w:spacing w:before="7"/>
        <w:rPr>
          <w:color w:val="000000"/>
          <w:sz w:val="20"/>
          <w:szCs w:val="20"/>
        </w:rPr>
      </w:pPr>
    </w:p>
    <w:p w14:paraId="000007E1" w14:textId="77777777" w:rsidR="00127345" w:rsidRDefault="00C46D0B">
      <w:pPr>
        <w:pStyle w:val="Heading2"/>
        <w:numPr>
          <w:ilvl w:val="1"/>
          <w:numId w:val="18"/>
        </w:numPr>
        <w:tabs>
          <w:tab w:val="left" w:pos="1960"/>
          <w:tab w:val="left" w:pos="1961"/>
        </w:tabs>
        <w:ind w:left="1960" w:hanging="1482"/>
        <w:rPr>
          <w:sz w:val="22"/>
          <w:szCs w:val="22"/>
        </w:rPr>
      </w:pPr>
      <w:bookmarkStart w:id="178" w:name="_heading=h.22vxnjd" w:colFirst="0" w:colLast="0"/>
      <w:bookmarkEnd w:id="178"/>
      <w:r>
        <w:t>Disclosure of Conflict of Interest</w:t>
      </w:r>
    </w:p>
    <w:p w14:paraId="000007E2" w14:textId="77777777" w:rsidR="00127345" w:rsidRDefault="00127345">
      <w:pPr>
        <w:pBdr>
          <w:top w:val="nil"/>
          <w:left w:val="nil"/>
          <w:bottom w:val="nil"/>
          <w:right w:val="nil"/>
          <w:between w:val="nil"/>
        </w:pBdr>
        <w:spacing w:before="3"/>
        <w:rPr>
          <w:b/>
          <w:color w:val="000000"/>
          <w:sz w:val="21"/>
          <w:szCs w:val="21"/>
        </w:rPr>
      </w:pPr>
    </w:p>
    <w:p w14:paraId="000007E3" w14:textId="77777777" w:rsidR="00127345" w:rsidRDefault="00C46D0B">
      <w:pPr>
        <w:numPr>
          <w:ilvl w:val="2"/>
          <w:numId w:val="10"/>
        </w:numPr>
        <w:pBdr>
          <w:top w:val="nil"/>
          <w:left w:val="nil"/>
          <w:bottom w:val="nil"/>
          <w:right w:val="nil"/>
          <w:between w:val="nil"/>
        </w:pBdr>
        <w:tabs>
          <w:tab w:val="left" w:pos="1200"/>
        </w:tabs>
        <w:ind w:right="1681" w:hanging="721"/>
        <w:rPr>
          <w:color w:val="000000"/>
          <w:sz w:val="20"/>
          <w:szCs w:val="20"/>
        </w:rPr>
      </w:pPr>
      <w:r>
        <w:rPr>
          <w:color w:val="000000"/>
          <w:sz w:val="20"/>
          <w:szCs w:val="20"/>
        </w:rPr>
        <w:t>Representatives shall disclose real or perceived conflicts of interest to the SPRA’s Board immediately upon becoming aware that a conflict of interest may exist.</w:t>
      </w:r>
    </w:p>
    <w:p w14:paraId="000007E4" w14:textId="77777777" w:rsidR="00127345" w:rsidRDefault="00127345">
      <w:pPr>
        <w:pBdr>
          <w:top w:val="nil"/>
          <w:left w:val="nil"/>
          <w:bottom w:val="nil"/>
          <w:right w:val="nil"/>
          <w:between w:val="nil"/>
        </w:pBdr>
        <w:spacing w:before="1"/>
        <w:rPr>
          <w:color w:val="000000"/>
          <w:sz w:val="20"/>
          <w:szCs w:val="20"/>
        </w:rPr>
      </w:pPr>
    </w:p>
    <w:p w14:paraId="000007E5" w14:textId="77777777" w:rsidR="00127345" w:rsidRDefault="00C46D0B">
      <w:pPr>
        <w:numPr>
          <w:ilvl w:val="2"/>
          <w:numId w:val="10"/>
        </w:numPr>
        <w:pBdr>
          <w:top w:val="nil"/>
          <w:left w:val="nil"/>
          <w:bottom w:val="nil"/>
          <w:right w:val="nil"/>
          <w:between w:val="nil"/>
        </w:pBdr>
        <w:tabs>
          <w:tab w:val="left" w:pos="1200"/>
        </w:tabs>
        <w:ind w:right="1024" w:hanging="721"/>
        <w:rPr>
          <w:color w:val="000000"/>
          <w:sz w:val="20"/>
          <w:szCs w:val="20"/>
        </w:rPr>
      </w:pPr>
      <w:r>
        <w:rPr>
          <w:color w:val="000000"/>
          <w:sz w:val="20"/>
          <w:szCs w:val="20"/>
        </w:rPr>
        <w:t xml:space="preserve">Representatives shall also disclose </w:t>
      </w:r>
      <w:proofErr w:type="gramStart"/>
      <w:r>
        <w:rPr>
          <w:color w:val="000000"/>
          <w:sz w:val="20"/>
          <w:szCs w:val="20"/>
        </w:rPr>
        <w:t>any and all</w:t>
      </w:r>
      <w:proofErr w:type="gramEnd"/>
      <w:r>
        <w:rPr>
          <w:color w:val="000000"/>
          <w:sz w:val="20"/>
          <w:szCs w:val="20"/>
        </w:rPr>
        <w:t xml:space="preserve"> affiliations with any and all other organizations involved with the same sport. These affiliations include any of the following roles: athlete, coach, manager, official, employee, volunteer, or Director</w:t>
      </w:r>
    </w:p>
    <w:p w14:paraId="000007E6" w14:textId="77777777" w:rsidR="00127345" w:rsidRDefault="00127345">
      <w:pPr>
        <w:pBdr>
          <w:top w:val="nil"/>
          <w:left w:val="nil"/>
          <w:bottom w:val="nil"/>
          <w:right w:val="nil"/>
          <w:between w:val="nil"/>
        </w:pBdr>
        <w:spacing w:before="7"/>
        <w:rPr>
          <w:color w:val="000000"/>
          <w:sz w:val="20"/>
          <w:szCs w:val="20"/>
        </w:rPr>
      </w:pPr>
    </w:p>
    <w:p w14:paraId="000007E7" w14:textId="77777777" w:rsidR="00127345" w:rsidRDefault="00C46D0B">
      <w:pPr>
        <w:pStyle w:val="Heading2"/>
        <w:numPr>
          <w:ilvl w:val="1"/>
          <w:numId w:val="18"/>
        </w:numPr>
        <w:tabs>
          <w:tab w:val="left" w:pos="1960"/>
          <w:tab w:val="left" w:pos="1961"/>
        </w:tabs>
        <w:ind w:left="1960" w:hanging="1482"/>
        <w:rPr>
          <w:sz w:val="22"/>
          <w:szCs w:val="22"/>
        </w:rPr>
      </w:pPr>
      <w:bookmarkStart w:id="179" w:name="_heading=h.i17xr6" w:colFirst="0" w:colLast="0"/>
      <w:bookmarkEnd w:id="179"/>
      <w:r>
        <w:t>Reporting a Conflict of Interest</w:t>
      </w:r>
    </w:p>
    <w:p w14:paraId="000007E8" w14:textId="77777777" w:rsidR="00127345" w:rsidRDefault="00127345">
      <w:pPr>
        <w:pBdr>
          <w:top w:val="nil"/>
          <w:left w:val="nil"/>
          <w:bottom w:val="nil"/>
          <w:right w:val="nil"/>
          <w:between w:val="nil"/>
        </w:pBdr>
        <w:rPr>
          <w:b/>
          <w:color w:val="000000"/>
          <w:sz w:val="21"/>
          <w:szCs w:val="21"/>
        </w:rPr>
      </w:pPr>
    </w:p>
    <w:p w14:paraId="000007E9" w14:textId="77777777" w:rsidR="00127345" w:rsidRDefault="00C46D0B">
      <w:pPr>
        <w:numPr>
          <w:ilvl w:val="2"/>
          <w:numId w:val="7"/>
        </w:numPr>
        <w:pBdr>
          <w:top w:val="nil"/>
          <w:left w:val="nil"/>
          <w:bottom w:val="nil"/>
          <w:right w:val="nil"/>
          <w:between w:val="nil"/>
        </w:pBdr>
        <w:tabs>
          <w:tab w:val="left" w:pos="1200"/>
        </w:tabs>
        <w:ind w:right="986" w:hanging="721"/>
        <w:rPr>
          <w:color w:val="000000"/>
          <w:sz w:val="20"/>
          <w:szCs w:val="20"/>
        </w:rPr>
      </w:pPr>
      <w:r>
        <w:rPr>
          <w:color w:val="000000"/>
          <w:sz w:val="20"/>
          <w:szCs w:val="20"/>
        </w:rPr>
        <w:t>Any person who believes that a Representative may be in a conflict of interest situation should report the matter, in writing (or verbally if during a meeting of the Board or any committee), to the SPRA’s Board who will decide appropriate measures to eliminate the conflict. The Board may apply the following actions singly or in combination for real or perceived conflicts of interest:</w:t>
      </w:r>
    </w:p>
    <w:p w14:paraId="000007EA" w14:textId="77777777" w:rsidR="00127345" w:rsidRDefault="00C46D0B">
      <w:pPr>
        <w:numPr>
          <w:ilvl w:val="3"/>
          <w:numId w:val="7"/>
        </w:numPr>
        <w:pBdr>
          <w:top w:val="nil"/>
          <w:left w:val="nil"/>
          <w:bottom w:val="nil"/>
          <w:right w:val="nil"/>
          <w:between w:val="nil"/>
        </w:pBdr>
        <w:tabs>
          <w:tab w:val="left" w:pos="1560"/>
        </w:tabs>
        <w:spacing w:line="226" w:lineRule="auto"/>
        <w:rPr>
          <w:color w:val="000000"/>
          <w:sz w:val="20"/>
          <w:szCs w:val="20"/>
        </w:rPr>
      </w:pPr>
      <w:r>
        <w:rPr>
          <w:color w:val="000000"/>
          <w:sz w:val="20"/>
          <w:szCs w:val="20"/>
        </w:rPr>
        <w:t>Removal or temporary suspension of certain responsibilities or decision- making authority</w:t>
      </w:r>
    </w:p>
    <w:p w14:paraId="000007EB" w14:textId="77777777" w:rsidR="00127345" w:rsidRDefault="00C46D0B">
      <w:pPr>
        <w:numPr>
          <w:ilvl w:val="3"/>
          <w:numId w:val="7"/>
        </w:numPr>
        <w:pBdr>
          <w:top w:val="nil"/>
          <w:left w:val="nil"/>
          <w:bottom w:val="nil"/>
          <w:right w:val="nil"/>
          <w:between w:val="nil"/>
        </w:pBdr>
        <w:tabs>
          <w:tab w:val="left" w:pos="1560"/>
        </w:tabs>
        <w:spacing w:line="228" w:lineRule="auto"/>
        <w:rPr>
          <w:color w:val="000000"/>
          <w:sz w:val="20"/>
          <w:szCs w:val="20"/>
        </w:rPr>
      </w:pPr>
      <w:r>
        <w:rPr>
          <w:color w:val="000000"/>
          <w:sz w:val="20"/>
          <w:szCs w:val="20"/>
        </w:rPr>
        <w:t>Removal or temporary suspension from a designated position</w:t>
      </w:r>
    </w:p>
    <w:p w14:paraId="000007EC" w14:textId="77777777" w:rsidR="00127345" w:rsidRDefault="00C46D0B">
      <w:pPr>
        <w:numPr>
          <w:ilvl w:val="3"/>
          <w:numId w:val="7"/>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Removal or temporary suspension from certain teams, events, and/or activities</w:t>
      </w:r>
    </w:p>
    <w:p w14:paraId="000007ED" w14:textId="77777777" w:rsidR="00127345" w:rsidRDefault="00C46D0B">
      <w:pPr>
        <w:numPr>
          <w:ilvl w:val="3"/>
          <w:numId w:val="7"/>
        </w:numPr>
        <w:pBdr>
          <w:top w:val="nil"/>
          <w:left w:val="nil"/>
          <w:bottom w:val="nil"/>
          <w:right w:val="nil"/>
          <w:between w:val="nil"/>
        </w:pBdr>
        <w:tabs>
          <w:tab w:val="left" w:pos="1560"/>
        </w:tabs>
        <w:spacing w:before="1" w:line="220" w:lineRule="auto"/>
        <w:rPr>
          <w:color w:val="000000"/>
          <w:sz w:val="20"/>
          <w:szCs w:val="20"/>
        </w:rPr>
      </w:pPr>
      <w:r>
        <w:rPr>
          <w:color w:val="000000"/>
          <w:sz w:val="20"/>
          <w:szCs w:val="20"/>
        </w:rPr>
        <w:t>Expulsion from the SPRA</w:t>
      </w:r>
    </w:p>
    <w:p w14:paraId="000007EE" w14:textId="77777777" w:rsidR="00127345" w:rsidRDefault="00C46D0B">
      <w:pPr>
        <w:numPr>
          <w:ilvl w:val="3"/>
          <w:numId w:val="7"/>
        </w:numPr>
        <w:pBdr>
          <w:top w:val="nil"/>
          <w:left w:val="nil"/>
          <w:bottom w:val="nil"/>
          <w:right w:val="nil"/>
          <w:between w:val="nil"/>
        </w:pBdr>
        <w:tabs>
          <w:tab w:val="left" w:pos="1560"/>
        </w:tabs>
        <w:spacing w:line="242" w:lineRule="auto"/>
      </w:pPr>
      <w:r>
        <w:rPr>
          <w:color w:val="000000"/>
          <w:sz w:val="20"/>
          <w:szCs w:val="20"/>
        </w:rPr>
        <w:t xml:space="preserve">Other actions as may be considered appropriate for the real or perceived conflict </w:t>
      </w:r>
      <w:r>
        <w:rPr>
          <w:color w:val="000000"/>
        </w:rPr>
        <w:t>of interest</w:t>
      </w:r>
    </w:p>
    <w:p w14:paraId="000007EF" w14:textId="77777777" w:rsidR="00127345" w:rsidRDefault="00127345">
      <w:pPr>
        <w:pBdr>
          <w:top w:val="nil"/>
          <w:left w:val="nil"/>
          <w:bottom w:val="nil"/>
          <w:right w:val="nil"/>
          <w:between w:val="nil"/>
        </w:pBdr>
        <w:spacing w:before="9"/>
        <w:rPr>
          <w:color w:val="000000"/>
          <w:sz w:val="20"/>
          <w:szCs w:val="20"/>
        </w:rPr>
      </w:pPr>
    </w:p>
    <w:p w14:paraId="000007F0" w14:textId="77777777" w:rsidR="00127345" w:rsidRDefault="00C46D0B">
      <w:pPr>
        <w:pStyle w:val="Heading2"/>
        <w:numPr>
          <w:ilvl w:val="1"/>
          <w:numId w:val="18"/>
        </w:numPr>
        <w:tabs>
          <w:tab w:val="left" w:pos="1960"/>
          <w:tab w:val="left" w:pos="1961"/>
        </w:tabs>
        <w:ind w:left="1960" w:hanging="1482"/>
        <w:rPr>
          <w:sz w:val="22"/>
          <w:szCs w:val="22"/>
        </w:rPr>
      </w:pPr>
      <w:bookmarkStart w:id="180" w:name="_heading=h.320vgez" w:colFirst="0" w:colLast="0"/>
      <w:bookmarkEnd w:id="180"/>
      <w:r>
        <w:t>Resolving Complaints of a Real or Perceived Conflict of Interest</w:t>
      </w:r>
    </w:p>
    <w:p w14:paraId="000007F1" w14:textId="77777777" w:rsidR="00127345" w:rsidRDefault="00127345">
      <w:pPr>
        <w:pBdr>
          <w:top w:val="nil"/>
          <w:left w:val="nil"/>
          <w:bottom w:val="nil"/>
          <w:right w:val="nil"/>
          <w:between w:val="nil"/>
        </w:pBdr>
        <w:spacing w:before="3"/>
        <w:rPr>
          <w:b/>
          <w:color w:val="000000"/>
          <w:sz w:val="21"/>
          <w:szCs w:val="21"/>
        </w:rPr>
      </w:pPr>
    </w:p>
    <w:p w14:paraId="000007F2" w14:textId="77777777" w:rsidR="00127345" w:rsidRDefault="00C46D0B">
      <w:pPr>
        <w:numPr>
          <w:ilvl w:val="2"/>
          <w:numId w:val="4"/>
        </w:numPr>
        <w:pBdr>
          <w:top w:val="nil"/>
          <w:left w:val="nil"/>
          <w:bottom w:val="nil"/>
          <w:right w:val="nil"/>
          <w:between w:val="nil"/>
        </w:pBdr>
        <w:tabs>
          <w:tab w:val="left" w:pos="1200"/>
        </w:tabs>
        <w:ind w:right="800" w:hanging="721"/>
        <w:rPr>
          <w:color w:val="000000"/>
          <w:sz w:val="20"/>
          <w:szCs w:val="20"/>
        </w:rPr>
      </w:pPr>
      <w:r>
        <w:rPr>
          <w:color w:val="000000"/>
          <w:sz w:val="20"/>
          <w:szCs w:val="20"/>
        </w:rPr>
        <w:t>Any person who believes that a Representative has made a decision that was influenced by real or perceived conflict of interest may submit a complaint, in writing, to the SPRA to be addressed under the SPRA’s Discipline and Complaints Policy.</w:t>
      </w:r>
    </w:p>
    <w:p w14:paraId="000007F3" w14:textId="77777777" w:rsidR="00127345" w:rsidRDefault="00127345">
      <w:pPr>
        <w:pBdr>
          <w:top w:val="nil"/>
          <w:left w:val="nil"/>
          <w:bottom w:val="nil"/>
          <w:right w:val="nil"/>
          <w:between w:val="nil"/>
        </w:pBdr>
        <w:spacing w:before="1"/>
        <w:rPr>
          <w:color w:val="000000"/>
          <w:sz w:val="20"/>
          <w:szCs w:val="20"/>
        </w:rPr>
      </w:pPr>
    </w:p>
    <w:p w14:paraId="000007F4" w14:textId="77777777" w:rsidR="00127345" w:rsidRDefault="00C46D0B">
      <w:pPr>
        <w:numPr>
          <w:ilvl w:val="2"/>
          <w:numId w:val="4"/>
        </w:numPr>
        <w:pBdr>
          <w:top w:val="nil"/>
          <w:left w:val="nil"/>
          <w:bottom w:val="nil"/>
          <w:right w:val="nil"/>
          <w:between w:val="nil"/>
        </w:pBdr>
        <w:tabs>
          <w:tab w:val="left" w:pos="1200"/>
        </w:tabs>
        <w:ind w:right="1133" w:hanging="721"/>
        <w:rPr>
          <w:color w:val="000000"/>
          <w:sz w:val="20"/>
          <w:szCs w:val="20"/>
        </w:rPr>
      </w:pPr>
      <w:r>
        <w:rPr>
          <w:color w:val="000000"/>
          <w:sz w:val="20"/>
          <w:szCs w:val="20"/>
        </w:rPr>
        <w:t>Failure to comply with an action as determined by the Board will result in automatic suspension from the SPRA until compliance occurs.</w:t>
      </w:r>
    </w:p>
    <w:p w14:paraId="000007F5" w14:textId="77777777" w:rsidR="00127345" w:rsidRDefault="00127345">
      <w:pPr>
        <w:pBdr>
          <w:top w:val="nil"/>
          <w:left w:val="nil"/>
          <w:bottom w:val="nil"/>
          <w:right w:val="nil"/>
          <w:between w:val="nil"/>
        </w:pBdr>
        <w:rPr>
          <w:color w:val="000000"/>
          <w:sz w:val="20"/>
          <w:szCs w:val="20"/>
        </w:rPr>
      </w:pPr>
    </w:p>
    <w:p w14:paraId="000007F6" w14:textId="77777777" w:rsidR="00127345" w:rsidRDefault="00C46D0B">
      <w:pPr>
        <w:numPr>
          <w:ilvl w:val="2"/>
          <w:numId w:val="4"/>
        </w:numPr>
        <w:pBdr>
          <w:top w:val="nil"/>
          <w:left w:val="nil"/>
          <w:bottom w:val="nil"/>
          <w:right w:val="nil"/>
          <w:between w:val="nil"/>
        </w:pBdr>
        <w:tabs>
          <w:tab w:val="left" w:pos="1200"/>
        </w:tabs>
        <w:ind w:right="828" w:hanging="721"/>
        <w:rPr>
          <w:color w:val="000000"/>
          <w:sz w:val="20"/>
          <w:szCs w:val="20"/>
        </w:rPr>
      </w:pPr>
      <w:r>
        <w:rPr>
          <w:color w:val="000000"/>
          <w:sz w:val="20"/>
          <w:szCs w:val="20"/>
        </w:rPr>
        <w:t>The Board may determine that an alleged real or perceived conflict of interest is of such seriousness as to warrant suspension of designated activities pending a meeting and a decision of the Board.</w:t>
      </w:r>
    </w:p>
    <w:p w14:paraId="000007F7" w14:textId="77777777" w:rsidR="00127345" w:rsidRDefault="00127345">
      <w:pPr>
        <w:pBdr>
          <w:top w:val="nil"/>
          <w:left w:val="nil"/>
          <w:bottom w:val="nil"/>
          <w:right w:val="nil"/>
          <w:between w:val="nil"/>
        </w:pBdr>
        <w:rPr>
          <w:color w:val="000000"/>
          <w:sz w:val="21"/>
          <w:szCs w:val="21"/>
        </w:rPr>
      </w:pPr>
    </w:p>
    <w:p w14:paraId="000007F8" w14:textId="77777777" w:rsidR="00127345" w:rsidRDefault="00C46D0B">
      <w:pPr>
        <w:pStyle w:val="Heading2"/>
        <w:numPr>
          <w:ilvl w:val="1"/>
          <w:numId w:val="18"/>
        </w:numPr>
        <w:tabs>
          <w:tab w:val="left" w:pos="1960"/>
          <w:tab w:val="left" w:pos="1961"/>
        </w:tabs>
        <w:ind w:left="1960" w:hanging="1482"/>
        <w:rPr>
          <w:sz w:val="22"/>
          <w:szCs w:val="22"/>
        </w:rPr>
      </w:pPr>
      <w:bookmarkStart w:id="181" w:name="_heading=h.1h65qms" w:colFirst="0" w:colLast="0"/>
      <w:bookmarkEnd w:id="181"/>
      <w:r>
        <w:t>Resolving Conflicts in Decision-making</w:t>
      </w:r>
    </w:p>
    <w:p w14:paraId="000007F9" w14:textId="77777777" w:rsidR="00127345" w:rsidRDefault="00127345">
      <w:pPr>
        <w:pBdr>
          <w:top w:val="nil"/>
          <w:left w:val="nil"/>
          <w:bottom w:val="nil"/>
          <w:right w:val="nil"/>
          <w:between w:val="nil"/>
        </w:pBdr>
        <w:spacing w:before="9"/>
        <w:rPr>
          <w:b/>
          <w:color w:val="000000"/>
          <w:sz w:val="20"/>
          <w:szCs w:val="20"/>
        </w:rPr>
      </w:pPr>
    </w:p>
    <w:p w14:paraId="000007FA" w14:textId="77777777" w:rsidR="00127345" w:rsidRDefault="00C46D0B">
      <w:pPr>
        <w:numPr>
          <w:ilvl w:val="2"/>
          <w:numId w:val="30"/>
        </w:numPr>
        <w:pBdr>
          <w:top w:val="nil"/>
          <w:left w:val="nil"/>
          <w:bottom w:val="nil"/>
          <w:right w:val="nil"/>
          <w:between w:val="nil"/>
        </w:pBdr>
        <w:tabs>
          <w:tab w:val="left" w:pos="1200"/>
        </w:tabs>
        <w:spacing w:before="1"/>
        <w:ind w:right="771" w:hanging="721"/>
        <w:rPr>
          <w:color w:val="000000"/>
          <w:sz w:val="20"/>
          <w:szCs w:val="20"/>
        </w:rPr>
      </w:pPr>
      <w:r>
        <w:rPr>
          <w:color w:val="000000"/>
          <w:sz w:val="20"/>
          <w:szCs w:val="20"/>
        </w:rPr>
        <w:t>Decisions or transactions that involve a real or perceived conflict of interest may be considered and decided upon by the Board of Directors provided that:</w:t>
      </w:r>
    </w:p>
    <w:p w14:paraId="000007FB" w14:textId="77777777" w:rsidR="00127345" w:rsidRDefault="00C46D0B">
      <w:pPr>
        <w:numPr>
          <w:ilvl w:val="3"/>
          <w:numId w:val="30"/>
        </w:numPr>
        <w:pBdr>
          <w:top w:val="nil"/>
          <w:left w:val="nil"/>
          <w:bottom w:val="nil"/>
          <w:right w:val="nil"/>
          <w:between w:val="nil"/>
        </w:pBdr>
        <w:tabs>
          <w:tab w:val="left" w:pos="1560"/>
        </w:tabs>
        <w:ind w:right="581"/>
        <w:rPr>
          <w:color w:val="000000"/>
          <w:sz w:val="20"/>
          <w:szCs w:val="20"/>
        </w:rPr>
      </w:pPr>
      <w:r>
        <w:rPr>
          <w:color w:val="000000"/>
          <w:sz w:val="20"/>
          <w:szCs w:val="20"/>
        </w:rPr>
        <w:t xml:space="preserve">The nature and extent of the Representative’s interest has been fully disclosed to the body that is considering or making the decision, and this disclosure is recorded in the </w:t>
      </w:r>
      <w:proofErr w:type="gramStart"/>
      <w:r>
        <w:rPr>
          <w:color w:val="000000"/>
          <w:sz w:val="20"/>
          <w:szCs w:val="20"/>
        </w:rPr>
        <w:t>minutes;</w:t>
      </w:r>
      <w:proofErr w:type="gramEnd"/>
    </w:p>
    <w:p w14:paraId="000007FC" w14:textId="77777777" w:rsidR="00127345" w:rsidRDefault="00C46D0B">
      <w:pPr>
        <w:numPr>
          <w:ilvl w:val="3"/>
          <w:numId w:val="30"/>
        </w:numPr>
        <w:pBdr>
          <w:top w:val="nil"/>
          <w:left w:val="nil"/>
          <w:bottom w:val="nil"/>
          <w:right w:val="nil"/>
          <w:between w:val="nil"/>
        </w:pBdr>
        <w:tabs>
          <w:tab w:val="left" w:pos="1560"/>
        </w:tabs>
        <w:ind w:right="766"/>
        <w:rPr>
          <w:color w:val="000000"/>
          <w:sz w:val="20"/>
          <w:szCs w:val="20"/>
        </w:rPr>
      </w:pPr>
      <w:r>
        <w:rPr>
          <w:color w:val="000000"/>
          <w:sz w:val="20"/>
          <w:szCs w:val="20"/>
        </w:rPr>
        <w:t xml:space="preserve">The Representative does not participate in discussion on the matter giving rise to the conflict of </w:t>
      </w:r>
      <w:proofErr w:type="gramStart"/>
      <w:r>
        <w:rPr>
          <w:color w:val="000000"/>
          <w:sz w:val="20"/>
          <w:szCs w:val="20"/>
        </w:rPr>
        <w:t>interest;</w:t>
      </w:r>
      <w:proofErr w:type="gramEnd"/>
    </w:p>
    <w:p w14:paraId="000007FD" w14:textId="77777777" w:rsidR="00127345" w:rsidRDefault="00C46D0B">
      <w:pPr>
        <w:numPr>
          <w:ilvl w:val="3"/>
          <w:numId w:val="30"/>
        </w:numPr>
        <w:pBdr>
          <w:top w:val="nil"/>
          <w:left w:val="nil"/>
          <w:bottom w:val="nil"/>
          <w:right w:val="nil"/>
          <w:between w:val="nil"/>
        </w:pBdr>
        <w:tabs>
          <w:tab w:val="left" w:pos="1559"/>
          <w:tab w:val="left" w:pos="1560"/>
        </w:tabs>
        <w:spacing w:line="227" w:lineRule="auto"/>
        <w:rPr>
          <w:color w:val="000000"/>
          <w:sz w:val="20"/>
          <w:szCs w:val="20"/>
        </w:rPr>
      </w:pPr>
      <w:r>
        <w:rPr>
          <w:color w:val="000000"/>
          <w:sz w:val="20"/>
          <w:szCs w:val="20"/>
        </w:rPr>
        <w:t xml:space="preserve">The Representative abstains from voting on the proposed decision or </w:t>
      </w:r>
      <w:proofErr w:type="gramStart"/>
      <w:r>
        <w:rPr>
          <w:color w:val="000000"/>
          <w:sz w:val="20"/>
          <w:szCs w:val="20"/>
        </w:rPr>
        <w:t>transaction;</w:t>
      </w:r>
      <w:proofErr w:type="gramEnd"/>
    </w:p>
    <w:p w14:paraId="000007FE" w14:textId="77777777" w:rsidR="00127345" w:rsidRDefault="00C46D0B">
      <w:pPr>
        <w:numPr>
          <w:ilvl w:val="3"/>
          <w:numId w:val="30"/>
        </w:numPr>
        <w:pBdr>
          <w:top w:val="nil"/>
          <w:left w:val="nil"/>
          <w:bottom w:val="nil"/>
          <w:right w:val="nil"/>
          <w:between w:val="nil"/>
        </w:pBdr>
        <w:tabs>
          <w:tab w:val="left" w:pos="1560"/>
        </w:tabs>
        <w:ind w:right="778"/>
        <w:rPr>
          <w:color w:val="000000"/>
          <w:sz w:val="20"/>
          <w:szCs w:val="20"/>
        </w:rPr>
      </w:pPr>
      <w:r>
        <w:rPr>
          <w:color w:val="000000"/>
          <w:sz w:val="20"/>
          <w:szCs w:val="20"/>
        </w:rPr>
        <w:t>The Representative is not included in the determination of quorum for the proposed decision or transaction; and</w:t>
      </w:r>
    </w:p>
    <w:p w14:paraId="000007FF" w14:textId="77777777" w:rsidR="00127345" w:rsidRDefault="00C46D0B">
      <w:pPr>
        <w:numPr>
          <w:ilvl w:val="3"/>
          <w:numId w:val="30"/>
        </w:numPr>
        <w:pBdr>
          <w:top w:val="nil"/>
          <w:left w:val="nil"/>
          <w:bottom w:val="nil"/>
          <w:right w:val="nil"/>
          <w:between w:val="nil"/>
        </w:pBdr>
        <w:tabs>
          <w:tab w:val="left" w:pos="1560"/>
        </w:tabs>
        <w:spacing w:line="229" w:lineRule="auto"/>
        <w:rPr>
          <w:color w:val="000000"/>
          <w:sz w:val="20"/>
          <w:szCs w:val="20"/>
        </w:rPr>
      </w:pPr>
      <w:r>
        <w:rPr>
          <w:color w:val="000000"/>
          <w:sz w:val="20"/>
          <w:szCs w:val="20"/>
        </w:rPr>
        <w:t>The decision or transaction is in the best interests of the SPRA.</w:t>
      </w:r>
    </w:p>
    <w:p w14:paraId="00000800" w14:textId="77777777" w:rsidR="00127345" w:rsidRDefault="00127345">
      <w:pPr>
        <w:pBdr>
          <w:top w:val="nil"/>
          <w:left w:val="nil"/>
          <w:bottom w:val="nil"/>
          <w:right w:val="nil"/>
          <w:between w:val="nil"/>
        </w:pBdr>
        <w:spacing w:before="1"/>
        <w:rPr>
          <w:color w:val="000000"/>
          <w:sz w:val="20"/>
          <w:szCs w:val="20"/>
        </w:rPr>
      </w:pPr>
    </w:p>
    <w:p w14:paraId="00000801" w14:textId="77777777" w:rsidR="00127345" w:rsidRDefault="00C46D0B">
      <w:pPr>
        <w:pStyle w:val="Heading5"/>
        <w:ind w:firstLine="880"/>
      </w:pPr>
      <w:bookmarkStart w:id="182" w:name="_heading=h.415t9al" w:colFirst="0" w:colLast="0"/>
      <w:bookmarkEnd w:id="182"/>
      <w:r>
        <w:rPr>
          <w:u w:val="single"/>
        </w:rPr>
        <w:t>Revision Log:</w:t>
      </w:r>
    </w:p>
    <w:p w14:paraId="00000802" w14:textId="77777777" w:rsidR="00127345" w:rsidRDefault="00127345">
      <w:pPr>
        <w:pBdr>
          <w:top w:val="nil"/>
          <w:left w:val="nil"/>
          <w:bottom w:val="nil"/>
          <w:right w:val="nil"/>
          <w:between w:val="nil"/>
        </w:pBdr>
        <w:spacing w:before="6"/>
        <w:rPr>
          <w:b/>
          <w:color w:val="000000"/>
          <w:sz w:val="20"/>
          <w:szCs w:val="20"/>
        </w:rPr>
      </w:pPr>
    </w:p>
    <w:tbl>
      <w:tblPr>
        <w:tblStyle w:val="aff4"/>
        <w:tblW w:w="9577"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99"/>
      </w:tblGrid>
      <w:tr w:rsidR="00127345" w14:paraId="0382264C" w14:textId="77777777">
        <w:trPr>
          <w:trHeight w:val="230"/>
        </w:trPr>
        <w:tc>
          <w:tcPr>
            <w:tcW w:w="2957" w:type="dxa"/>
            <w:shd w:val="clear" w:color="auto" w:fill="BDBDBD"/>
          </w:tcPr>
          <w:p w14:paraId="00000803"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804"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99" w:type="dxa"/>
            <w:shd w:val="clear" w:color="auto" w:fill="BDBDBD"/>
          </w:tcPr>
          <w:p w14:paraId="00000805" w14:textId="77777777" w:rsidR="00127345" w:rsidRDefault="00C46D0B">
            <w:pPr>
              <w:pBdr>
                <w:top w:val="nil"/>
                <w:left w:val="nil"/>
                <w:bottom w:val="nil"/>
                <w:right w:val="nil"/>
                <w:between w:val="nil"/>
              </w:pBdr>
              <w:spacing w:line="210" w:lineRule="auto"/>
              <w:ind w:left="878"/>
              <w:rPr>
                <w:b/>
                <w:color w:val="000000"/>
                <w:sz w:val="20"/>
                <w:szCs w:val="20"/>
              </w:rPr>
            </w:pPr>
            <w:r>
              <w:rPr>
                <w:b/>
                <w:color w:val="000000"/>
                <w:sz w:val="20"/>
                <w:szCs w:val="20"/>
              </w:rPr>
              <w:t>Summary of Changes</w:t>
            </w:r>
          </w:p>
        </w:tc>
      </w:tr>
      <w:tr w:rsidR="00127345" w14:paraId="3303D4C0" w14:textId="77777777">
        <w:trPr>
          <w:trHeight w:val="436"/>
        </w:trPr>
        <w:tc>
          <w:tcPr>
            <w:tcW w:w="2957" w:type="dxa"/>
          </w:tcPr>
          <w:p w14:paraId="0000080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2014</w:t>
            </w:r>
          </w:p>
        </w:tc>
        <w:tc>
          <w:tcPr>
            <w:tcW w:w="2921" w:type="dxa"/>
          </w:tcPr>
          <w:p w14:paraId="0000080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Tracey Partridge</w:t>
            </w:r>
          </w:p>
        </w:tc>
        <w:tc>
          <w:tcPr>
            <w:tcW w:w="3699" w:type="dxa"/>
          </w:tcPr>
          <w:p w14:paraId="00000808"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Policy added</w:t>
            </w:r>
          </w:p>
        </w:tc>
      </w:tr>
      <w:tr w:rsidR="00127345" w14:paraId="3505AADC" w14:textId="77777777">
        <w:trPr>
          <w:trHeight w:val="436"/>
        </w:trPr>
        <w:tc>
          <w:tcPr>
            <w:tcW w:w="2957" w:type="dxa"/>
          </w:tcPr>
          <w:p w14:paraId="00000809"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24, 2019</w:t>
            </w:r>
          </w:p>
        </w:tc>
        <w:tc>
          <w:tcPr>
            <w:tcW w:w="2921" w:type="dxa"/>
          </w:tcPr>
          <w:p w14:paraId="0000080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SLSG</w:t>
            </w:r>
          </w:p>
        </w:tc>
        <w:tc>
          <w:tcPr>
            <w:tcW w:w="3699" w:type="dxa"/>
          </w:tcPr>
          <w:p w14:paraId="0000080B"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Revisions. Clarified complaint process.</w:t>
            </w:r>
          </w:p>
        </w:tc>
      </w:tr>
    </w:tbl>
    <w:p w14:paraId="0000080D" w14:textId="77777777" w:rsidR="00127345" w:rsidRDefault="00C46D0B" w:rsidP="00D03CBE">
      <w:pPr>
        <w:pStyle w:val="Heading1"/>
        <w:numPr>
          <w:ilvl w:val="0"/>
          <w:numId w:val="89"/>
        </w:numPr>
        <w:ind w:left="810"/>
      </w:pPr>
      <w:bookmarkStart w:id="183" w:name="_heading=h.2gb3jie" w:colFirst="0" w:colLast="0"/>
      <w:bookmarkEnd w:id="183"/>
      <w:r>
        <w:t>CONFIDENTIALITY POLICY</w:t>
      </w:r>
    </w:p>
    <w:p w14:paraId="0000080E" w14:textId="77777777" w:rsidR="00127345" w:rsidRDefault="00C46D0B">
      <w:pPr>
        <w:pStyle w:val="Heading2"/>
        <w:numPr>
          <w:ilvl w:val="1"/>
          <w:numId w:val="18"/>
        </w:numPr>
        <w:tabs>
          <w:tab w:val="left" w:pos="1960"/>
          <w:tab w:val="left" w:pos="1961"/>
        </w:tabs>
        <w:spacing w:before="2"/>
        <w:ind w:left="1960" w:hanging="1482"/>
        <w:rPr>
          <w:sz w:val="22"/>
          <w:szCs w:val="22"/>
        </w:rPr>
      </w:pPr>
      <w:bookmarkStart w:id="184" w:name="_heading=h.vgdtq7" w:colFirst="0" w:colLast="0"/>
      <w:bookmarkEnd w:id="184"/>
      <w:r>
        <w:t>Definitions</w:t>
      </w:r>
    </w:p>
    <w:p w14:paraId="0000080F" w14:textId="77777777" w:rsidR="00127345" w:rsidRDefault="00127345">
      <w:pPr>
        <w:pBdr>
          <w:top w:val="nil"/>
          <w:left w:val="nil"/>
          <w:bottom w:val="nil"/>
          <w:right w:val="nil"/>
          <w:between w:val="nil"/>
        </w:pBdr>
        <w:spacing w:before="2"/>
        <w:rPr>
          <w:b/>
          <w:color w:val="000000"/>
          <w:sz w:val="21"/>
          <w:szCs w:val="21"/>
        </w:rPr>
      </w:pPr>
    </w:p>
    <w:p w14:paraId="00000810" w14:textId="77777777" w:rsidR="00127345" w:rsidRDefault="00C46D0B">
      <w:pPr>
        <w:numPr>
          <w:ilvl w:val="2"/>
          <w:numId w:val="29"/>
        </w:numPr>
        <w:pBdr>
          <w:top w:val="nil"/>
          <w:left w:val="nil"/>
          <w:bottom w:val="nil"/>
          <w:right w:val="nil"/>
          <w:between w:val="nil"/>
        </w:pBdr>
        <w:tabs>
          <w:tab w:val="left" w:pos="1199"/>
          <w:tab w:val="left" w:pos="1200"/>
        </w:tabs>
        <w:spacing w:line="228" w:lineRule="auto"/>
        <w:rPr>
          <w:color w:val="000000"/>
          <w:sz w:val="20"/>
          <w:szCs w:val="20"/>
        </w:rPr>
      </w:pPr>
      <w:r>
        <w:rPr>
          <w:color w:val="000000"/>
          <w:sz w:val="20"/>
          <w:szCs w:val="20"/>
        </w:rPr>
        <w:t>These terms will have these meanings in this policy:</w:t>
      </w:r>
    </w:p>
    <w:p w14:paraId="00000811" w14:textId="77777777" w:rsidR="00127345" w:rsidRDefault="00C46D0B">
      <w:pPr>
        <w:numPr>
          <w:ilvl w:val="3"/>
          <w:numId w:val="29"/>
        </w:numPr>
        <w:pBdr>
          <w:top w:val="nil"/>
          <w:left w:val="nil"/>
          <w:bottom w:val="nil"/>
          <w:right w:val="nil"/>
          <w:between w:val="nil"/>
        </w:pBdr>
        <w:tabs>
          <w:tab w:val="left" w:pos="1560"/>
        </w:tabs>
        <w:ind w:right="212"/>
        <w:rPr>
          <w:color w:val="000000"/>
          <w:sz w:val="20"/>
          <w:szCs w:val="20"/>
        </w:rPr>
      </w:pPr>
      <w:r>
        <w:rPr>
          <w:i/>
          <w:color w:val="000000"/>
          <w:sz w:val="20"/>
          <w:szCs w:val="20"/>
        </w:rPr>
        <w:t>“</w:t>
      </w:r>
      <w:r>
        <w:rPr>
          <w:color w:val="000000"/>
          <w:sz w:val="20"/>
          <w:szCs w:val="20"/>
        </w:rPr>
        <w:t>Confidential Information” – Personal information of Representatives including but not limited to home address, email address, personal phone numbers, date of birth, financial information, medical information, and background check information. Additionally, Confidential Information also covers information considered to be intellectual property of the SPRA such as data, proprietary information, business information, and trade secrets</w:t>
      </w:r>
    </w:p>
    <w:p w14:paraId="00000812" w14:textId="77777777" w:rsidR="00127345" w:rsidRDefault="00C46D0B">
      <w:pPr>
        <w:numPr>
          <w:ilvl w:val="3"/>
          <w:numId w:val="29"/>
        </w:numPr>
        <w:pBdr>
          <w:top w:val="nil"/>
          <w:left w:val="nil"/>
          <w:bottom w:val="nil"/>
          <w:right w:val="nil"/>
          <w:between w:val="nil"/>
        </w:pBdr>
        <w:tabs>
          <w:tab w:val="left" w:pos="1560"/>
        </w:tabs>
        <w:ind w:right="650"/>
        <w:rPr>
          <w:color w:val="000000"/>
          <w:sz w:val="20"/>
          <w:szCs w:val="20"/>
        </w:rPr>
      </w:pPr>
      <w:r>
        <w:rPr>
          <w:color w:val="000000"/>
          <w:sz w:val="20"/>
          <w:szCs w:val="20"/>
        </w:rPr>
        <w:t>“Representative” – All individuals employed by, or engaged in activities on behalf of, the SPRA. Representatives include, but are not limited to, staff, administrators, Directors and Officers of the SPRA, committee members, and volunteers</w:t>
      </w:r>
    </w:p>
    <w:p w14:paraId="00000813" w14:textId="77777777" w:rsidR="00127345" w:rsidRDefault="00C46D0B">
      <w:pPr>
        <w:numPr>
          <w:ilvl w:val="3"/>
          <w:numId w:val="29"/>
        </w:numPr>
        <w:pBdr>
          <w:top w:val="nil"/>
          <w:left w:val="nil"/>
          <w:bottom w:val="nil"/>
          <w:right w:val="nil"/>
          <w:between w:val="nil"/>
        </w:pBdr>
        <w:tabs>
          <w:tab w:val="left" w:pos="1559"/>
          <w:tab w:val="left" w:pos="1560"/>
        </w:tabs>
        <w:ind w:right="329"/>
        <w:rPr>
          <w:color w:val="000000"/>
          <w:sz w:val="20"/>
          <w:szCs w:val="20"/>
        </w:rPr>
      </w:pPr>
      <w:r>
        <w:rPr>
          <w:color w:val="000000"/>
          <w:sz w:val="20"/>
          <w:szCs w:val="20"/>
        </w:rPr>
        <w:t>“Members” - All categories of membership defined in the SPRA’s Bylaws, as well as all individuals employed by, or engaged in activities with, the SPRA including, but not limited to, athletes, coaches, referees, officials, volunteers, managers, administrators, committee members, and Directors and Officers of the SPRA</w:t>
      </w:r>
    </w:p>
    <w:p w14:paraId="00000814" w14:textId="77777777" w:rsidR="00127345" w:rsidRDefault="00C46D0B">
      <w:pPr>
        <w:pStyle w:val="Heading2"/>
        <w:numPr>
          <w:ilvl w:val="1"/>
          <w:numId w:val="18"/>
        </w:numPr>
        <w:tabs>
          <w:tab w:val="left" w:pos="1960"/>
          <w:tab w:val="left" w:pos="1961"/>
        </w:tabs>
        <w:spacing w:before="139"/>
        <w:ind w:left="1960" w:hanging="1482"/>
        <w:rPr>
          <w:sz w:val="22"/>
          <w:szCs w:val="22"/>
        </w:rPr>
      </w:pPr>
      <w:bookmarkStart w:id="185" w:name="_heading=h.3fg1ce0" w:colFirst="0" w:colLast="0"/>
      <w:bookmarkEnd w:id="185"/>
      <w:r>
        <w:t>Purpose</w:t>
      </w:r>
    </w:p>
    <w:p w14:paraId="00000815" w14:textId="77777777" w:rsidR="00127345" w:rsidRDefault="00127345">
      <w:pPr>
        <w:pBdr>
          <w:top w:val="nil"/>
          <w:left w:val="nil"/>
          <w:bottom w:val="nil"/>
          <w:right w:val="nil"/>
          <w:between w:val="nil"/>
        </w:pBdr>
        <w:rPr>
          <w:b/>
          <w:color w:val="000000"/>
          <w:sz w:val="21"/>
          <w:szCs w:val="21"/>
        </w:rPr>
      </w:pPr>
    </w:p>
    <w:p w14:paraId="00000816" w14:textId="77777777" w:rsidR="00127345" w:rsidRDefault="00C46D0B">
      <w:pPr>
        <w:pBdr>
          <w:top w:val="nil"/>
          <w:left w:val="nil"/>
          <w:bottom w:val="nil"/>
          <w:right w:val="nil"/>
          <w:between w:val="nil"/>
        </w:pBdr>
        <w:ind w:left="1199" w:right="834" w:hanging="721"/>
        <w:rPr>
          <w:color w:val="000000"/>
          <w:sz w:val="20"/>
          <w:szCs w:val="20"/>
        </w:rPr>
      </w:pPr>
      <w:r>
        <w:rPr>
          <w:color w:val="000000"/>
          <w:sz w:val="20"/>
          <w:szCs w:val="20"/>
        </w:rPr>
        <w:t>33.2.1 The purpose of this Policy is to ensure the protection of Confidential Information that is proprietary to the SPRA.</w:t>
      </w:r>
    </w:p>
    <w:p w14:paraId="00000817" w14:textId="77777777" w:rsidR="00127345" w:rsidRDefault="00127345">
      <w:pPr>
        <w:pBdr>
          <w:top w:val="nil"/>
          <w:left w:val="nil"/>
          <w:bottom w:val="nil"/>
          <w:right w:val="nil"/>
          <w:between w:val="nil"/>
        </w:pBdr>
        <w:spacing w:before="9"/>
        <w:rPr>
          <w:color w:val="000000"/>
          <w:sz w:val="20"/>
          <w:szCs w:val="20"/>
        </w:rPr>
      </w:pPr>
    </w:p>
    <w:p w14:paraId="00000818" w14:textId="77777777" w:rsidR="00127345" w:rsidRDefault="00C46D0B">
      <w:pPr>
        <w:pStyle w:val="Heading2"/>
        <w:numPr>
          <w:ilvl w:val="1"/>
          <w:numId w:val="18"/>
        </w:numPr>
        <w:tabs>
          <w:tab w:val="left" w:pos="1960"/>
          <w:tab w:val="left" w:pos="1961"/>
        </w:tabs>
        <w:ind w:left="1960" w:hanging="1482"/>
        <w:rPr>
          <w:sz w:val="22"/>
          <w:szCs w:val="22"/>
        </w:rPr>
      </w:pPr>
      <w:bookmarkStart w:id="186" w:name="_heading=h.1ulbmlt" w:colFirst="0" w:colLast="0"/>
      <w:bookmarkEnd w:id="186"/>
      <w:r>
        <w:t>Scope and Application</w:t>
      </w:r>
    </w:p>
    <w:p w14:paraId="00000819" w14:textId="77777777" w:rsidR="00127345" w:rsidRDefault="00127345">
      <w:pPr>
        <w:pBdr>
          <w:top w:val="nil"/>
          <w:left w:val="nil"/>
          <w:bottom w:val="nil"/>
          <w:right w:val="nil"/>
          <w:between w:val="nil"/>
        </w:pBdr>
        <w:rPr>
          <w:b/>
          <w:color w:val="000000"/>
          <w:sz w:val="21"/>
          <w:szCs w:val="21"/>
        </w:rPr>
      </w:pPr>
    </w:p>
    <w:p w14:paraId="0000081A" w14:textId="77777777" w:rsidR="00127345" w:rsidRDefault="00C46D0B">
      <w:pPr>
        <w:numPr>
          <w:ilvl w:val="2"/>
          <w:numId w:val="28"/>
        </w:numPr>
        <w:pBdr>
          <w:top w:val="nil"/>
          <w:left w:val="nil"/>
          <w:bottom w:val="nil"/>
          <w:right w:val="nil"/>
          <w:between w:val="nil"/>
        </w:pBdr>
        <w:tabs>
          <w:tab w:val="left" w:pos="1200"/>
        </w:tabs>
        <w:ind w:hanging="721"/>
        <w:rPr>
          <w:color w:val="000000"/>
          <w:sz w:val="20"/>
          <w:szCs w:val="20"/>
        </w:rPr>
      </w:pPr>
      <w:r>
        <w:rPr>
          <w:color w:val="000000"/>
          <w:sz w:val="20"/>
          <w:szCs w:val="20"/>
        </w:rPr>
        <w:t>This policy applies to all Members and Representatives of the SPRA.</w:t>
      </w:r>
    </w:p>
    <w:p w14:paraId="0000081B" w14:textId="77777777" w:rsidR="00127345" w:rsidRDefault="00127345">
      <w:pPr>
        <w:pBdr>
          <w:top w:val="nil"/>
          <w:left w:val="nil"/>
          <w:bottom w:val="nil"/>
          <w:right w:val="nil"/>
          <w:between w:val="nil"/>
        </w:pBdr>
        <w:spacing w:before="10"/>
        <w:rPr>
          <w:color w:val="000000"/>
          <w:sz w:val="19"/>
          <w:szCs w:val="19"/>
        </w:rPr>
      </w:pPr>
    </w:p>
    <w:p w14:paraId="0000081C" w14:textId="77777777" w:rsidR="00127345" w:rsidRDefault="00C46D0B">
      <w:pPr>
        <w:numPr>
          <w:ilvl w:val="2"/>
          <w:numId w:val="28"/>
        </w:numPr>
        <w:pBdr>
          <w:top w:val="nil"/>
          <w:left w:val="nil"/>
          <w:bottom w:val="nil"/>
          <w:right w:val="nil"/>
          <w:between w:val="nil"/>
        </w:pBdr>
        <w:tabs>
          <w:tab w:val="left" w:pos="1200"/>
        </w:tabs>
        <w:ind w:right="1491" w:hanging="721"/>
        <w:rPr>
          <w:color w:val="000000"/>
          <w:sz w:val="20"/>
          <w:szCs w:val="20"/>
        </w:rPr>
      </w:pPr>
      <w:r>
        <w:rPr>
          <w:color w:val="000000"/>
          <w:sz w:val="20"/>
          <w:szCs w:val="20"/>
        </w:rPr>
        <w:t>Confidential Information does not include the following: name, title, business address, work telephone number, or any other information widely available or in the public domain.</w:t>
      </w:r>
    </w:p>
    <w:p w14:paraId="0000081D" w14:textId="77777777" w:rsidR="00127345" w:rsidRDefault="00127345">
      <w:pPr>
        <w:pBdr>
          <w:top w:val="nil"/>
          <w:left w:val="nil"/>
          <w:bottom w:val="nil"/>
          <w:right w:val="nil"/>
          <w:between w:val="nil"/>
        </w:pBdr>
        <w:spacing w:before="1"/>
        <w:rPr>
          <w:color w:val="000000"/>
          <w:sz w:val="20"/>
          <w:szCs w:val="20"/>
        </w:rPr>
      </w:pPr>
    </w:p>
    <w:p w14:paraId="0000081E" w14:textId="77777777" w:rsidR="00127345" w:rsidRDefault="00C46D0B">
      <w:pPr>
        <w:numPr>
          <w:ilvl w:val="2"/>
          <w:numId w:val="28"/>
        </w:numPr>
        <w:pBdr>
          <w:top w:val="nil"/>
          <w:left w:val="nil"/>
          <w:bottom w:val="nil"/>
          <w:right w:val="nil"/>
          <w:between w:val="nil"/>
        </w:pBdr>
        <w:tabs>
          <w:tab w:val="left" w:pos="1200"/>
        </w:tabs>
        <w:spacing w:before="1"/>
        <w:ind w:right="944" w:hanging="721"/>
        <w:rPr>
          <w:color w:val="000000"/>
          <w:sz w:val="20"/>
          <w:szCs w:val="20"/>
        </w:rPr>
      </w:pPr>
      <w:r>
        <w:rPr>
          <w:color w:val="000000"/>
          <w:sz w:val="20"/>
          <w:szCs w:val="20"/>
        </w:rPr>
        <w:t xml:space="preserve">Representatives voluntarily publishing or consenting to the publication of Confidential Information </w:t>
      </w:r>
      <w:r>
        <w:rPr>
          <w:color w:val="000000"/>
          <w:sz w:val="20"/>
          <w:szCs w:val="20"/>
        </w:rPr>
        <w:lastRenderedPageBreak/>
        <w:t>in a public forum (such as the listing of an email address on a website) forfeit the expectation of confidentiality for that Confidential Information for as long as it is available publicly</w:t>
      </w:r>
    </w:p>
    <w:p w14:paraId="0000081F" w14:textId="77777777" w:rsidR="00127345" w:rsidRDefault="00127345">
      <w:pPr>
        <w:pBdr>
          <w:top w:val="nil"/>
          <w:left w:val="nil"/>
          <w:bottom w:val="nil"/>
          <w:right w:val="nil"/>
          <w:between w:val="nil"/>
        </w:pBdr>
        <w:spacing w:before="7"/>
        <w:rPr>
          <w:color w:val="000000"/>
          <w:sz w:val="20"/>
          <w:szCs w:val="20"/>
        </w:rPr>
      </w:pPr>
    </w:p>
    <w:p w14:paraId="00000820" w14:textId="77777777" w:rsidR="00127345" w:rsidRDefault="00C46D0B">
      <w:pPr>
        <w:pStyle w:val="Heading2"/>
        <w:numPr>
          <w:ilvl w:val="1"/>
          <w:numId w:val="18"/>
        </w:numPr>
        <w:tabs>
          <w:tab w:val="left" w:pos="1960"/>
          <w:tab w:val="left" w:pos="1961"/>
        </w:tabs>
        <w:ind w:left="1960" w:hanging="1482"/>
        <w:rPr>
          <w:sz w:val="22"/>
          <w:szCs w:val="22"/>
        </w:rPr>
      </w:pPr>
      <w:bookmarkStart w:id="187" w:name="_heading=h.4ekz59m" w:colFirst="0" w:colLast="0"/>
      <w:bookmarkEnd w:id="187"/>
      <w:r>
        <w:t>Responsibilities</w:t>
      </w:r>
    </w:p>
    <w:p w14:paraId="00000821" w14:textId="77777777" w:rsidR="00127345" w:rsidRDefault="00127345">
      <w:pPr>
        <w:pBdr>
          <w:top w:val="nil"/>
          <w:left w:val="nil"/>
          <w:bottom w:val="nil"/>
          <w:right w:val="nil"/>
          <w:between w:val="nil"/>
        </w:pBdr>
        <w:rPr>
          <w:b/>
          <w:color w:val="000000"/>
          <w:sz w:val="21"/>
          <w:szCs w:val="21"/>
        </w:rPr>
      </w:pPr>
    </w:p>
    <w:p w14:paraId="00000822" w14:textId="77777777" w:rsidR="00127345" w:rsidRDefault="00C46D0B">
      <w:pPr>
        <w:numPr>
          <w:ilvl w:val="2"/>
          <w:numId w:val="27"/>
        </w:numPr>
        <w:pBdr>
          <w:top w:val="nil"/>
          <w:left w:val="nil"/>
          <w:bottom w:val="nil"/>
          <w:right w:val="nil"/>
          <w:between w:val="nil"/>
        </w:pBdr>
        <w:tabs>
          <w:tab w:val="left" w:pos="1200"/>
        </w:tabs>
        <w:ind w:right="854" w:hanging="721"/>
        <w:rPr>
          <w:color w:val="000000"/>
          <w:sz w:val="20"/>
          <w:szCs w:val="20"/>
        </w:rPr>
      </w:pPr>
      <w:r>
        <w:rPr>
          <w:color w:val="000000"/>
          <w:sz w:val="20"/>
          <w:szCs w:val="20"/>
        </w:rPr>
        <w:t>Representatives and Members will not, either during the period of their involvement/employment with the SPRA or any time thereafter, disclose, publish, communicate, or divulge to any person or organization any Confidential Information acquired during their period of involvement/employment, unless expressly authorized to do so.</w:t>
      </w:r>
    </w:p>
    <w:p w14:paraId="00000823" w14:textId="77777777" w:rsidR="00127345" w:rsidRDefault="00127345">
      <w:pPr>
        <w:pBdr>
          <w:top w:val="nil"/>
          <w:left w:val="nil"/>
          <w:bottom w:val="nil"/>
          <w:right w:val="nil"/>
          <w:between w:val="nil"/>
        </w:pBdr>
        <w:rPr>
          <w:color w:val="000000"/>
          <w:sz w:val="20"/>
          <w:szCs w:val="20"/>
        </w:rPr>
      </w:pPr>
    </w:p>
    <w:p w14:paraId="00000824" w14:textId="77777777" w:rsidR="00127345" w:rsidRDefault="00C46D0B">
      <w:pPr>
        <w:numPr>
          <w:ilvl w:val="2"/>
          <w:numId w:val="27"/>
        </w:numPr>
        <w:pBdr>
          <w:top w:val="nil"/>
          <w:left w:val="nil"/>
          <w:bottom w:val="nil"/>
          <w:right w:val="nil"/>
          <w:between w:val="nil"/>
        </w:pBdr>
        <w:tabs>
          <w:tab w:val="left" w:pos="1200"/>
        </w:tabs>
        <w:ind w:right="1413" w:hanging="721"/>
        <w:rPr>
          <w:color w:val="000000"/>
          <w:sz w:val="20"/>
          <w:szCs w:val="20"/>
        </w:rPr>
      </w:pPr>
      <w:r>
        <w:rPr>
          <w:color w:val="000000"/>
          <w:sz w:val="20"/>
          <w:szCs w:val="20"/>
        </w:rPr>
        <w:t>Representatives and Members will not use, reproduce, or distribute Confidential Information without the express written consent of the SPRA.</w:t>
      </w:r>
    </w:p>
    <w:p w14:paraId="00000825" w14:textId="77777777" w:rsidR="00127345" w:rsidRDefault="00127345">
      <w:pPr>
        <w:pBdr>
          <w:top w:val="nil"/>
          <w:left w:val="nil"/>
          <w:bottom w:val="nil"/>
          <w:right w:val="nil"/>
          <w:between w:val="nil"/>
        </w:pBdr>
        <w:spacing w:before="1"/>
        <w:rPr>
          <w:color w:val="000000"/>
          <w:sz w:val="20"/>
          <w:szCs w:val="20"/>
        </w:rPr>
      </w:pPr>
    </w:p>
    <w:p w14:paraId="00000826" w14:textId="77777777" w:rsidR="00127345" w:rsidRDefault="00C46D0B">
      <w:pPr>
        <w:numPr>
          <w:ilvl w:val="2"/>
          <w:numId w:val="27"/>
        </w:numPr>
        <w:pBdr>
          <w:top w:val="nil"/>
          <w:left w:val="nil"/>
          <w:bottom w:val="nil"/>
          <w:right w:val="nil"/>
          <w:between w:val="nil"/>
        </w:pBdr>
        <w:tabs>
          <w:tab w:val="left" w:pos="1200"/>
        </w:tabs>
        <w:ind w:right="786" w:hanging="721"/>
        <w:rPr>
          <w:color w:val="000000"/>
          <w:sz w:val="20"/>
          <w:szCs w:val="20"/>
        </w:rPr>
      </w:pPr>
      <w:r>
        <w:rPr>
          <w:color w:val="000000"/>
          <w:sz w:val="20"/>
          <w:szCs w:val="20"/>
        </w:rPr>
        <w:t>All documents and written materials relating to Confidential Information will remain the property of the SPRA and, upon cessation of involvement/employment with the SPRA, for any reason, or upon request of the SPRA, Representatives will immediately return all written or tangible Confidential Information, as well as copies and reproductions, and any other media containing Confidential Information.</w:t>
      </w:r>
    </w:p>
    <w:p w14:paraId="00000827" w14:textId="77777777" w:rsidR="00127345" w:rsidRDefault="00127345">
      <w:pPr>
        <w:pBdr>
          <w:top w:val="nil"/>
          <w:left w:val="nil"/>
          <w:bottom w:val="nil"/>
          <w:right w:val="nil"/>
          <w:between w:val="nil"/>
        </w:pBdr>
        <w:rPr>
          <w:color w:val="000000"/>
          <w:sz w:val="21"/>
          <w:szCs w:val="21"/>
        </w:rPr>
      </w:pPr>
    </w:p>
    <w:p w14:paraId="00000828" w14:textId="77777777" w:rsidR="00127345" w:rsidRDefault="00C46D0B">
      <w:pPr>
        <w:pStyle w:val="Heading2"/>
        <w:numPr>
          <w:ilvl w:val="1"/>
          <w:numId w:val="18"/>
        </w:numPr>
        <w:tabs>
          <w:tab w:val="left" w:pos="1960"/>
          <w:tab w:val="left" w:pos="1961"/>
        </w:tabs>
        <w:ind w:left="1960" w:hanging="1482"/>
        <w:rPr>
          <w:sz w:val="22"/>
          <w:szCs w:val="22"/>
        </w:rPr>
      </w:pPr>
      <w:bookmarkStart w:id="188" w:name="_heading=h.2tq9fhf" w:colFirst="0" w:colLast="0"/>
      <w:bookmarkEnd w:id="188"/>
      <w:r>
        <w:t>Intellectual Property</w:t>
      </w:r>
    </w:p>
    <w:p w14:paraId="00000829" w14:textId="77777777" w:rsidR="00127345" w:rsidRDefault="00C46D0B">
      <w:pPr>
        <w:pBdr>
          <w:top w:val="nil"/>
          <w:left w:val="nil"/>
          <w:bottom w:val="nil"/>
          <w:right w:val="nil"/>
          <w:between w:val="nil"/>
        </w:pBdr>
        <w:spacing w:before="2"/>
        <w:ind w:left="479" w:right="689"/>
        <w:rPr>
          <w:color w:val="000000"/>
          <w:sz w:val="20"/>
          <w:szCs w:val="20"/>
        </w:rPr>
      </w:pPr>
      <w:r>
        <w:rPr>
          <w:color w:val="000000"/>
          <w:sz w:val="20"/>
          <w:szCs w:val="20"/>
        </w:rPr>
        <w:t>Copyright and any other intellectual property rights for all written material (including material in electronic format or posted on a website) and other works produced in connection with employment or involvement with the SPRA will be owned solely by the SPRA, which shall have the right to use, reproduce, or distribute such material and works, in whole or in part, for any purpose it wishes. The SPRA may grant permission for others to use its intellectual property</w:t>
      </w:r>
    </w:p>
    <w:p w14:paraId="0000082A" w14:textId="77777777" w:rsidR="00127345" w:rsidRDefault="00127345">
      <w:pPr>
        <w:pBdr>
          <w:top w:val="nil"/>
          <w:left w:val="nil"/>
          <w:bottom w:val="nil"/>
          <w:right w:val="nil"/>
          <w:between w:val="nil"/>
        </w:pBdr>
        <w:rPr>
          <w:color w:val="000000"/>
          <w:sz w:val="20"/>
          <w:szCs w:val="20"/>
        </w:rPr>
      </w:pPr>
    </w:p>
    <w:p w14:paraId="737E1E28" w14:textId="46F03C87" w:rsidR="00127345" w:rsidRPr="0013749D" w:rsidRDefault="00127345" w:rsidP="0013749D">
      <w:pPr>
        <w:pStyle w:val="Heading2"/>
        <w:tabs>
          <w:tab w:val="left" w:pos="1960"/>
          <w:tab w:val="left" w:pos="1961"/>
        </w:tabs>
        <w:ind w:left="0" w:firstLine="0"/>
      </w:pPr>
      <w:bookmarkStart w:id="189" w:name="_heading=h.18vjpp8" w:colFirst="0" w:colLast="0"/>
      <w:bookmarkEnd w:id="189"/>
    </w:p>
    <w:p w14:paraId="31BA13EA" w14:textId="5F59E965" w:rsidR="0013749D" w:rsidRDefault="0013749D" w:rsidP="0013749D">
      <w:pPr>
        <w:pStyle w:val="Heading2"/>
        <w:numPr>
          <w:ilvl w:val="1"/>
          <w:numId w:val="18"/>
        </w:numPr>
        <w:tabs>
          <w:tab w:val="left" w:pos="1960"/>
          <w:tab w:val="left" w:pos="1961"/>
        </w:tabs>
        <w:ind w:left="1960" w:hanging="1482"/>
      </w:pPr>
      <w:r>
        <w:t>Enforcement</w:t>
      </w:r>
    </w:p>
    <w:p w14:paraId="2D242987" w14:textId="77777777" w:rsidR="0013749D" w:rsidRDefault="0013749D" w:rsidP="0013749D">
      <w:pPr>
        <w:pStyle w:val="Heading2"/>
        <w:tabs>
          <w:tab w:val="left" w:pos="1960"/>
          <w:tab w:val="left" w:pos="1961"/>
        </w:tabs>
      </w:pPr>
    </w:p>
    <w:p w14:paraId="0000082C" w14:textId="5F0157EE" w:rsidR="00127345" w:rsidRDefault="0013749D">
      <w:pPr>
        <w:pBdr>
          <w:top w:val="nil"/>
          <w:left w:val="nil"/>
          <w:bottom w:val="nil"/>
          <w:right w:val="nil"/>
          <w:between w:val="nil"/>
        </w:pBdr>
        <w:spacing w:before="93"/>
        <w:ind w:left="479" w:right="478"/>
        <w:jc w:val="both"/>
        <w:rPr>
          <w:color w:val="000000"/>
          <w:sz w:val="20"/>
          <w:szCs w:val="20"/>
        </w:rPr>
      </w:pPr>
      <w:r>
        <w:rPr>
          <w:color w:val="000000"/>
          <w:sz w:val="20"/>
          <w:szCs w:val="20"/>
        </w:rPr>
        <w:t>`</w:t>
      </w:r>
      <w:r w:rsidR="00C46D0B">
        <w:rPr>
          <w:color w:val="000000"/>
          <w:sz w:val="20"/>
          <w:szCs w:val="20"/>
        </w:rPr>
        <w:t xml:space="preserve">A breach of any provision in this Policy may be subject to legal recourse, termination of the employment or volunteer position, suspension or expulsion from membership, or sanctions pursuant to the SPRA’s </w:t>
      </w:r>
      <w:r w:rsidR="00C46D0B">
        <w:rPr>
          <w:i/>
          <w:color w:val="000000"/>
          <w:sz w:val="20"/>
          <w:szCs w:val="20"/>
        </w:rPr>
        <w:t>Discipline and Complaints Policy</w:t>
      </w:r>
      <w:r w:rsidR="00C46D0B">
        <w:rPr>
          <w:color w:val="000000"/>
          <w:sz w:val="20"/>
          <w:szCs w:val="20"/>
        </w:rPr>
        <w:t>.</w:t>
      </w:r>
    </w:p>
    <w:p w14:paraId="0000082D" w14:textId="77777777" w:rsidR="00127345" w:rsidRDefault="00C46D0B">
      <w:pPr>
        <w:pStyle w:val="Heading5"/>
        <w:spacing w:before="93"/>
        <w:ind w:firstLine="880"/>
        <w:jc w:val="both"/>
      </w:pPr>
      <w:bookmarkStart w:id="190" w:name="_heading=h.3sv78d1" w:colFirst="0" w:colLast="0"/>
      <w:bookmarkEnd w:id="190"/>
      <w:r>
        <w:rPr>
          <w:u w:val="single"/>
        </w:rPr>
        <w:t>Revision Log:</w:t>
      </w:r>
    </w:p>
    <w:p w14:paraId="0000082E" w14:textId="77777777" w:rsidR="00127345" w:rsidRDefault="00127345">
      <w:pPr>
        <w:pBdr>
          <w:top w:val="nil"/>
          <w:left w:val="nil"/>
          <w:bottom w:val="nil"/>
          <w:right w:val="nil"/>
          <w:between w:val="nil"/>
        </w:pBdr>
        <w:spacing w:before="5" w:after="1"/>
        <w:rPr>
          <w:b/>
          <w:color w:val="000000"/>
          <w:sz w:val="20"/>
          <w:szCs w:val="20"/>
        </w:rPr>
      </w:pPr>
    </w:p>
    <w:tbl>
      <w:tblPr>
        <w:tblStyle w:val="aff5"/>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35787CFC" w14:textId="77777777">
        <w:trPr>
          <w:trHeight w:val="229"/>
        </w:trPr>
        <w:tc>
          <w:tcPr>
            <w:tcW w:w="2957" w:type="dxa"/>
            <w:shd w:val="clear" w:color="auto" w:fill="BDBDBD"/>
          </w:tcPr>
          <w:p w14:paraId="0000082F"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830"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831"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6A5F98D3" w14:textId="77777777">
        <w:trPr>
          <w:trHeight w:val="436"/>
        </w:trPr>
        <w:tc>
          <w:tcPr>
            <w:tcW w:w="2957" w:type="dxa"/>
          </w:tcPr>
          <w:p w14:paraId="0000083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2014</w:t>
            </w:r>
          </w:p>
        </w:tc>
        <w:tc>
          <w:tcPr>
            <w:tcW w:w="2921" w:type="dxa"/>
          </w:tcPr>
          <w:p w14:paraId="00000833"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Tracey Partridge</w:t>
            </w:r>
          </w:p>
        </w:tc>
        <w:tc>
          <w:tcPr>
            <w:tcW w:w="3682" w:type="dxa"/>
          </w:tcPr>
          <w:p w14:paraId="00000834"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Policy added</w:t>
            </w:r>
          </w:p>
        </w:tc>
      </w:tr>
      <w:tr w:rsidR="00127345" w14:paraId="7076C937" w14:textId="77777777">
        <w:trPr>
          <w:trHeight w:val="436"/>
        </w:trPr>
        <w:tc>
          <w:tcPr>
            <w:tcW w:w="2957" w:type="dxa"/>
          </w:tcPr>
          <w:p w14:paraId="00000835"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January 24, 2019</w:t>
            </w:r>
          </w:p>
        </w:tc>
        <w:tc>
          <w:tcPr>
            <w:tcW w:w="2921" w:type="dxa"/>
          </w:tcPr>
          <w:p w14:paraId="0000083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SLSG</w:t>
            </w:r>
          </w:p>
        </w:tc>
        <w:tc>
          <w:tcPr>
            <w:tcW w:w="3682" w:type="dxa"/>
          </w:tcPr>
          <w:p w14:paraId="00000837"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Minor revisions and updates.</w:t>
            </w:r>
          </w:p>
        </w:tc>
      </w:tr>
    </w:tbl>
    <w:p w14:paraId="00000838" w14:textId="77777777" w:rsidR="00127345" w:rsidRDefault="00127345">
      <w:pPr>
        <w:pBdr>
          <w:top w:val="nil"/>
          <w:left w:val="nil"/>
          <w:bottom w:val="nil"/>
          <w:right w:val="nil"/>
          <w:between w:val="nil"/>
        </w:pBdr>
        <w:spacing w:before="1"/>
        <w:rPr>
          <w:b/>
          <w:color w:val="000000"/>
          <w:sz w:val="28"/>
          <w:szCs w:val="28"/>
        </w:rPr>
      </w:pPr>
    </w:p>
    <w:p w14:paraId="00000839" w14:textId="77777777" w:rsidR="00127345" w:rsidRDefault="00C46D0B" w:rsidP="00D03CBE">
      <w:pPr>
        <w:pStyle w:val="Heading1"/>
        <w:numPr>
          <w:ilvl w:val="0"/>
          <w:numId w:val="89"/>
        </w:numPr>
        <w:ind w:left="810"/>
      </w:pPr>
      <w:bookmarkStart w:id="191" w:name="_heading=h.280hiku" w:colFirst="0" w:colLast="0"/>
      <w:bookmarkEnd w:id="191"/>
      <w:r>
        <w:t>PRIVACY POLICY</w:t>
      </w:r>
    </w:p>
    <w:p w14:paraId="0000083A"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192" w:name="_heading=h.n5rssn" w:colFirst="0" w:colLast="0"/>
      <w:bookmarkEnd w:id="192"/>
      <w:r>
        <w:t>General</w:t>
      </w:r>
    </w:p>
    <w:p w14:paraId="0000083B" w14:textId="77777777" w:rsidR="00127345" w:rsidRDefault="00127345">
      <w:pPr>
        <w:pBdr>
          <w:top w:val="nil"/>
          <w:left w:val="nil"/>
          <w:bottom w:val="nil"/>
          <w:right w:val="nil"/>
          <w:between w:val="nil"/>
        </w:pBdr>
        <w:spacing w:before="2"/>
        <w:rPr>
          <w:b/>
          <w:color w:val="000000"/>
          <w:sz w:val="21"/>
          <w:szCs w:val="21"/>
        </w:rPr>
      </w:pPr>
    </w:p>
    <w:p w14:paraId="0000083C" w14:textId="77777777" w:rsidR="00127345" w:rsidRDefault="00C46D0B">
      <w:pPr>
        <w:numPr>
          <w:ilvl w:val="2"/>
          <w:numId w:val="79"/>
        </w:numPr>
        <w:pBdr>
          <w:top w:val="nil"/>
          <w:left w:val="nil"/>
          <w:bottom w:val="nil"/>
          <w:right w:val="nil"/>
          <w:between w:val="nil"/>
        </w:pBdr>
        <w:tabs>
          <w:tab w:val="left" w:pos="1200"/>
        </w:tabs>
        <w:ind w:right="857" w:hanging="721"/>
        <w:rPr>
          <w:color w:val="000000"/>
          <w:sz w:val="20"/>
          <w:szCs w:val="20"/>
        </w:rPr>
      </w:pPr>
      <w:r>
        <w:rPr>
          <w:color w:val="000000"/>
          <w:sz w:val="20"/>
          <w:szCs w:val="20"/>
        </w:rPr>
        <w:t xml:space="preserve">Background - Privacy of personal information is governed by the Personal Information Protection and Electronics Documents Act ("PIPEDA") and the Personal Information Privacy Act (“PIPA”). This policy describes the way that the SPRA collects, uses, safeguards, </w:t>
      </w:r>
      <w:proofErr w:type="gramStart"/>
      <w:r>
        <w:rPr>
          <w:color w:val="000000"/>
          <w:sz w:val="20"/>
          <w:szCs w:val="20"/>
        </w:rPr>
        <w:t>discloses</w:t>
      </w:r>
      <w:proofErr w:type="gramEnd"/>
      <w:r>
        <w:rPr>
          <w:color w:val="000000"/>
          <w:sz w:val="20"/>
          <w:szCs w:val="20"/>
        </w:rPr>
        <w:t xml:space="preserve"> and disposes of personal information, and states the SPRA’s commitment to collecting, using and disclosing personal information responsibly. This policy is based on the standards required by PIPEDA and PIPA, and the SPRA’s interpretation of these responsibilities.</w:t>
      </w:r>
    </w:p>
    <w:p w14:paraId="0000083D" w14:textId="77777777" w:rsidR="00127345" w:rsidRDefault="00127345">
      <w:pPr>
        <w:pBdr>
          <w:top w:val="nil"/>
          <w:left w:val="nil"/>
          <w:bottom w:val="nil"/>
          <w:right w:val="nil"/>
          <w:between w:val="nil"/>
        </w:pBdr>
        <w:spacing w:before="1"/>
        <w:rPr>
          <w:color w:val="000000"/>
          <w:sz w:val="20"/>
          <w:szCs w:val="20"/>
        </w:rPr>
      </w:pPr>
    </w:p>
    <w:p w14:paraId="0000083E" w14:textId="77777777" w:rsidR="00127345" w:rsidRDefault="00C46D0B">
      <w:pPr>
        <w:numPr>
          <w:ilvl w:val="2"/>
          <w:numId w:val="79"/>
        </w:numPr>
        <w:pBdr>
          <w:top w:val="nil"/>
          <w:left w:val="nil"/>
          <w:bottom w:val="nil"/>
          <w:right w:val="nil"/>
          <w:between w:val="nil"/>
        </w:pBdr>
        <w:tabs>
          <w:tab w:val="left" w:pos="1200"/>
        </w:tabs>
        <w:ind w:right="777" w:hanging="721"/>
        <w:rPr>
          <w:color w:val="000000"/>
          <w:sz w:val="20"/>
          <w:szCs w:val="20"/>
        </w:rPr>
      </w:pPr>
      <w:r>
        <w:rPr>
          <w:color w:val="000000"/>
          <w:sz w:val="20"/>
          <w:szCs w:val="20"/>
        </w:rPr>
        <w:t>Purpose –The purpose of this policy is to govern the collection, use and disclosure of personal information in the course of commercial activities in a manner that recognizes the right to privacy of individuals with respect to their personal information and the need of the SPRA to collect, use or disclose personal information.</w:t>
      </w:r>
    </w:p>
    <w:p w14:paraId="0000083F" w14:textId="77777777" w:rsidR="00127345" w:rsidRDefault="00127345">
      <w:pPr>
        <w:pBdr>
          <w:top w:val="nil"/>
          <w:left w:val="nil"/>
          <w:bottom w:val="nil"/>
          <w:right w:val="nil"/>
          <w:between w:val="nil"/>
        </w:pBdr>
        <w:rPr>
          <w:color w:val="000000"/>
          <w:sz w:val="20"/>
          <w:szCs w:val="20"/>
        </w:rPr>
      </w:pPr>
    </w:p>
    <w:p w14:paraId="00000840" w14:textId="77777777" w:rsidR="00127345" w:rsidRDefault="00C46D0B">
      <w:pPr>
        <w:numPr>
          <w:ilvl w:val="2"/>
          <w:numId w:val="79"/>
        </w:numPr>
        <w:pBdr>
          <w:top w:val="nil"/>
          <w:left w:val="nil"/>
          <w:bottom w:val="nil"/>
          <w:right w:val="nil"/>
          <w:between w:val="nil"/>
        </w:pBdr>
        <w:tabs>
          <w:tab w:val="left" w:pos="1200"/>
        </w:tabs>
        <w:ind w:hanging="721"/>
        <w:rPr>
          <w:color w:val="000000"/>
          <w:sz w:val="20"/>
          <w:szCs w:val="20"/>
        </w:rPr>
      </w:pPr>
      <w:r>
        <w:rPr>
          <w:color w:val="000000"/>
          <w:sz w:val="20"/>
          <w:szCs w:val="20"/>
        </w:rPr>
        <w:t>Definitions – The following terms have these meanings in this Policy:</w:t>
      </w:r>
    </w:p>
    <w:p w14:paraId="00000841" w14:textId="77777777" w:rsidR="00127345" w:rsidRDefault="00C46D0B">
      <w:pPr>
        <w:numPr>
          <w:ilvl w:val="3"/>
          <w:numId w:val="79"/>
        </w:numPr>
        <w:pBdr>
          <w:top w:val="nil"/>
          <w:left w:val="nil"/>
          <w:bottom w:val="nil"/>
          <w:right w:val="nil"/>
          <w:between w:val="nil"/>
        </w:pBdr>
        <w:tabs>
          <w:tab w:val="left" w:pos="1200"/>
        </w:tabs>
        <w:spacing w:before="121"/>
        <w:jc w:val="both"/>
        <w:rPr>
          <w:color w:val="000000"/>
          <w:sz w:val="20"/>
          <w:szCs w:val="20"/>
        </w:rPr>
      </w:pPr>
      <w:r>
        <w:rPr>
          <w:color w:val="000000"/>
          <w:sz w:val="20"/>
          <w:szCs w:val="20"/>
        </w:rPr>
        <w:lastRenderedPageBreak/>
        <w:t xml:space="preserve">Commercial Activity – any particular transaction, act or conduct that is of a commercial </w:t>
      </w:r>
      <w:proofErr w:type="gramStart"/>
      <w:r>
        <w:rPr>
          <w:color w:val="000000"/>
          <w:sz w:val="20"/>
          <w:szCs w:val="20"/>
        </w:rPr>
        <w:t>character;</w:t>
      </w:r>
      <w:proofErr w:type="gramEnd"/>
    </w:p>
    <w:p w14:paraId="00000842" w14:textId="77777777" w:rsidR="00127345" w:rsidRDefault="00C46D0B">
      <w:pPr>
        <w:numPr>
          <w:ilvl w:val="3"/>
          <w:numId w:val="79"/>
        </w:numPr>
        <w:pBdr>
          <w:top w:val="nil"/>
          <w:left w:val="nil"/>
          <w:bottom w:val="nil"/>
          <w:right w:val="nil"/>
          <w:between w:val="nil"/>
        </w:pBdr>
        <w:tabs>
          <w:tab w:val="left" w:pos="1200"/>
        </w:tabs>
        <w:spacing w:before="124" w:line="232" w:lineRule="auto"/>
        <w:ind w:right="490"/>
        <w:jc w:val="both"/>
        <w:rPr>
          <w:color w:val="000000"/>
          <w:sz w:val="20"/>
          <w:szCs w:val="20"/>
        </w:rPr>
      </w:pPr>
      <w:r>
        <w:rPr>
          <w:color w:val="000000"/>
          <w:sz w:val="20"/>
          <w:szCs w:val="20"/>
        </w:rPr>
        <w:t>“IP Address” – A numerical label that is assigned to electronic devices participating in a computer network that uses internet protocol for communication between devices</w:t>
      </w:r>
    </w:p>
    <w:p w14:paraId="00000843" w14:textId="77777777" w:rsidR="00127345" w:rsidRDefault="00C46D0B">
      <w:pPr>
        <w:numPr>
          <w:ilvl w:val="3"/>
          <w:numId w:val="79"/>
        </w:numPr>
        <w:pBdr>
          <w:top w:val="nil"/>
          <w:left w:val="nil"/>
          <w:bottom w:val="nil"/>
          <w:right w:val="nil"/>
          <w:between w:val="nil"/>
        </w:pBdr>
        <w:tabs>
          <w:tab w:val="left" w:pos="1200"/>
        </w:tabs>
        <w:spacing w:before="125" w:line="232" w:lineRule="auto"/>
        <w:ind w:right="494"/>
        <w:jc w:val="both"/>
        <w:rPr>
          <w:color w:val="000000"/>
          <w:sz w:val="20"/>
          <w:szCs w:val="20"/>
        </w:rPr>
      </w:pPr>
      <w:r>
        <w:rPr>
          <w:color w:val="000000"/>
          <w:sz w:val="20"/>
          <w:szCs w:val="20"/>
        </w:rPr>
        <w:t xml:space="preserve">Personal Information – any information about an identifiable individual including information that relates to their personal characteristics including, but not limited to, gender, age, income, home address or phone number, ethnic background, family status, health history and health </w:t>
      </w:r>
      <w:proofErr w:type="gramStart"/>
      <w:r>
        <w:rPr>
          <w:color w:val="000000"/>
          <w:sz w:val="20"/>
          <w:szCs w:val="20"/>
        </w:rPr>
        <w:t>conditions;</w:t>
      </w:r>
      <w:proofErr w:type="gramEnd"/>
    </w:p>
    <w:p w14:paraId="00000844" w14:textId="77777777" w:rsidR="00127345" w:rsidRDefault="00C46D0B">
      <w:pPr>
        <w:numPr>
          <w:ilvl w:val="3"/>
          <w:numId w:val="79"/>
        </w:numPr>
        <w:pBdr>
          <w:top w:val="nil"/>
          <w:left w:val="nil"/>
          <w:bottom w:val="nil"/>
          <w:right w:val="nil"/>
          <w:between w:val="nil"/>
        </w:pBdr>
        <w:tabs>
          <w:tab w:val="left" w:pos="1200"/>
        </w:tabs>
        <w:spacing w:before="119"/>
        <w:jc w:val="both"/>
        <w:rPr>
          <w:color w:val="000000"/>
          <w:sz w:val="20"/>
          <w:szCs w:val="20"/>
        </w:rPr>
      </w:pPr>
      <w:r>
        <w:rPr>
          <w:color w:val="000000"/>
          <w:sz w:val="20"/>
          <w:szCs w:val="20"/>
        </w:rPr>
        <w:t xml:space="preserve">PIPA - Personal Information Privacy </w:t>
      </w:r>
      <w:proofErr w:type="gramStart"/>
      <w:r>
        <w:rPr>
          <w:color w:val="000000"/>
          <w:sz w:val="20"/>
          <w:szCs w:val="20"/>
        </w:rPr>
        <w:t>Act;</w:t>
      </w:r>
      <w:proofErr w:type="gramEnd"/>
    </w:p>
    <w:p w14:paraId="00000845" w14:textId="77777777" w:rsidR="00127345" w:rsidRDefault="00C46D0B">
      <w:pPr>
        <w:numPr>
          <w:ilvl w:val="3"/>
          <w:numId w:val="79"/>
        </w:numPr>
        <w:pBdr>
          <w:top w:val="nil"/>
          <w:left w:val="nil"/>
          <w:bottom w:val="nil"/>
          <w:right w:val="nil"/>
          <w:between w:val="nil"/>
        </w:pBdr>
        <w:tabs>
          <w:tab w:val="left" w:pos="1200"/>
        </w:tabs>
        <w:spacing w:before="117"/>
        <w:jc w:val="both"/>
        <w:rPr>
          <w:color w:val="000000"/>
          <w:sz w:val="20"/>
          <w:szCs w:val="20"/>
        </w:rPr>
      </w:pPr>
      <w:r>
        <w:rPr>
          <w:color w:val="000000"/>
          <w:sz w:val="20"/>
          <w:szCs w:val="20"/>
        </w:rPr>
        <w:t xml:space="preserve">PIPEDA – Personal Information Protection and Electronic Documents </w:t>
      </w:r>
      <w:proofErr w:type="gramStart"/>
      <w:r>
        <w:rPr>
          <w:color w:val="000000"/>
          <w:sz w:val="20"/>
          <w:szCs w:val="20"/>
        </w:rPr>
        <w:t>Act;</w:t>
      </w:r>
      <w:proofErr w:type="gramEnd"/>
    </w:p>
    <w:p w14:paraId="00000846" w14:textId="77777777" w:rsidR="00127345" w:rsidRDefault="00C46D0B">
      <w:pPr>
        <w:numPr>
          <w:ilvl w:val="3"/>
          <w:numId w:val="79"/>
        </w:numPr>
        <w:pBdr>
          <w:top w:val="nil"/>
          <w:left w:val="nil"/>
          <w:bottom w:val="nil"/>
          <w:right w:val="nil"/>
          <w:between w:val="nil"/>
        </w:pBdr>
        <w:tabs>
          <w:tab w:val="left" w:pos="1200"/>
        </w:tabs>
        <w:spacing w:before="126" w:line="230" w:lineRule="auto"/>
        <w:ind w:right="489"/>
        <w:jc w:val="both"/>
        <w:rPr>
          <w:color w:val="000000"/>
          <w:sz w:val="20"/>
          <w:szCs w:val="20"/>
        </w:rPr>
      </w:pPr>
      <w:r>
        <w:rPr>
          <w:color w:val="000000"/>
          <w:sz w:val="20"/>
          <w:szCs w:val="20"/>
        </w:rPr>
        <w:t xml:space="preserve">Representatives – Members, directors, officers, committee members, employees, coaches, officials, referees, managers, trainers, volunteers, parent/guardians, administrators, </w:t>
      </w:r>
      <w:proofErr w:type="gramStart"/>
      <w:r>
        <w:rPr>
          <w:color w:val="000000"/>
          <w:sz w:val="20"/>
          <w:szCs w:val="20"/>
        </w:rPr>
        <w:t>contractors</w:t>
      </w:r>
      <w:proofErr w:type="gramEnd"/>
      <w:r>
        <w:rPr>
          <w:color w:val="000000"/>
          <w:sz w:val="20"/>
          <w:szCs w:val="20"/>
        </w:rPr>
        <w:t xml:space="preserve"> and participants within the SPRA</w:t>
      </w:r>
    </w:p>
    <w:p w14:paraId="00000847" w14:textId="77777777" w:rsidR="00127345" w:rsidRDefault="00C46D0B">
      <w:pPr>
        <w:numPr>
          <w:ilvl w:val="2"/>
          <w:numId w:val="79"/>
        </w:numPr>
        <w:pBdr>
          <w:top w:val="nil"/>
          <w:left w:val="nil"/>
          <w:bottom w:val="nil"/>
          <w:right w:val="nil"/>
          <w:between w:val="nil"/>
        </w:pBdr>
        <w:tabs>
          <w:tab w:val="left" w:pos="1200"/>
        </w:tabs>
        <w:spacing w:before="1"/>
        <w:ind w:right="901" w:hanging="721"/>
        <w:rPr>
          <w:color w:val="000000"/>
          <w:sz w:val="20"/>
          <w:szCs w:val="20"/>
        </w:rPr>
      </w:pPr>
      <w:r>
        <w:rPr>
          <w:color w:val="000000"/>
          <w:sz w:val="20"/>
          <w:szCs w:val="20"/>
        </w:rPr>
        <w:t xml:space="preserve">Application –This Policy applies to Representatives in connection with personal information that is collected, </w:t>
      </w:r>
      <w:proofErr w:type="gramStart"/>
      <w:r>
        <w:rPr>
          <w:color w:val="000000"/>
          <w:sz w:val="20"/>
          <w:szCs w:val="20"/>
        </w:rPr>
        <w:t>used</w:t>
      </w:r>
      <w:proofErr w:type="gramEnd"/>
      <w:r>
        <w:rPr>
          <w:color w:val="000000"/>
          <w:sz w:val="20"/>
          <w:szCs w:val="20"/>
        </w:rPr>
        <w:t xml:space="preserve"> or disclosed during any commercial activity related to the SPRA.</w:t>
      </w:r>
    </w:p>
    <w:p w14:paraId="00000848" w14:textId="77777777" w:rsidR="00127345" w:rsidRDefault="00127345">
      <w:pPr>
        <w:pBdr>
          <w:top w:val="nil"/>
          <w:left w:val="nil"/>
          <w:bottom w:val="nil"/>
          <w:right w:val="nil"/>
          <w:between w:val="nil"/>
        </w:pBdr>
        <w:spacing w:before="1"/>
        <w:rPr>
          <w:color w:val="000000"/>
          <w:sz w:val="20"/>
          <w:szCs w:val="20"/>
        </w:rPr>
      </w:pPr>
    </w:p>
    <w:p w14:paraId="00000849" w14:textId="77777777" w:rsidR="00127345" w:rsidRDefault="00C46D0B">
      <w:pPr>
        <w:numPr>
          <w:ilvl w:val="2"/>
          <w:numId w:val="79"/>
        </w:numPr>
        <w:pBdr>
          <w:top w:val="nil"/>
          <w:left w:val="nil"/>
          <w:bottom w:val="nil"/>
          <w:right w:val="nil"/>
          <w:between w:val="nil"/>
        </w:pBdr>
        <w:tabs>
          <w:tab w:val="left" w:pos="1200"/>
        </w:tabs>
        <w:ind w:right="961" w:hanging="721"/>
        <w:jc w:val="both"/>
        <w:rPr>
          <w:color w:val="000000"/>
          <w:sz w:val="20"/>
          <w:szCs w:val="20"/>
        </w:rPr>
      </w:pPr>
      <w:r>
        <w:rPr>
          <w:color w:val="000000"/>
          <w:sz w:val="20"/>
          <w:szCs w:val="20"/>
        </w:rPr>
        <w:t>Statutory Obligations – The SPRA is governed by the Personal Information Protection, Electronic Documents Act and Personal Information Privacy Act in matters involving the collection, use and disclosure of personal information.</w:t>
      </w:r>
    </w:p>
    <w:p w14:paraId="0000084A" w14:textId="77777777" w:rsidR="00127345" w:rsidRDefault="00127345">
      <w:pPr>
        <w:pBdr>
          <w:top w:val="nil"/>
          <w:left w:val="nil"/>
          <w:bottom w:val="nil"/>
          <w:right w:val="nil"/>
          <w:between w:val="nil"/>
        </w:pBdr>
        <w:spacing w:before="11"/>
        <w:rPr>
          <w:color w:val="000000"/>
          <w:sz w:val="19"/>
          <w:szCs w:val="19"/>
        </w:rPr>
      </w:pPr>
    </w:p>
    <w:p w14:paraId="0000084B" w14:textId="77777777" w:rsidR="00127345" w:rsidRDefault="00C46D0B">
      <w:pPr>
        <w:numPr>
          <w:ilvl w:val="2"/>
          <w:numId w:val="79"/>
        </w:numPr>
        <w:pBdr>
          <w:top w:val="nil"/>
          <w:left w:val="nil"/>
          <w:bottom w:val="nil"/>
          <w:right w:val="nil"/>
          <w:between w:val="nil"/>
        </w:pBdr>
        <w:tabs>
          <w:tab w:val="left" w:pos="1200"/>
        </w:tabs>
        <w:ind w:right="800" w:hanging="721"/>
        <w:rPr>
          <w:color w:val="000000"/>
          <w:sz w:val="20"/>
          <w:szCs w:val="20"/>
        </w:rPr>
      </w:pPr>
      <w:r>
        <w:rPr>
          <w:color w:val="000000"/>
          <w:sz w:val="20"/>
          <w:szCs w:val="20"/>
        </w:rPr>
        <w:t>Additional Obligations – In addition to fulfilling all requirements of PIPEDA and PIPA, the SPRA and its Representatives will also fulfill the additional requirements of this Policy. Representatives of The SPRA will not:</w:t>
      </w:r>
    </w:p>
    <w:p w14:paraId="0000084C" w14:textId="77777777" w:rsidR="00127345" w:rsidRDefault="00C46D0B">
      <w:pPr>
        <w:numPr>
          <w:ilvl w:val="3"/>
          <w:numId w:val="79"/>
        </w:numPr>
        <w:pBdr>
          <w:top w:val="nil"/>
          <w:left w:val="nil"/>
          <w:bottom w:val="nil"/>
          <w:right w:val="nil"/>
          <w:between w:val="nil"/>
        </w:pBdr>
        <w:tabs>
          <w:tab w:val="left" w:pos="1200"/>
        </w:tabs>
        <w:spacing w:before="122"/>
        <w:jc w:val="both"/>
        <w:rPr>
          <w:color w:val="000000"/>
          <w:sz w:val="20"/>
          <w:szCs w:val="20"/>
        </w:rPr>
      </w:pPr>
      <w:r>
        <w:rPr>
          <w:color w:val="000000"/>
          <w:sz w:val="20"/>
          <w:szCs w:val="20"/>
        </w:rPr>
        <w:t>Disclose personal information to a third party during any business or</w:t>
      </w:r>
    </w:p>
    <w:p w14:paraId="0000084D" w14:textId="77777777" w:rsidR="00127345" w:rsidRDefault="00C46D0B">
      <w:pPr>
        <w:numPr>
          <w:ilvl w:val="3"/>
          <w:numId w:val="79"/>
        </w:numPr>
        <w:pBdr>
          <w:top w:val="nil"/>
          <w:left w:val="nil"/>
          <w:bottom w:val="nil"/>
          <w:right w:val="nil"/>
          <w:between w:val="nil"/>
        </w:pBdr>
        <w:tabs>
          <w:tab w:val="left" w:pos="1200"/>
        </w:tabs>
        <w:spacing w:before="126" w:line="230" w:lineRule="auto"/>
        <w:ind w:right="487"/>
        <w:jc w:val="both"/>
        <w:rPr>
          <w:color w:val="000000"/>
          <w:sz w:val="20"/>
          <w:szCs w:val="20"/>
        </w:rPr>
      </w:pPr>
      <w:r>
        <w:rPr>
          <w:color w:val="000000"/>
          <w:sz w:val="20"/>
          <w:szCs w:val="20"/>
        </w:rPr>
        <w:t xml:space="preserve">transaction unless such business, transaction or other interest is properly consented to in accordance with this </w:t>
      </w:r>
      <w:proofErr w:type="gramStart"/>
      <w:r>
        <w:rPr>
          <w:color w:val="000000"/>
          <w:sz w:val="20"/>
          <w:szCs w:val="20"/>
        </w:rPr>
        <w:t>Policy;</w:t>
      </w:r>
      <w:proofErr w:type="gramEnd"/>
    </w:p>
    <w:p w14:paraId="0000084F" w14:textId="0933585F" w:rsidR="00127345" w:rsidRPr="0013749D" w:rsidRDefault="00C46D0B" w:rsidP="0013749D">
      <w:pPr>
        <w:numPr>
          <w:ilvl w:val="3"/>
          <w:numId w:val="79"/>
        </w:numPr>
        <w:pBdr>
          <w:top w:val="nil"/>
          <w:left w:val="nil"/>
          <w:bottom w:val="nil"/>
          <w:right w:val="nil"/>
          <w:between w:val="nil"/>
        </w:pBdr>
        <w:tabs>
          <w:tab w:val="left" w:pos="1199"/>
          <w:tab w:val="left" w:pos="1200"/>
        </w:tabs>
        <w:spacing w:before="121"/>
        <w:rPr>
          <w:color w:val="000000"/>
          <w:sz w:val="20"/>
          <w:szCs w:val="20"/>
        </w:rPr>
      </w:pPr>
      <w:r>
        <w:rPr>
          <w:color w:val="000000"/>
          <w:sz w:val="20"/>
          <w:szCs w:val="20"/>
        </w:rPr>
        <w:t>Knowingly place themselves in a position where they are under obligation to any organization to disclose</w:t>
      </w:r>
      <w:r w:rsidR="0013749D">
        <w:rPr>
          <w:color w:val="000000"/>
          <w:sz w:val="20"/>
          <w:szCs w:val="20"/>
        </w:rPr>
        <w:t xml:space="preserve"> </w:t>
      </w:r>
      <w:r w:rsidRPr="0013749D">
        <w:rPr>
          <w:color w:val="000000"/>
          <w:sz w:val="20"/>
          <w:szCs w:val="20"/>
        </w:rPr>
        <w:t xml:space="preserve">personal </w:t>
      </w:r>
      <w:proofErr w:type="gramStart"/>
      <w:r w:rsidRPr="0013749D">
        <w:rPr>
          <w:color w:val="000000"/>
          <w:sz w:val="20"/>
          <w:szCs w:val="20"/>
        </w:rPr>
        <w:t>information;</w:t>
      </w:r>
      <w:proofErr w:type="gramEnd"/>
    </w:p>
    <w:p w14:paraId="00000850" w14:textId="77777777" w:rsidR="00127345" w:rsidRDefault="00C46D0B">
      <w:pPr>
        <w:numPr>
          <w:ilvl w:val="3"/>
          <w:numId w:val="79"/>
        </w:numPr>
        <w:pBdr>
          <w:top w:val="nil"/>
          <w:left w:val="nil"/>
          <w:bottom w:val="nil"/>
          <w:right w:val="nil"/>
          <w:between w:val="nil"/>
        </w:pBdr>
        <w:tabs>
          <w:tab w:val="left" w:pos="1199"/>
          <w:tab w:val="left" w:pos="1200"/>
        </w:tabs>
        <w:spacing w:before="127" w:line="230" w:lineRule="auto"/>
        <w:ind w:right="490"/>
        <w:rPr>
          <w:color w:val="000000"/>
          <w:sz w:val="20"/>
          <w:szCs w:val="20"/>
        </w:rPr>
      </w:pPr>
      <w:r>
        <w:rPr>
          <w:color w:val="000000"/>
          <w:sz w:val="20"/>
          <w:szCs w:val="20"/>
        </w:rPr>
        <w:t xml:space="preserve">In the performance of their official duties, disclose personal information to family members, friends or colleagues, or to organizations in which their family members, friends or colleagues have an </w:t>
      </w:r>
      <w:proofErr w:type="gramStart"/>
      <w:r>
        <w:rPr>
          <w:color w:val="000000"/>
          <w:sz w:val="20"/>
          <w:szCs w:val="20"/>
        </w:rPr>
        <w:t>interest;</w:t>
      </w:r>
      <w:proofErr w:type="gramEnd"/>
    </w:p>
    <w:p w14:paraId="00000851" w14:textId="77777777" w:rsidR="00127345" w:rsidRDefault="00C46D0B">
      <w:pPr>
        <w:numPr>
          <w:ilvl w:val="3"/>
          <w:numId w:val="79"/>
        </w:numPr>
        <w:pBdr>
          <w:top w:val="nil"/>
          <w:left w:val="nil"/>
          <w:bottom w:val="nil"/>
          <w:right w:val="nil"/>
          <w:between w:val="nil"/>
        </w:pBdr>
        <w:tabs>
          <w:tab w:val="left" w:pos="1199"/>
          <w:tab w:val="left" w:pos="1200"/>
        </w:tabs>
        <w:spacing w:before="130" w:line="230" w:lineRule="auto"/>
        <w:ind w:right="495"/>
        <w:rPr>
          <w:color w:val="000000"/>
          <w:sz w:val="20"/>
          <w:szCs w:val="20"/>
        </w:rPr>
      </w:pPr>
      <w:r>
        <w:rPr>
          <w:color w:val="000000"/>
          <w:sz w:val="20"/>
          <w:szCs w:val="20"/>
        </w:rPr>
        <w:t xml:space="preserve">Derive personal benefit from personal information that they have acquired </w:t>
      </w:r>
      <w:proofErr w:type="gramStart"/>
      <w:r>
        <w:rPr>
          <w:color w:val="000000"/>
          <w:sz w:val="20"/>
          <w:szCs w:val="20"/>
        </w:rPr>
        <w:t>during the course of</w:t>
      </w:r>
      <w:proofErr w:type="gramEnd"/>
      <w:r>
        <w:rPr>
          <w:color w:val="000000"/>
          <w:sz w:val="20"/>
          <w:szCs w:val="20"/>
        </w:rPr>
        <w:t xml:space="preserve"> fulfilling their duties with the SPRA; and</w:t>
      </w:r>
    </w:p>
    <w:p w14:paraId="00000852" w14:textId="77777777" w:rsidR="00127345" w:rsidRDefault="00C46D0B">
      <w:pPr>
        <w:numPr>
          <w:ilvl w:val="3"/>
          <w:numId w:val="79"/>
        </w:numPr>
        <w:pBdr>
          <w:top w:val="nil"/>
          <w:left w:val="nil"/>
          <w:bottom w:val="nil"/>
          <w:right w:val="nil"/>
          <w:between w:val="nil"/>
        </w:pBdr>
        <w:tabs>
          <w:tab w:val="left" w:pos="1199"/>
          <w:tab w:val="left" w:pos="1200"/>
        </w:tabs>
        <w:spacing w:before="130" w:line="230" w:lineRule="auto"/>
        <w:ind w:right="497"/>
        <w:rPr>
          <w:color w:val="000000"/>
          <w:sz w:val="20"/>
          <w:szCs w:val="20"/>
        </w:rPr>
      </w:pPr>
      <w:r>
        <w:rPr>
          <w:color w:val="000000"/>
          <w:sz w:val="20"/>
          <w:szCs w:val="20"/>
        </w:rPr>
        <w:t>Accept any gift or favor that could be construed as being given in anticipation of, or in recognition for, the disclosure of personal information.</w:t>
      </w:r>
    </w:p>
    <w:p w14:paraId="00000853" w14:textId="77777777" w:rsidR="00127345" w:rsidRDefault="00127345">
      <w:pPr>
        <w:pBdr>
          <w:top w:val="nil"/>
          <w:left w:val="nil"/>
          <w:bottom w:val="nil"/>
          <w:right w:val="nil"/>
          <w:between w:val="nil"/>
        </w:pBdr>
        <w:spacing w:before="3"/>
        <w:rPr>
          <w:color w:val="000000"/>
          <w:sz w:val="30"/>
          <w:szCs w:val="30"/>
        </w:rPr>
      </w:pPr>
    </w:p>
    <w:p w14:paraId="00000854" w14:textId="77777777" w:rsidR="00127345" w:rsidRDefault="00C46D0B">
      <w:pPr>
        <w:numPr>
          <w:ilvl w:val="2"/>
          <w:numId w:val="79"/>
        </w:numPr>
        <w:pBdr>
          <w:top w:val="nil"/>
          <w:left w:val="nil"/>
          <w:bottom w:val="nil"/>
          <w:right w:val="nil"/>
          <w:between w:val="nil"/>
        </w:pBdr>
        <w:tabs>
          <w:tab w:val="left" w:pos="1200"/>
        </w:tabs>
        <w:ind w:right="1014" w:hanging="721"/>
        <w:jc w:val="both"/>
        <w:rPr>
          <w:color w:val="000000"/>
          <w:sz w:val="20"/>
          <w:szCs w:val="20"/>
        </w:rPr>
      </w:pPr>
      <w:r>
        <w:rPr>
          <w:color w:val="000000"/>
          <w:sz w:val="20"/>
          <w:szCs w:val="20"/>
        </w:rPr>
        <w:t>Ruling on Policy – Except as provided in PIPEDA and PIPA, the Board of Directors of the SPRA will have the authority to interpret any provision of this Policy that is contradictory, ambiguous, or unclear.</w:t>
      </w:r>
    </w:p>
    <w:p w14:paraId="00000855" w14:textId="77777777" w:rsidR="00127345" w:rsidRDefault="00127345">
      <w:pPr>
        <w:pBdr>
          <w:top w:val="nil"/>
          <w:left w:val="nil"/>
          <w:bottom w:val="nil"/>
          <w:right w:val="nil"/>
          <w:between w:val="nil"/>
        </w:pBdr>
        <w:spacing w:before="10"/>
        <w:rPr>
          <w:color w:val="000000"/>
          <w:sz w:val="20"/>
          <w:szCs w:val="20"/>
        </w:rPr>
      </w:pPr>
    </w:p>
    <w:p w14:paraId="00000856" w14:textId="77777777" w:rsidR="00127345" w:rsidRDefault="00C46D0B">
      <w:pPr>
        <w:pStyle w:val="Heading2"/>
        <w:numPr>
          <w:ilvl w:val="1"/>
          <w:numId w:val="18"/>
        </w:numPr>
        <w:tabs>
          <w:tab w:val="left" w:pos="1960"/>
          <w:tab w:val="left" w:pos="1961"/>
        </w:tabs>
        <w:ind w:left="1960" w:hanging="1482"/>
        <w:rPr>
          <w:sz w:val="22"/>
          <w:szCs w:val="22"/>
        </w:rPr>
      </w:pPr>
      <w:bookmarkStart w:id="193" w:name="_heading=h.375fbgg" w:colFirst="0" w:colLast="0"/>
      <w:bookmarkEnd w:id="193"/>
      <w:r>
        <w:t>Accountability</w:t>
      </w:r>
    </w:p>
    <w:p w14:paraId="00000857" w14:textId="77777777" w:rsidR="00127345" w:rsidRDefault="00C46D0B">
      <w:pPr>
        <w:pBdr>
          <w:top w:val="nil"/>
          <w:left w:val="nil"/>
          <w:bottom w:val="nil"/>
          <w:right w:val="nil"/>
          <w:between w:val="nil"/>
        </w:pBdr>
        <w:spacing w:before="2"/>
        <w:ind w:left="479" w:right="834"/>
        <w:rPr>
          <w:color w:val="000000"/>
          <w:sz w:val="20"/>
          <w:szCs w:val="20"/>
        </w:rPr>
      </w:pPr>
      <w:r>
        <w:rPr>
          <w:color w:val="000000"/>
          <w:sz w:val="20"/>
          <w:szCs w:val="20"/>
        </w:rPr>
        <w:t>Vice President –The Vice President is responsible for the implementation of this policy and monitoring information collection and data security and for ensuring that all staff receives appropriate training on privacy issues and their responsibilities. The Vice President also handles personal information access requests and complaints. The Vice President may be contacted at the following address:</w:t>
      </w:r>
    </w:p>
    <w:p w14:paraId="00000858" w14:textId="77777777" w:rsidR="00127345" w:rsidRDefault="00127345">
      <w:pPr>
        <w:pBdr>
          <w:top w:val="nil"/>
          <w:left w:val="nil"/>
          <w:bottom w:val="nil"/>
          <w:right w:val="nil"/>
          <w:between w:val="nil"/>
        </w:pBdr>
        <w:rPr>
          <w:color w:val="000000"/>
          <w:sz w:val="20"/>
          <w:szCs w:val="20"/>
        </w:rPr>
      </w:pPr>
    </w:p>
    <w:p w14:paraId="00000859" w14:textId="77777777" w:rsidR="00127345" w:rsidRDefault="00C46D0B">
      <w:pPr>
        <w:pBdr>
          <w:top w:val="nil"/>
          <w:left w:val="nil"/>
          <w:bottom w:val="nil"/>
          <w:right w:val="nil"/>
          <w:between w:val="nil"/>
        </w:pBdr>
        <w:ind w:left="4466"/>
        <w:rPr>
          <w:color w:val="000000"/>
          <w:sz w:val="20"/>
          <w:szCs w:val="20"/>
        </w:rPr>
      </w:pPr>
      <w:r>
        <w:rPr>
          <w:color w:val="000000"/>
          <w:sz w:val="20"/>
          <w:szCs w:val="20"/>
        </w:rPr>
        <w:t>Sherwood Park Ringette</w:t>
      </w:r>
    </w:p>
    <w:p w14:paraId="0000085A" w14:textId="77777777" w:rsidR="00127345" w:rsidRDefault="00C46D0B">
      <w:pPr>
        <w:pBdr>
          <w:top w:val="nil"/>
          <w:left w:val="nil"/>
          <w:bottom w:val="nil"/>
          <w:right w:val="nil"/>
          <w:between w:val="nil"/>
        </w:pBdr>
        <w:ind w:left="1706"/>
        <w:rPr>
          <w:color w:val="000000"/>
          <w:sz w:val="20"/>
          <w:szCs w:val="20"/>
        </w:rPr>
      </w:pPr>
      <w:r>
        <w:rPr>
          <w:color w:val="000000"/>
          <w:sz w:val="20"/>
          <w:szCs w:val="20"/>
        </w:rPr>
        <w:t xml:space="preserve">P.O. Box 3001, Sherwood Park, Alberta, T8H 2T1 Email: </w:t>
      </w:r>
      <w:hyperlink r:id="rId24">
        <w:r>
          <w:rPr>
            <w:color w:val="000000"/>
            <w:sz w:val="20"/>
            <w:szCs w:val="20"/>
            <w:u w:val="single"/>
          </w:rPr>
          <w:t>vp@sherwoodparkringette.ca</w:t>
        </w:r>
      </w:hyperlink>
    </w:p>
    <w:p w14:paraId="0000085B" w14:textId="77777777" w:rsidR="00127345" w:rsidRDefault="00127345">
      <w:pPr>
        <w:pBdr>
          <w:top w:val="nil"/>
          <w:left w:val="nil"/>
          <w:bottom w:val="nil"/>
          <w:right w:val="nil"/>
          <w:between w:val="nil"/>
        </w:pBdr>
        <w:spacing w:before="2"/>
        <w:rPr>
          <w:color w:val="000000"/>
          <w:sz w:val="21"/>
          <w:szCs w:val="21"/>
        </w:rPr>
      </w:pPr>
    </w:p>
    <w:p w14:paraId="0000085C" w14:textId="77777777" w:rsidR="00127345" w:rsidRDefault="00C46D0B">
      <w:pPr>
        <w:pStyle w:val="Heading2"/>
        <w:numPr>
          <w:ilvl w:val="1"/>
          <w:numId w:val="18"/>
        </w:numPr>
        <w:tabs>
          <w:tab w:val="left" w:pos="1960"/>
          <w:tab w:val="left" w:pos="1961"/>
        </w:tabs>
        <w:ind w:left="1960" w:hanging="1482"/>
        <w:rPr>
          <w:sz w:val="22"/>
          <w:szCs w:val="22"/>
        </w:rPr>
      </w:pPr>
      <w:bookmarkStart w:id="194" w:name="_heading=h.1maplo9" w:colFirst="0" w:colLast="0"/>
      <w:bookmarkEnd w:id="194"/>
      <w:r>
        <w:t>Identifying Purposes</w:t>
      </w:r>
    </w:p>
    <w:p w14:paraId="0000085D" w14:textId="77777777" w:rsidR="00127345" w:rsidRDefault="00127345">
      <w:pPr>
        <w:pBdr>
          <w:top w:val="nil"/>
          <w:left w:val="nil"/>
          <w:bottom w:val="nil"/>
          <w:right w:val="nil"/>
          <w:between w:val="nil"/>
        </w:pBdr>
        <w:spacing w:before="3"/>
        <w:rPr>
          <w:b/>
          <w:color w:val="000000"/>
          <w:sz w:val="21"/>
          <w:szCs w:val="21"/>
        </w:rPr>
      </w:pPr>
    </w:p>
    <w:p w14:paraId="0000085E" w14:textId="77777777" w:rsidR="00127345" w:rsidRDefault="00C46D0B">
      <w:pPr>
        <w:numPr>
          <w:ilvl w:val="2"/>
          <w:numId w:val="77"/>
        </w:numPr>
        <w:pBdr>
          <w:top w:val="nil"/>
          <w:left w:val="nil"/>
          <w:bottom w:val="nil"/>
          <w:right w:val="nil"/>
          <w:between w:val="nil"/>
        </w:pBdr>
        <w:tabs>
          <w:tab w:val="left" w:pos="1200"/>
        </w:tabs>
        <w:ind w:right="1738" w:hanging="721"/>
        <w:rPr>
          <w:color w:val="000000"/>
          <w:sz w:val="20"/>
          <w:szCs w:val="20"/>
        </w:rPr>
      </w:pPr>
      <w:r>
        <w:rPr>
          <w:color w:val="000000"/>
          <w:sz w:val="20"/>
          <w:szCs w:val="20"/>
        </w:rPr>
        <w:t>Purpose – Personal information may be collected from Representatives and prospective Representatives for purposes that include, but are not limited to, the following:</w:t>
      </w:r>
    </w:p>
    <w:p w14:paraId="0000085F" w14:textId="77777777" w:rsidR="00127345" w:rsidRDefault="00C46D0B">
      <w:pPr>
        <w:numPr>
          <w:ilvl w:val="3"/>
          <w:numId w:val="77"/>
        </w:numPr>
        <w:pBdr>
          <w:top w:val="nil"/>
          <w:left w:val="nil"/>
          <w:bottom w:val="nil"/>
          <w:right w:val="nil"/>
          <w:between w:val="nil"/>
        </w:pBdr>
        <w:tabs>
          <w:tab w:val="left" w:pos="1199"/>
          <w:tab w:val="left" w:pos="1200"/>
        </w:tabs>
        <w:spacing w:before="127" w:line="230" w:lineRule="auto"/>
        <w:ind w:right="489"/>
        <w:rPr>
          <w:color w:val="000000"/>
          <w:sz w:val="20"/>
          <w:szCs w:val="20"/>
        </w:rPr>
      </w:pPr>
      <w:r>
        <w:rPr>
          <w:color w:val="000000"/>
          <w:sz w:val="20"/>
          <w:szCs w:val="20"/>
        </w:rPr>
        <w:t xml:space="preserve">Receiving communications from the SPRA </w:t>
      </w:r>
      <w:proofErr w:type="gramStart"/>
      <w:r>
        <w:rPr>
          <w:color w:val="000000"/>
          <w:sz w:val="20"/>
          <w:szCs w:val="20"/>
        </w:rPr>
        <w:t>in regards to</w:t>
      </w:r>
      <w:proofErr w:type="gramEnd"/>
      <w:r>
        <w:rPr>
          <w:color w:val="000000"/>
          <w:sz w:val="20"/>
          <w:szCs w:val="20"/>
        </w:rPr>
        <w:t xml:space="preserve"> E-news, newsletters, programs, events and activities;</w:t>
      </w:r>
    </w:p>
    <w:p w14:paraId="00000860" w14:textId="77777777" w:rsidR="00127345" w:rsidRDefault="00C46D0B">
      <w:pPr>
        <w:numPr>
          <w:ilvl w:val="3"/>
          <w:numId w:val="77"/>
        </w:numPr>
        <w:pBdr>
          <w:top w:val="nil"/>
          <w:left w:val="nil"/>
          <w:bottom w:val="nil"/>
          <w:right w:val="nil"/>
          <w:between w:val="nil"/>
        </w:pBdr>
        <w:tabs>
          <w:tab w:val="left" w:pos="1199"/>
          <w:tab w:val="left" w:pos="1200"/>
        </w:tabs>
        <w:spacing w:before="128" w:line="232" w:lineRule="auto"/>
        <w:ind w:right="492"/>
        <w:rPr>
          <w:color w:val="000000"/>
          <w:sz w:val="20"/>
          <w:szCs w:val="20"/>
        </w:rPr>
      </w:pPr>
      <w:r>
        <w:rPr>
          <w:color w:val="000000"/>
          <w:sz w:val="20"/>
          <w:szCs w:val="20"/>
        </w:rPr>
        <w:lastRenderedPageBreak/>
        <w:t xml:space="preserve">Inter Association communications between Representatives for managing and arranging activities, programs, and </w:t>
      </w:r>
      <w:proofErr w:type="gramStart"/>
      <w:r>
        <w:rPr>
          <w:color w:val="000000"/>
          <w:sz w:val="20"/>
          <w:szCs w:val="20"/>
        </w:rPr>
        <w:t>events;</w:t>
      </w:r>
      <w:proofErr w:type="gramEnd"/>
    </w:p>
    <w:p w14:paraId="00000861" w14:textId="77777777" w:rsidR="00127345" w:rsidRDefault="00C46D0B">
      <w:pPr>
        <w:numPr>
          <w:ilvl w:val="3"/>
          <w:numId w:val="77"/>
        </w:numPr>
        <w:pBdr>
          <w:top w:val="nil"/>
          <w:left w:val="nil"/>
          <w:bottom w:val="nil"/>
          <w:right w:val="nil"/>
          <w:between w:val="nil"/>
        </w:pBdr>
        <w:tabs>
          <w:tab w:val="left" w:pos="1199"/>
          <w:tab w:val="left" w:pos="1200"/>
        </w:tabs>
        <w:spacing w:before="127" w:line="230" w:lineRule="auto"/>
        <w:ind w:right="493"/>
        <w:rPr>
          <w:color w:val="000000"/>
          <w:sz w:val="20"/>
          <w:szCs w:val="20"/>
        </w:rPr>
      </w:pPr>
      <w:r>
        <w:rPr>
          <w:color w:val="000000"/>
          <w:sz w:val="20"/>
          <w:szCs w:val="20"/>
        </w:rPr>
        <w:t xml:space="preserve">Database entry at the Coaching Association of Canada to determine level of coaching certification and </w:t>
      </w:r>
      <w:proofErr w:type="gramStart"/>
      <w:r>
        <w:rPr>
          <w:color w:val="000000"/>
          <w:sz w:val="20"/>
          <w:szCs w:val="20"/>
        </w:rPr>
        <w:t>qualifications;</w:t>
      </w:r>
      <w:proofErr w:type="gramEnd"/>
    </w:p>
    <w:p w14:paraId="00000862" w14:textId="77777777" w:rsidR="00127345" w:rsidRDefault="00C46D0B">
      <w:pPr>
        <w:numPr>
          <w:ilvl w:val="3"/>
          <w:numId w:val="77"/>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Database entry to determine level of officiating certification and </w:t>
      </w:r>
      <w:proofErr w:type="gramStart"/>
      <w:r>
        <w:rPr>
          <w:color w:val="000000"/>
          <w:sz w:val="20"/>
          <w:szCs w:val="20"/>
        </w:rPr>
        <w:t>qualifications;</w:t>
      </w:r>
      <w:proofErr w:type="gramEnd"/>
    </w:p>
    <w:p w14:paraId="00000863" w14:textId="77777777" w:rsidR="00127345" w:rsidRDefault="00C46D0B">
      <w:pPr>
        <w:numPr>
          <w:ilvl w:val="3"/>
          <w:numId w:val="77"/>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Determination of eligibility, age group and appropriate level of </w:t>
      </w:r>
      <w:proofErr w:type="gramStart"/>
      <w:r>
        <w:rPr>
          <w:color w:val="000000"/>
          <w:sz w:val="20"/>
          <w:szCs w:val="20"/>
        </w:rPr>
        <w:t>competition;</w:t>
      </w:r>
      <w:proofErr w:type="gramEnd"/>
    </w:p>
    <w:p w14:paraId="00000864" w14:textId="77777777" w:rsidR="00127345" w:rsidRDefault="00C46D0B">
      <w:pPr>
        <w:numPr>
          <w:ilvl w:val="3"/>
          <w:numId w:val="77"/>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Implementation of the SPRA screening </w:t>
      </w:r>
      <w:proofErr w:type="gramStart"/>
      <w:r>
        <w:rPr>
          <w:color w:val="000000"/>
          <w:sz w:val="20"/>
          <w:szCs w:val="20"/>
        </w:rPr>
        <w:t>program;</w:t>
      </w:r>
      <w:proofErr w:type="gramEnd"/>
    </w:p>
    <w:p w14:paraId="00000865" w14:textId="77777777" w:rsidR="00127345" w:rsidRDefault="00C46D0B">
      <w:pPr>
        <w:numPr>
          <w:ilvl w:val="3"/>
          <w:numId w:val="77"/>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 xml:space="preserve">Promotion and sale of </w:t>
      </w:r>
      <w:proofErr w:type="gramStart"/>
      <w:r>
        <w:rPr>
          <w:color w:val="000000"/>
          <w:sz w:val="20"/>
          <w:szCs w:val="20"/>
        </w:rPr>
        <w:t>merchandise;</w:t>
      </w:r>
      <w:proofErr w:type="gramEnd"/>
    </w:p>
    <w:p w14:paraId="00000866" w14:textId="77777777" w:rsidR="00127345" w:rsidRDefault="00C46D0B">
      <w:pPr>
        <w:numPr>
          <w:ilvl w:val="3"/>
          <w:numId w:val="77"/>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Medical </w:t>
      </w:r>
      <w:proofErr w:type="gramStart"/>
      <w:r>
        <w:rPr>
          <w:color w:val="000000"/>
          <w:sz w:val="20"/>
          <w:szCs w:val="20"/>
        </w:rPr>
        <w:t>emergency;</w:t>
      </w:r>
      <w:proofErr w:type="gramEnd"/>
    </w:p>
    <w:p w14:paraId="00000867" w14:textId="77777777" w:rsidR="00127345" w:rsidRDefault="00C46D0B">
      <w:pPr>
        <w:numPr>
          <w:ilvl w:val="3"/>
          <w:numId w:val="77"/>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 xml:space="preserve">Athlete registration with the SPRA, Zone Association (if applicable) and Ringette </w:t>
      </w:r>
      <w:proofErr w:type="gramStart"/>
      <w:r>
        <w:rPr>
          <w:color w:val="000000"/>
          <w:sz w:val="20"/>
          <w:szCs w:val="20"/>
        </w:rPr>
        <w:t>Alberta;</w:t>
      </w:r>
      <w:proofErr w:type="gramEnd"/>
    </w:p>
    <w:p w14:paraId="00000868" w14:textId="77777777" w:rsidR="00127345" w:rsidRDefault="00C46D0B">
      <w:pPr>
        <w:numPr>
          <w:ilvl w:val="3"/>
          <w:numId w:val="77"/>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Outfitting uniforms, and various components of athlete and team </w:t>
      </w:r>
      <w:proofErr w:type="gramStart"/>
      <w:r>
        <w:rPr>
          <w:color w:val="000000"/>
          <w:sz w:val="20"/>
          <w:szCs w:val="20"/>
        </w:rPr>
        <w:t>selection;</w:t>
      </w:r>
      <w:proofErr w:type="gramEnd"/>
    </w:p>
    <w:p w14:paraId="00000869" w14:textId="77777777" w:rsidR="00127345" w:rsidRDefault="00C46D0B">
      <w:pPr>
        <w:numPr>
          <w:ilvl w:val="3"/>
          <w:numId w:val="77"/>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 xml:space="preserve">Purchasing equipment, manuals, resources and other </w:t>
      </w:r>
      <w:proofErr w:type="gramStart"/>
      <w:r>
        <w:rPr>
          <w:color w:val="000000"/>
          <w:sz w:val="20"/>
          <w:szCs w:val="20"/>
        </w:rPr>
        <w:t>products;</w:t>
      </w:r>
      <w:proofErr w:type="gramEnd"/>
    </w:p>
    <w:p w14:paraId="0000086A" w14:textId="77777777" w:rsidR="00127345" w:rsidRDefault="00C46D0B">
      <w:pPr>
        <w:numPr>
          <w:ilvl w:val="3"/>
          <w:numId w:val="77"/>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Published articles, media relations and posting on the SPRA website, displays</w:t>
      </w:r>
    </w:p>
    <w:p w14:paraId="0000086B" w14:textId="77777777" w:rsidR="00127345" w:rsidRDefault="00C46D0B">
      <w:pPr>
        <w:numPr>
          <w:ilvl w:val="3"/>
          <w:numId w:val="77"/>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or </w:t>
      </w:r>
      <w:proofErr w:type="gramStart"/>
      <w:r>
        <w:rPr>
          <w:color w:val="000000"/>
          <w:sz w:val="20"/>
          <w:szCs w:val="20"/>
        </w:rPr>
        <w:t>posters;</w:t>
      </w:r>
      <w:proofErr w:type="gramEnd"/>
    </w:p>
    <w:p w14:paraId="0000086C" w14:textId="77777777" w:rsidR="00127345" w:rsidRDefault="00C46D0B">
      <w:pPr>
        <w:numPr>
          <w:ilvl w:val="3"/>
          <w:numId w:val="77"/>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 xml:space="preserve">Determination of membership demographics and program wants and </w:t>
      </w:r>
      <w:proofErr w:type="gramStart"/>
      <w:r>
        <w:rPr>
          <w:color w:val="000000"/>
          <w:sz w:val="20"/>
          <w:szCs w:val="20"/>
        </w:rPr>
        <w:t>needs;</w:t>
      </w:r>
      <w:proofErr w:type="gramEnd"/>
    </w:p>
    <w:p w14:paraId="0000086D" w14:textId="77777777" w:rsidR="00127345" w:rsidRDefault="00C46D0B">
      <w:pPr>
        <w:numPr>
          <w:ilvl w:val="3"/>
          <w:numId w:val="77"/>
        </w:numPr>
        <w:pBdr>
          <w:top w:val="nil"/>
          <w:left w:val="nil"/>
          <w:bottom w:val="nil"/>
          <w:right w:val="nil"/>
          <w:between w:val="nil"/>
        </w:pBdr>
        <w:tabs>
          <w:tab w:val="left" w:pos="1199"/>
          <w:tab w:val="left" w:pos="1200"/>
        </w:tabs>
        <w:spacing w:before="119"/>
        <w:rPr>
          <w:color w:val="000000"/>
          <w:sz w:val="20"/>
          <w:szCs w:val="20"/>
        </w:rPr>
      </w:pPr>
      <w:r>
        <w:rPr>
          <w:color w:val="000000"/>
          <w:sz w:val="20"/>
          <w:szCs w:val="20"/>
        </w:rPr>
        <w:t>Managing insurance claims and insurance investigations.</w:t>
      </w:r>
    </w:p>
    <w:p w14:paraId="0000086E" w14:textId="77777777" w:rsidR="00127345" w:rsidRDefault="00127345">
      <w:pPr>
        <w:pBdr>
          <w:top w:val="nil"/>
          <w:left w:val="nil"/>
          <w:bottom w:val="nil"/>
          <w:right w:val="nil"/>
          <w:between w:val="nil"/>
        </w:pBdr>
        <w:spacing w:before="2"/>
        <w:rPr>
          <w:color w:val="000000"/>
          <w:sz w:val="20"/>
          <w:szCs w:val="20"/>
        </w:rPr>
      </w:pPr>
    </w:p>
    <w:p w14:paraId="3ECE8EC9" w14:textId="77777777" w:rsidR="00127345" w:rsidRDefault="00C46D0B">
      <w:pPr>
        <w:numPr>
          <w:ilvl w:val="2"/>
          <w:numId w:val="77"/>
        </w:numPr>
        <w:pBdr>
          <w:top w:val="nil"/>
          <w:left w:val="nil"/>
          <w:bottom w:val="nil"/>
          <w:right w:val="nil"/>
          <w:between w:val="nil"/>
        </w:pBdr>
        <w:tabs>
          <w:tab w:val="left" w:pos="1200"/>
        </w:tabs>
        <w:ind w:right="918" w:hanging="721"/>
        <w:rPr>
          <w:color w:val="000000"/>
          <w:sz w:val="20"/>
          <w:szCs w:val="20"/>
        </w:rPr>
      </w:pPr>
      <w:r>
        <w:rPr>
          <w:color w:val="000000"/>
          <w:sz w:val="20"/>
          <w:szCs w:val="20"/>
        </w:rPr>
        <w:t>Purposes Not Identified –The SPRA will seek consent from individuals when personal information is used for commercial purpose not previously identified. This consent will be documented as to when and how it was received.</w:t>
      </w:r>
    </w:p>
    <w:p w14:paraId="0A6BD5AB" w14:textId="77777777" w:rsidR="0013749D" w:rsidRDefault="0013749D" w:rsidP="0013749D">
      <w:pPr>
        <w:pBdr>
          <w:top w:val="nil"/>
          <w:left w:val="nil"/>
          <w:bottom w:val="nil"/>
          <w:right w:val="nil"/>
          <w:between w:val="nil"/>
        </w:pBdr>
        <w:tabs>
          <w:tab w:val="left" w:pos="1200"/>
        </w:tabs>
        <w:ind w:right="918"/>
        <w:rPr>
          <w:color w:val="000000"/>
          <w:sz w:val="20"/>
          <w:szCs w:val="20"/>
        </w:rPr>
      </w:pPr>
    </w:p>
    <w:p w14:paraId="00000871" w14:textId="77777777" w:rsidR="00127345" w:rsidRDefault="00C46D0B">
      <w:pPr>
        <w:pStyle w:val="Heading2"/>
        <w:numPr>
          <w:ilvl w:val="1"/>
          <w:numId w:val="18"/>
        </w:numPr>
        <w:tabs>
          <w:tab w:val="left" w:pos="1960"/>
          <w:tab w:val="left" w:pos="1961"/>
        </w:tabs>
        <w:spacing w:before="92"/>
        <w:ind w:left="1960" w:hanging="1482"/>
        <w:rPr>
          <w:sz w:val="22"/>
          <w:szCs w:val="22"/>
        </w:rPr>
      </w:pPr>
      <w:bookmarkStart w:id="195" w:name="_heading=h.46ad4c2" w:colFirst="0" w:colLast="0"/>
      <w:bookmarkEnd w:id="195"/>
      <w:r>
        <w:t>Consent</w:t>
      </w:r>
    </w:p>
    <w:p w14:paraId="00000872" w14:textId="77777777" w:rsidR="00127345" w:rsidRDefault="00127345">
      <w:pPr>
        <w:pBdr>
          <w:top w:val="nil"/>
          <w:left w:val="nil"/>
          <w:bottom w:val="nil"/>
          <w:right w:val="nil"/>
          <w:between w:val="nil"/>
        </w:pBdr>
        <w:spacing w:before="5"/>
        <w:rPr>
          <w:b/>
          <w:color w:val="000000"/>
          <w:sz w:val="20"/>
          <w:szCs w:val="20"/>
        </w:rPr>
      </w:pPr>
    </w:p>
    <w:p w14:paraId="00000873" w14:textId="77777777" w:rsidR="00127345" w:rsidRDefault="00C46D0B">
      <w:pPr>
        <w:numPr>
          <w:ilvl w:val="2"/>
          <w:numId w:val="75"/>
        </w:numPr>
        <w:pBdr>
          <w:top w:val="nil"/>
          <w:left w:val="nil"/>
          <w:bottom w:val="nil"/>
          <w:right w:val="nil"/>
          <w:between w:val="nil"/>
        </w:pBdr>
        <w:tabs>
          <w:tab w:val="left" w:pos="1200"/>
        </w:tabs>
        <w:ind w:right="945" w:hanging="721"/>
        <w:jc w:val="both"/>
        <w:rPr>
          <w:color w:val="000000"/>
          <w:sz w:val="20"/>
          <w:szCs w:val="20"/>
        </w:rPr>
      </w:pPr>
      <w:r>
        <w:rPr>
          <w:color w:val="000000"/>
          <w:sz w:val="20"/>
          <w:szCs w:val="20"/>
        </w:rPr>
        <w:t>Consent –The SPRA will obtain consent by lawful means from individuals at the time of collection and prior to the use or disclosure of this information. The SPRA may collect personal information without consent where reasonable to do so and where permitted by law.</w:t>
      </w:r>
    </w:p>
    <w:p w14:paraId="00000874" w14:textId="77777777" w:rsidR="00127345" w:rsidRDefault="00127345">
      <w:pPr>
        <w:pBdr>
          <w:top w:val="nil"/>
          <w:left w:val="nil"/>
          <w:bottom w:val="nil"/>
          <w:right w:val="nil"/>
          <w:between w:val="nil"/>
        </w:pBdr>
        <w:spacing w:before="11"/>
        <w:rPr>
          <w:color w:val="000000"/>
          <w:sz w:val="19"/>
          <w:szCs w:val="19"/>
        </w:rPr>
      </w:pPr>
    </w:p>
    <w:p w14:paraId="00000875" w14:textId="77777777" w:rsidR="00127345" w:rsidRDefault="00C46D0B">
      <w:pPr>
        <w:numPr>
          <w:ilvl w:val="2"/>
          <w:numId w:val="75"/>
        </w:numPr>
        <w:pBdr>
          <w:top w:val="nil"/>
          <w:left w:val="nil"/>
          <w:bottom w:val="nil"/>
          <w:right w:val="nil"/>
          <w:between w:val="nil"/>
        </w:pBdr>
        <w:tabs>
          <w:tab w:val="left" w:pos="1200"/>
        </w:tabs>
        <w:ind w:right="763" w:hanging="721"/>
        <w:rPr>
          <w:color w:val="000000"/>
          <w:sz w:val="20"/>
          <w:szCs w:val="20"/>
        </w:rPr>
      </w:pPr>
      <w:r>
        <w:rPr>
          <w:color w:val="000000"/>
          <w:sz w:val="20"/>
          <w:szCs w:val="20"/>
        </w:rPr>
        <w:t>Implied Consent – By providing personal information to the SPRA, individuals are consenting to the use of the information for the purposes identified in this policy.</w:t>
      </w:r>
    </w:p>
    <w:p w14:paraId="00000876" w14:textId="77777777" w:rsidR="00127345" w:rsidRDefault="00127345">
      <w:pPr>
        <w:pBdr>
          <w:top w:val="nil"/>
          <w:left w:val="nil"/>
          <w:bottom w:val="nil"/>
          <w:right w:val="nil"/>
          <w:between w:val="nil"/>
        </w:pBdr>
        <w:spacing w:before="10"/>
        <w:rPr>
          <w:color w:val="000000"/>
          <w:sz w:val="19"/>
          <w:szCs w:val="19"/>
        </w:rPr>
      </w:pPr>
    </w:p>
    <w:p w14:paraId="00000877" w14:textId="77777777" w:rsidR="00127345" w:rsidRDefault="00C46D0B">
      <w:pPr>
        <w:numPr>
          <w:ilvl w:val="2"/>
          <w:numId w:val="75"/>
        </w:numPr>
        <w:pBdr>
          <w:top w:val="nil"/>
          <w:left w:val="nil"/>
          <w:bottom w:val="nil"/>
          <w:right w:val="nil"/>
          <w:between w:val="nil"/>
        </w:pBdr>
        <w:tabs>
          <w:tab w:val="left" w:pos="1200"/>
        </w:tabs>
        <w:ind w:right="898" w:hanging="721"/>
        <w:rPr>
          <w:color w:val="000000"/>
          <w:sz w:val="20"/>
          <w:szCs w:val="20"/>
        </w:rPr>
      </w:pPr>
      <w:r>
        <w:rPr>
          <w:color w:val="000000"/>
          <w:sz w:val="20"/>
          <w:szCs w:val="20"/>
        </w:rPr>
        <w:t xml:space="preserve">Form – Consent may be written or implied. In determining the form of consent to use, the SPRA will </w:t>
      </w:r>
      <w:proofErr w:type="gramStart"/>
      <w:r>
        <w:rPr>
          <w:color w:val="000000"/>
          <w:sz w:val="20"/>
          <w:szCs w:val="20"/>
        </w:rPr>
        <w:t>take into account</w:t>
      </w:r>
      <w:proofErr w:type="gramEnd"/>
      <w:r>
        <w:rPr>
          <w:color w:val="000000"/>
          <w:sz w:val="20"/>
          <w:szCs w:val="20"/>
        </w:rPr>
        <w:t xml:space="preserve"> the sensitivity of the information, as well as the individual’s reasonable expectations. Individuals may consent to the collection and specified used of personal information in the following ways:</w:t>
      </w:r>
    </w:p>
    <w:p w14:paraId="00000878" w14:textId="77777777" w:rsidR="00127345" w:rsidRDefault="00C46D0B">
      <w:pPr>
        <w:numPr>
          <w:ilvl w:val="3"/>
          <w:numId w:val="75"/>
        </w:numPr>
        <w:pBdr>
          <w:top w:val="nil"/>
          <w:left w:val="nil"/>
          <w:bottom w:val="nil"/>
          <w:right w:val="nil"/>
          <w:between w:val="nil"/>
        </w:pBdr>
        <w:tabs>
          <w:tab w:val="left" w:pos="1199"/>
          <w:tab w:val="left" w:pos="1200"/>
        </w:tabs>
        <w:spacing w:before="123"/>
        <w:rPr>
          <w:color w:val="000000"/>
          <w:sz w:val="20"/>
          <w:szCs w:val="20"/>
        </w:rPr>
      </w:pPr>
      <w:r>
        <w:rPr>
          <w:color w:val="000000"/>
          <w:sz w:val="20"/>
          <w:szCs w:val="20"/>
        </w:rPr>
        <w:t xml:space="preserve">Completing and/or signing an application </w:t>
      </w:r>
      <w:proofErr w:type="gramStart"/>
      <w:r>
        <w:rPr>
          <w:color w:val="000000"/>
          <w:sz w:val="20"/>
          <w:szCs w:val="20"/>
        </w:rPr>
        <w:t>form;</w:t>
      </w:r>
      <w:proofErr w:type="gramEnd"/>
    </w:p>
    <w:p w14:paraId="00000879"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 xml:space="preserve">Checking a check off </w:t>
      </w:r>
      <w:proofErr w:type="gramStart"/>
      <w:r>
        <w:rPr>
          <w:color w:val="000000"/>
          <w:sz w:val="20"/>
          <w:szCs w:val="20"/>
        </w:rPr>
        <w:t>box;</w:t>
      </w:r>
      <w:proofErr w:type="gramEnd"/>
    </w:p>
    <w:p w14:paraId="0000087A" w14:textId="77777777" w:rsidR="00127345" w:rsidRDefault="00C46D0B">
      <w:pPr>
        <w:numPr>
          <w:ilvl w:val="3"/>
          <w:numId w:val="7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Providing written consent either physically or </w:t>
      </w:r>
      <w:proofErr w:type="gramStart"/>
      <w:r>
        <w:rPr>
          <w:color w:val="000000"/>
          <w:sz w:val="20"/>
          <w:szCs w:val="20"/>
        </w:rPr>
        <w:t>electronically;</w:t>
      </w:r>
      <w:proofErr w:type="gramEnd"/>
    </w:p>
    <w:p w14:paraId="0000087B" w14:textId="77777777" w:rsidR="00127345" w:rsidRDefault="00C46D0B">
      <w:pPr>
        <w:numPr>
          <w:ilvl w:val="3"/>
          <w:numId w:val="7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Consenting orally in person; or</w:t>
      </w:r>
    </w:p>
    <w:p w14:paraId="0000087C"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Consenting orally over the phone.</w:t>
      </w:r>
    </w:p>
    <w:p w14:paraId="0000087D" w14:textId="77777777" w:rsidR="00127345" w:rsidRDefault="00127345">
      <w:pPr>
        <w:pBdr>
          <w:top w:val="nil"/>
          <w:left w:val="nil"/>
          <w:bottom w:val="nil"/>
          <w:right w:val="nil"/>
          <w:between w:val="nil"/>
        </w:pBdr>
        <w:spacing w:before="8"/>
        <w:rPr>
          <w:color w:val="000000"/>
          <w:sz w:val="19"/>
          <w:szCs w:val="19"/>
        </w:rPr>
      </w:pPr>
    </w:p>
    <w:p w14:paraId="0000087E" w14:textId="77777777" w:rsidR="00127345" w:rsidRDefault="00C46D0B">
      <w:pPr>
        <w:numPr>
          <w:ilvl w:val="2"/>
          <w:numId w:val="75"/>
        </w:numPr>
        <w:pBdr>
          <w:top w:val="nil"/>
          <w:left w:val="nil"/>
          <w:bottom w:val="nil"/>
          <w:right w:val="nil"/>
          <w:between w:val="nil"/>
        </w:pBdr>
        <w:tabs>
          <w:tab w:val="left" w:pos="1200"/>
        </w:tabs>
        <w:ind w:right="948" w:hanging="721"/>
        <w:jc w:val="both"/>
        <w:rPr>
          <w:color w:val="000000"/>
          <w:sz w:val="20"/>
          <w:szCs w:val="20"/>
        </w:rPr>
      </w:pPr>
      <w:r>
        <w:rPr>
          <w:color w:val="000000"/>
          <w:sz w:val="20"/>
          <w:szCs w:val="20"/>
        </w:rPr>
        <w:t>Withdrawal – An individual may withdraw consent in writing, to the collection, use or disclosure of personal information at any time, subject to legal or contractual restrictions. The SPRA will inform the individual of the implications of such withdrawal.</w:t>
      </w:r>
    </w:p>
    <w:p w14:paraId="0000087F" w14:textId="77777777" w:rsidR="00127345" w:rsidRDefault="00C46D0B">
      <w:pPr>
        <w:numPr>
          <w:ilvl w:val="2"/>
          <w:numId w:val="75"/>
        </w:numPr>
        <w:pBdr>
          <w:top w:val="nil"/>
          <w:left w:val="nil"/>
          <w:bottom w:val="nil"/>
          <w:right w:val="nil"/>
          <w:between w:val="nil"/>
        </w:pBdr>
        <w:tabs>
          <w:tab w:val="left" w:pos="1200"/>
        </w:tabs>
        <w:spacing w:before="1"/>
        <w:ind w:right="1074" w:hanging="721"/>
        <w:rPr>
          <w:color w:val="000000"/>
          <w:sz w:val="20"/>
          <w:szCs w:val="20"/>
        </w:rPr>
      </w:pPr>
      <w:r>
        <w:rPr>
          <w:color w:val="000000"/>
          <w:sz w:val="20"/>
          <w:szCs w:val="20"/>
        </w:rPr>
        <w:t>Legal Guardians – Consent will not be obtained from individuals who are minors, seriously ill, or mentally incapacitated and therefore will be obtained from a parent, legal guardian or person having power of attorney.</w:t>
      </w:r>
    </w:p>
    <w:p w14:paraId="00000880" w14:textId="77777777" w:rsidR="00127345" w:rsidRDefault="00C46D0B">
      <w:pPr>
        <w:numPr>
          <w:ilvl w:val="2"/>
          <w:numId w:val="75"/>
        </w:numPr>
        <w:pBdr>
          <w:top w:val="nil"/>
          <w:left w:val="nil"/>
          <w:bottom w:val="nil"/>
          <w:right w:val="nil"/>
          <w:between w:val="nil"/>
        </w:pBdr>
        <w:tabs>
          <w:tab w:val="left" w:pos="1200"/>
        </w:tabs>
        <w:ind w:right="1519" w:hanging="721"/>
        <w:rPr>
          <w:color w:val="000000"/>
          <w:sz w:val="20"/>
          <w:szCs w:val="20"/>
        </w:rPr>
      </w:pPr>
      <w:r>
        <w:rPr>
          <w:color w:val="000000"/>
          <w:sz w:val="20"/>
          <w:szCs w:val="20"/>
        </w:rPr>
        <w:t>Exceptions for Collection – The SPRA is not required to obtain consent for the collection of personal information if:</w:t>
      </w:r>
    </w:p>
    <w:p w14:paraId="00000881" w14:textId="77777777" w:rsidR="00127345" w:rsidRDefault="00C46D0B">
      <w:pPr>
        <w:numPr>
          <w:ilvl w:val="3"/>
          <w:numId w:val="75"/>
        </w:numPr>
        <w:pBdr>
          <w:top w:val="nil"/>
          <w:left w:val="nil"/>
          <w:bottom w:val="nil"/>
          <w:right w:val="nil"/>
          <w:between w:val="nil"/>
        </w:pBdr>
        <w:tabs>
          <w:tab w:val="left" w:pos="1199"/>
          <w:tab w:val="left" w:pos="1200"/>
        </w:tabs>
        <w:spacing w:before="121"/>
        <w:rPr>
          <w:color w:val="000000"/>
          <w:sz w:val="20"/>
          <w:szCs w:val="20"/>
        </w:rPr>
      </w:pPr>
      <w:r>
        <w:rPr>
          <w:color w:val="000000"/>
          <w:sz w:val="20"/>
          <w:szCs w:val="20"/>
        </w:rPr>
        <w:t xml:space="preserve">It is clearly in the individual's interests and consent is not available in a timely </w:t>
      </w:r>
      <w:proofErr w:type="gramStart"/>
      <w:r>
        <w:rPr>
          <w:color w:val="000000"/>
          <w:sz w:val="20"/>
          <w:szCs w:val="20"/>
        </w:rPr>
        <w:t>way;</w:t>
      </w:r>
      <w:proofErr w:type="gramEnd"/>
    </w:p>
    <w:p w14:paraId="00000882" w14:textId="77777777" w:rsidR="00127345" w:rsidRDefault="00C46D0B">
      <w:pPr>
        <w:numPr>
          <w:ilvl w:val="3"/>
          <w:numId w:val="75"/>
        </w:numPr>
        <w:pBdr>
          <w:top w:val="nil"/>
          <w:left w:val="nil"/>
          <w:bottom w:val="nil"/>
          <w:right w:val="nil"/>
          <w:between w:val="nil"/>
        </w:pBdr>
        <w:tabs>
          <w:tab w:val="left" w:pos="1199"/>
          <w:tab w:val="left" w:pos="1200"/>
        </w:tabs>
        <w:spacing w:before="126" w:line="230" w:lineRule="auto"/>
        <w:ind w:right="489"/>
        <w:rPr>
          <w:color w:val="000000"/>
          <w:sz w:val="20"/>
          <w:szCs w:val="20"/>
        </w:rPr>
      </w:pPr>
      <w:r>
        <w:rPr>
          <w:color w:val="000000"/>
          <w:sz w:val="20"/>
          <w:szCs w:val="20"/>
        </w:rPr>
        <w:lastRenderedPageBreak/>
        <w:t xml:space="preserve">Knowledge and consent would compromise the availability or accuracy of the information and collection is required to investigate a breach of an agreement or contravention of a federal or provincial </w:t>
      </w:r>
      <w:proofErr w:type="gramStart"/>
      <w:r>
        <w:rPr>
          <w:color w:val="000000"/>
          <w:sz w:val="20"/>
          <w:szCs w:val="20"/>
        </w:rPr>
        <w:t>law;</w:t>
      </w:r>
      <w:proofErr w:type="gramEnd"/>
    </w:p>
    <w:p w14:paraId="00000883" w14:textId="77777777" w:rsidR="00127345" w:rsidRDefault="00C46D0B">
      <w:pPr>
        <w:numPr>
          <w:ilvl w:val="3"/>
          <w:numId w:val="75"/>
        </w:numPr>
        <w:pBdr>
          <w:top w:val="nil"/>
          <w:left w:val="nil"/>
          <w:bottom w:val="nil"/>
          <w:right w:val="nil"/>
          <w:between w:val="nil"/>
        </w:pBdr>
        <w:tabs>
          <w:tab w:val="left" w:pos="1199"/>
          <w:tab w:val="left" w:pos="1200"/>
        </w:tabs>
        <w:spacing w:before="121"/>
        <w:rPr>
          <w:color w:val="000000"/>
          <w:sz w:val="20"/>
          <w:szCs w:val="20"/>
        </w:rPr>
      </w:pPr>
      <w:r>
        <w:rPr>
          <w:color w:val="000000"/>
          <w:sz w:val="20"/>
          <w:szCs w:val="20"/>
        </w:rPr>
        <w:t xml:space="preserve">The information is for journalistic, </w:t>
      </w:r>
      <w:proofErr w:type="gramStart"/>
      <w:r>
        <w:rPr>
          <w:color w:val="000000"/>
          <w:sz w:val="20"/>
          <w:szCs w:val="20"/>
        </w:rPr>
        <w:t>artistic</w:t>
      </w:r>
      <w:proofErr w:type="gramEnd"/>
      <w:r>
        <w:rPr>
          <w:color w:val="000000"/>
          <w:sz w:val="20"/>
          <w:szCs w:val="20"/>
        </w:rPr>
        <w:t xml:space="preserve"> or literary purposes; or</w:t>
      </w:r>
    </w:p>
    <w:p w14:paraId="00000884"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The information is publicly available as specified in PIPEDA and PIPA.</w:t>
      </w:r>
    </w:p>
    <w:p w14:paraId="00000885" w14:textId="77777777" w:rsidR="00127345" w:rsidRDefault="00127345">
      <w:pPr>
        <w:pBdr>
          <w:top w:val="nil"/>
          <w:left w:val="nil"/>
          <w:bottom w:val="nil"/>
          <w:right w:val="nil"/>
          <w:between w:val="nil"/>
        </w:pBdr>
        <w:spacing w:before="6"/>
        <w:rPr>
          <w:color w:val="000000"/>
          <w:sz w:val="20"/>
          <w:szCs w:val="20"/>
        </w:rPr>
      </w:pPr>
    </w:p>
    <w:p w14:paraId="00000886" w14:textId="77777777" w:rsidR="00127345" w:rsidRDefault="00C46D0B">
      <w:pPr>
        <w:numPr>
          <w:ilvl w:val="2"/>
          <w:numId w:val="75"/>
        </w:numPr>
        <w:pBdr>
          <w:top w:val="nil"/>
          <w:left w:val="nil"/>
          <w:bottom w:val="nil"/>
          <w:right w:val="nil"/>
          <w:between w:val="nil"/>
        </w:pBdr>
        <w:tabs>
          <w:tab w:val="left" w:pos="1200"/>
        </w:tabs>
        <w:ind w:right="938" w:hanging="721"/>
        <w:rPr>
          <w:color w:val="000000"/>
          <w:sz w:val="20"/>
          <w:szCs w:val="20"/>
        </w:rPr>
      </w:pPr>
      <w:r>
        <w:rPr>
          <w:color w:val="000000"/>
          <w:sz w:val="20"/>
          <w:szCs w:val="20"/>
        </w:rPr>
        <w:t>Exceptions for Use – The SPRA may use personal information without the individual's knowledge or consent only:</w:t>
      </w:r>
    </w:p>
    <w:p w14:paraId="00000887" w14:textId="77777777" w:rsidR="00127345" w:rsidRDefault="00C46D0B">
      <w:pPr>
        <w:numPr>
          <w:ilvl w:val="3"/>
          <w:numId w:val="75"/>
        </w:numPr>
        <w:pBdr>
          <w:top w:val="nil"/>
          <w:left w:val="nil"/>
          <w:bottom w:val="nil"/>
          <w:right w:val="nil"/>
          <w:between w:val="nil"/>
        </w:pBdr>
        <w:tabs>
          <w:tab w:val="left" w:pos="1199"/>
          <w:tab w:val="left" w:pos="1200"/>
        </w:tabs>
        <w:spacing w:before="132" w:line="228" w:lineRule="auto"/>
        <w:ind w:right="485"/>
        <w:rPr>
          <w:color w:val="000000"/>
          <w:sz w:val="20"/>
          <w:szCs w:val="20"/>
        </w:rPr>
      </w:pPr>
      <w:r>
        <w:rPr>
          <w:color w:val="000000"/>
          <w:sz w:val="20"/>
          <w:szCs w:val="20"/>
        </w:rPr>
        <w:t xml:space="preserve">If the SPRA has reasonable grounds to believe the information could be useful when investigating a contravention of a federal, provincial or foreign law and the information is used for that </w:t>
      </w:r>
      <w:proofErr w:type="gramStart"/>
      <w:r>
        <w:rPr>
          <w:color w:val="000000"/>
          <w:sz w:val="20"/>
          <w:szCs w:val="20"/>
        </w:rPr>
        <w:t>investigation;</w:t>
      </w:r>
      <w:proofErr w:type="gramEnd"/>
    </w:p>
    <w:p w14:paraId="00000888" w14:textId="77777777" w:rsidR="00127345" w:rsidRDefault="00C46D0B">
      <w:pPr>
        <w:numPr>
          <w:ilvl w:val="3"/>
          <w:numId w:val="75"/>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For an emergency that threatens an individual's life, health or </w:t>
      </w:r>
      <w:proofErr w:type="gramStart"/>
      <w:r>
        <w:rPr>
          <w:color w:val="000000"/>
          <w:sz w:val="20"/>
          <w:szCs w:val="20"/>
        </w:rPr>
        <w:t>security;</w:t>
      </w:r>
      <w:proofErr w:type="gramEnd"/>
    </w:p>
    <w:p w14:paraId="00000889" w14:textId="77777777" w:rsidR="00127345" w:rsidRDefault="00C46D0B">
      <w:pPr>
        <w:numPr>
          <w:ilvl w:val="3"/>
          <w:numId w:val="7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 xml:space="preserve">If it is publicly available as specified in PIPEDA and </w:t>
      </w:r>
      <w:proofErr w:type="gramStart"/>
      <w:r>
        <w:rPr>
          <w:color w:val="000000"/>
          <w:sz w:val="20"/>
          <w:szCs w:val="20"/>
        </w:rPr>
        <w:t>PIPA;</w:t>
      </w:r>
      <w:proofErr w:type="gramEnd"/>
    </w:p>
    <w:p w14:paraId="0000088A"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If the use is clearly in the individual's interest and consent is not available in a timely way; or</w:t>
      </w:r>
    </w:p>
    <w:p w14:paraId="0000088B" w14:textId="77777777" w:rsidR="00127345" w:rsidRDefault="00C46D0B">
      <w:pPr>
        <w:numPr>
          <w:ilvl w:val="3"/>
          <w:numId w:val="75"/>
        </w:numPr>
        <w:pBdr>
          <w:top w:val="nil"/>
          <w:left w:val="nil"/>
          <w:bottom w:val="nil"/>
          <w:right w:val="nil"/>
          <w:between w:val="nil"/>
        </w:pBdr>
        <w:tabs>
          <w:tab w:val="left" w:pos="1200"/>
        </w:tabs>
        <w:spacing w:before="125" w:line="230" w:lineRule="auto"/>
        <w:ind w:right="487"/>
        <w:jc w:val="both"/>
        <w:rPr>
          <w:color w:val="000000"/>
          <w:sz w:val="20"/>
          <w:szCs w:val="20"/>
        </w:rPr>
      </w:pPr>
      <w:r>
        <w:rPr>
          <w:color w:val="000000"/>
          <w:sz w:val="20"/>
          <w:szCs w:val="20"/>
        </w:rPr>
        <w:t>If knowledge and consent would compromise the availability or accuracy of the information and collection was required to investigate a breach of an agreement or contravention of a federal or provincial law.</w:t>
      </w:r>
    </w:p>
    <w:p w14:paraId="0000088C" w14:textId="77777777" w:rsidR="00127345" w:rsidRDefault="00127345">
      <w:pPr>
        <w:pBdr>
          <w:top w:val="nil"/>
          <w:left w:val="nil"/>
          <w:bottom w:val="nil"/>
          <w:right w:val="nil"/>
          <w:between w:val="nil"/>
        </w:pBdr>
        <w:spacing w:before="8"/>
        <w:rPr>
          <w:color w:val="000000"/>
          <w:sz w:val="20"/>
          <w:szCs w:val="20"/>
        </w:rPr>
      </w:pPr>
    </w:p>
    <w:p w14:paraId="0000088D" w14:textId="77777777" w:rsidR="00127345" w:rsidRDefault="00C46D0B">
      <w:pPr>
        <w:numPr>
          <w:ilvl w:val="2"/>
          <w:numId w:val="75"/>
        </w:numPr>
        <w:pBdr>
          <w:top w:val="nil"/>
          <w:left w:val="nil"/>
          <w:bottom w:val="nil"/>
          <w:right w:val="nil"/>
          <w:between w:val="nil"/>
        </w:pBdr>
        <w:tabs>
          <w:tab w:val="left" w:pos="1200"/>
        </w:tabs>
        <w:ind w:right="972" w:hanging="721"/>
        <w:rPr>
          <w:color w:val="000000"/>
          <w:sz w:val="20"/>
          <w:szCs w:val="20"/>
        </w:rPr>
      </w:pPr>
      <w:r>
        <w:rPr>
          <w:color w:val="000000"/>
          <w:sz w:val="20"/>
          <w:szCs w:val="20"/>
        </w:rPr>
        <w:t>Exceptions for Disclosure – The SPRA may disclose personal information without the individual's knowledge or consent only:</w:t>
      </w:r>
    </w:p>
    <w:p w14:paraId="0000088E" w14:textId="77777777" w:rsidR="00127345" w:rsidRDefault="00C46D0B">
      <w:pPr>
        <w:numPr>
          <w:ilvl w:val="3"/>
          <w:numId w:val="75"/>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To a lawyer representing the </w:t>
      </w:r>
      <w:proofErr w:type="gramStart"/>
      <w:r>
        <w:rPr>
          <w:color w:val="000000"/>
          <w:sz w:val="20"/>
          <w:szCs w:val="20"/>
        </w:rPr>
        <w:t>SPRA;</w:t>
      </w:r>
      <w:proofErr w:type="gramEnd"/>
    </w:p>
    <w:p w14:paraId="6021AE2C"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 xml:space="preserve">To collect a debt the individual owes to the </w:t>
      </w:r>
      <w:proofErr w:type="gramStart"/>
      <w:r>
        <w:rPr>
          <w:color w:val="000000"/>
          <w:sz w:val="20"/>
          <w:szCs w:val="20"/>
        </w:rPr>
        <w:t>SPRA;</w:t>
      </w:r>
      <w:proofErr w:type="gramEnd"/>
    </w:p>
    <w:p w14:paraId="00000890" w14:textId="77777777" w:rsidR="00127345" w:rsidRDefault="00C46D0B">
      <w:pPr>
        <w:numPr>
          <w:ilvl w:val="3"/>
          <w:numId w:val="75"/>
        </w:numPr>
        <w:pBdr>
          <w:top w:val="nil"/>
          <w:left w:val="nil"/>
          <w:bottom w:val="nil"/>
          <w:right w:val="nil"/>
          <w:between w:val="nil"/>
        </w:pBdr>
        <w:tabs>
          <w:tab w:val="left" w:pos="1200"/>
        </w:tabs>
        <w:spacing w:before="97" w:line="230" w:lineRule="auto"/>
        <w:ind w:right="497"/>
        <w:jc w:val="both"/>
        <w:rPr>
          <w:color w:val="000000"/>
          <w:sz w:val="20"/>
          <w:szCs w:val="20"/>
        </w:rPr>
      </w:pPr>
      <w:r>
        <w:rPr>
          <w:color w:val="000000"/>
          <w:sz w:val="20"/>
          <w:szCs w:val="20"/>
        </w:rPr>
        <w:t xml:space="preserve">To comply with a subpoena, a warrant or an order made by a court or other body with appropriate </w:t>
      </w:r>
      <w:proofErr w:type="gramStart"/>
      <w:r>
        <w:rPr>
          <w:color w:val="000000"/>
          <w:sz w:val="20"/>
          <w:szCs w:val="20"/>
        </w:rPr>
        <w:t>jurisdiction;</w:t>
      </w:r>
      <w:proofErr w:type="gramEnd"/>
    </w:p>
    <w:p w14:paraId="00000891" w14:textId="77777777" w:rsidR="00127345" w:rsidRDefault="00C46D0B">
      <w:pPr>
        <w:numPr>
          <w:ilvl w:val="3"/>
          <w:numId w:val="75"/>
        </w:numPr>
        <w:pBdr>
          <w:top w:val="nil"/>
          <w:left w:val="nil"/>
          <w:bottom w:val="nil"/>
          <w:right w:val="nil"/>
          <w:between w:val="nil"/>
        </w:pBdr>
        <w:tabs>
          <w:tab w:val="left" w:pos="1200"/>
        </w:tabs>
        <w:spacing w:before="130" w:line="230" w:lineRule="auto"/>
        <w:ind w:right="483"/>
        <w:jc w:val="both"/>
        <w:rPr>
          <w:color w:val="000000"/>
          <w:sz w:val="20"/>
          <w:szCs w:val="20"/>
        </w:rPr>
      </w:pPr>
      <w:r>
        <w:rPr>
          <w:color w:val="000000"/>
          <w:sz w:val="20"/>
          <w:szCs w:val="20"/>
        </w:rPr>
        <w:t>To a government institution that has requested the information, identified its lawful authority, and indicated that disclosure is for the purpose of enforcing, carrying out an investigation, or gathering intelligence relating to any federal, provincial or foreign law; or that suspects that the information relates to national security or the conduct of international affairs; or is for the purpose of administering any federal or provincial law;</w:t>
      </w:r>
    </w:p>
    <w:p w14:paraId="00000892" w14:textId="77777777" w:rsidR="00127345" w:rsidRDefault="00C46D0B">
      <w:pPr>
        <w:numPr>
          <w:ilvl w:val="3"/>
          <w:numId w:val="75"/>
        </w:numPr>
        <w:pBdr>
          <w:top w:val="nil"/>
          <w:left w:val="nil"/>
          <w:bottom w:val="nil"/>
          <w:right w:val="nil"/>
          <w:between w:val="nil"/>
        </w:pBdr>
        <w:tabs>
          <w:tab w:val="left" w:pos="1200"/>
        </w:tabs>
        <w:spacing w:before="130" w:line="232" w:lineRule="auto"/>
        <w:ind w:right="492"/>
        <w:jc w:val="both"/>
        <w:rPr>
          <w:color w:val="000000"/>
          <w:sz w:val="20"/>
          <w:szCs w:val="20"/>
        </w:rPr>
      </w:pPr>
      <w:r>
        <w:rPr>
          <w:color w:val="000000"/>
          <w:sz w:val="20"/>
          <w:szCs w:val="20"/>
        </w:rPr>
        <w:t>To an investigative body named in PIPEDA or PIPA or government institution when the SPRA believes the information concerns a breach of an agreement, or a contravention of a federal, provincial, or foreign law, or suspects the information relates to national security or the conduct of international affairs;</w:t>
      </w:r>
    </w:p>
    <w:p w14:paraId="00000893" w14:textId="77777777" w:rsidR="00127345" w:rsidRDefault="00C46D0B">
      <w:pPr>
        <w:numPr>
          <w:ilvl w:val="3"/>
          <w:numId w:val="75"/>
        </w:numPr>
        <w:pBdr>
          <w:top w:val="nil"/>
          <w:left w:val="nil"/>
          <w:bottom w:val="nil"/>
          <w:right w:val="nil"/>
          <w:between w:val="nil"/>
        </w:pBdr>
        <w:tabs>
          <w:tab w:val="left" w:pos="1200"/>
        </w:tabs>
        <w:spacing w:before="129" w:line="228" w:lineRule="auto"/>
        <w:ind w:right="493"/>
        <w:jc w:val="both"/>
        <w:rPr>
          <w:color w:val="000000"/>
          <w:sz w:val="20"/>
          <w:szCs w:val="20"/>
        </w:rPr>
      </w:pPr>
      <w:r>
        <w:rPr>
          <w:color w:val="000000"/>
          <w:sz w:val="20"/>
          <w:szCs w:val="20"/>
        </w:rPr>
        <w:t xml:space="preserve">To an investigative body for the purposes related to the investigation of a breach of an agreement or a contravention of a federal or provincial </w:t>
      </w:r>
      <w:proofErr w:type="gramStart"/>
      <w:r>
        <w:rPr>
          <w:color w:val="000000"/>
          <w:sz w:val="20"/>
          <w:szCs w:val="20"/>
        </w:rPr>
        <w:t>law;</w:t>
      </w:r>
      <w:proofErr w:type="gramEnd"/>
    </w:p>
    <w:p w14:paraId="00000894" w14:textId="77777777" w:rsidR="00127345" w:rsidRDefault="00C46D0B">
      <w:pPr>
        <w:numPr>
          <w:ilvl w:val="3"/>
          <w:numId w:val="75"/>
        </w:numPr>
        <w:pBdr>
          <w:top w:val="nil"/>
          <w:left w:val="nil"/>
          <w:bottom w:val="nil"/>
          <w:right w:val="nil"/>
          <w:between w:val="nil"/>
        </w:pBdr>
        <w:tabs>
          <w:tab w:val="left" w:pos="1199"/>
          <w:tab w:val="left" w:pos="1200"/>
        </w:tabs>
        <w:spacing w:before="130" w:line="230" w:lineRule="auto"/>
        <w:ind w:right="486"/>
        <w:rPr>
          <w:color w:val="000000"/>
          <w:sz w:val="20"/>
          <w:szCs w:val="20"/>
        </w:rPr>
      </w:pPr>
      <w:r>
        <w:rPr>
          <w:color w:val="000000"/>
          <w:sz w:val="20"/>
          <w:szCs w:val="20"/>
        </w:rPr>
        <w:t>In an emergency threatening an individual's life, health, or security (The SPRA will inform the individual of the disclosure</w:t>
      </w:r>
      <w:proofErr w:type="gramStart"/>
      <w:r>
        <w:rPr>
          <w:color w:val="000000"/>
          <w:sz w:val="20"/>
          <w:szCs w:val="20"/>
        </w:rPr>
        <w:t>);</w:t>
      </w:r>
      <w:proofErr w:type="gramEnd"/>
    </w:p>
    <w:p w14:paraId="00000895" w14:textId="77777777" w:rsidR="00127345" w:rsidRDefault="00C46D0B">
      <w:pPr>
        <w:numPr>
          <w:ilvl w:val="3"/>
          <w:numId w:val="75"/>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To an archival </w:t>
      </w:r>
      <w:proofErr w:type="gramStart"/>
      <w:r>
        <w:rPr>
          <w:color w:val="000000"/>
          <w:sz w:val="20"/>
          <w:szCs w:val="20"/>
        </w:rPr>
        <w:t>institution;</w:t>
      </w:r>
      <w:proofErr w:type="gramEnd"/>
    </w:p>
    <w:p w14:paraId="00000896" w14:textId="77777777" w:rsidR="00127345" w:rsidRDefault="00C46D0B">
      <w:pPr>
        <w:numPr>
          <w:ilvl w:val="3"/>
          <w:numId w:val="75"/>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20 years after the individual's death or 100 years after the record was </w:t>
      </w:r>
      <w:proofErr w:type="gramStart"/>
      <w:r>
        <w:rPr>
          <w:color w:val="000000"/>
          <w:sz w:val="20"/>
          <w:szCs w:val="20"/>
        </w:rPr>
        <w:t>created;</w:t>
      </w:r>
      <w:proofErr w:type="gramEnd"/>
    </w:p>
    <w:p w14:paraId="00000897" w14:textId="77777777" w:rsidR="00127345" w:rsidRDefault="00C46D0B">
      <w:pPr>
        <w:numPr>
          <w:ilvl w:val="3"/>
          <w:numId w:val="75"/>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If it is publicly available as specified in the regulations; or</w:t>
      </w:r>
    </w:p>
    <w:p w14:paraId="00000898" w14:textId="77777777" w:rsidR="00127345" w:rsidRDefault="00C46D0B">
      <w:pPr>
        <w:numPr>
          <w:ilvl w:val="3"/>
          <w:numId w:val="75"/>
        </w:numPr>
        <w:pBdr>
          <w:top w:val="nil"/>
          <w:left w:val="nil"/>
          <w:bottom w:val="nil"/>
          <w:right w:val="nil"/>
          <w:between w:val="nil"/>
        </w:pBdr>
        <w:tabs>
          <w:tab w:val="left" w:pos="1199"/>
          <w:tab w:val="left" w:pos="1200"/>
        </w:tabs>
        <w:spacing w:before="118"/>
        <w:rPr>
          <w:color w:val="000000"/>
          <w:sz w:val="20"/>
          <w:szCs w:val="20"/>
        </w:rPr>
      </w:pPr>
      <w:r>
        <w:rPr>
          <w:color w:val="000000"/>
          <w:sz w:val="20"/>
          <w:szCs w:val="20"/>
        </w:rPr>
        <w:t>If otherwise required by law.</w:t>
      </w:r>
    </w:p>
    <w:p w14:paraId="00000899" w14:textId="77777777" w:rsidR="00127345" w:rsidRDefault="00127345">
      <w:pPr>
        <w:pBdr>
          <w:top w:val="nil"/>
          <w:left w:val="nil"/>
          <w:bottom w:val="nil"/>
          <w:right w:val="nil"/>
          <w:between w:val="nil"/>
        </w:pBdr>
        <w:spacing w:before="2"/>
        <w:rPr>
          <w:color w:val="000000"/>
          <w:sz w:val="20"/>
          <w:szCs w:val="20"/>
        </w:rPr>
      </w:pPr>
    </w:p>
    <w:p w14:paraId="0000089A" w14:textId="77777777" w:rsidR="00127345" w:rsidRDefault="00C46D0B">
      <w:pPr>
        <w:pStyle w:val="Heading2"/>
        <w:numPr>
          <w:ilvl w:val="1"/>
          <w:numId w:val="18"/>
        </w:numPr>
        <w:tabs>
          <w:tab w:val="left" w:pos="1960"/>
          <w:tab w:val="left" w:pos="1961"/>
        </w:tabs>
        <w:ind w:left="1960" w:hanging="1482"/>
        <w:rPr>
          <w:sz w:val="22"/>
          <w:szCs w:val="22"/>
        </w:rPr>
      </w:pPr>
      <w:bookmarkStart w:id="196" w:name="_heading=h.2lfnejv" w:colFirst="0" w:colLast="0"/>
      <w:bookmarkEnd w:id="196"/>
      <w:r>
        <w:t>Access, Collection, Use, Disclosure, and Retention</w:t>
      </w:r>
    </w:p>
    <w:p w14:paraId="0000089B" w14:textId="77777777" w:rsidR="00127345" w:rsidRDefault="00127345">
      <w:pPr>
        <w:pBdr>
          <w:top w:val="nil"/>
          <w:left w:val="nil"/>
          <w:bottom w:val="nil"/>
          <w:right w:val="nil"/>
          <w:between w:val="nil"/>
        </w:pBdr>
        <w:spacing w:before="2"/>
        <w:rPr>
          <w:b/>
          <w:color w:val="000000"/>
          <w:sz w:val="24"/>
          <w:szCs w:val="24"/>
        </w:rPr>
      </w:pPr>
    </w:p>
    <w:p w14:paraId="0000089C" w14:textId="77777777" w:rsidR="00127345" w:rsidRDefault="00C46D0B">
      <w:pPr>
        <w:numPr>
          <w:ilvl w:val="2"/>
          <w:numId w:val="73"/>
        </w:numPr>
        <w:pBdr>
          <w:top w:val="nil"/>
          <w:left w:val="nil"/>
          <w:bottom w:val="nil"/>
          <w:right w:val="nil"/>
          <w:between w:val="nil"/>
        </w:pBdr>
        <w:tabs>
          <w:tab w:val="left" w:pos="1200"/>
        </w:tabs>
        <w:ind w:right="978" w:hanging="721"/>
        <w:rPr>
          <w:color w:val="000000"/>
          <w:sz w:val="20"/>
          <w:szCs w:val="20"/>
        </w:rPr>
      </w:pPr>
      <w:r>
        <w:rPr>
          <w:color w:val="000000"/>
          <w:sz w:val="20"/>
          <w:szCs w:val="20"/>
        </w:rPr>
        <w:t xml:space="preserve">Limiting Collection, Use and Disclosure – The SPRA shall not collect, </w:t>
      </w:r>
      <w:proofErr w:type="gramStart"/>
      <w:r>
        <w:rPr>
          <w:color w:val="000000"/>
          <w:sz w:val="20"/>
          <w:szCs w:val="20"/>
        </w:rPr>
        <w:t>use</w:t>
      </w:r>
      <w:proofErr w:type="gramEnd"/>
      <w:r>
        <w:rPr>
          <w:color w:val="000000"/>
          <w:sz w:val="20"/>
          <w:szCs w:val="20"/>
        </w:rPr>
        <w:t xml:space="preserve"> or disclose personal information indiscriminately. Information collected will be for the purposes specified in this Policy, except with the consent of the individual or as required by law</w:t>
      </w:r>
    </w:p>
    <w:p w14:paraId="0000089D" w14:textId="77777777" w:rsidR="00127345" w:rsidRDefault="00127345">
      <w:pPr>
        <w:pBdr>
          <w:top w:val="nil"/>
          <w:left w:val="nil"/>
          <w:bottom w:val="nil"/>
          <w:right w:val="nil"/>
          <w:between w:val="nil"/>
        </w:pBdr>
        <w:spacing w:before="1"/>
        <w:rPr>
          <w:color w:val="000000"/>
          <w:sz w:val="20"/>
          <w:szCs w:val="20"/>
        </w:rPr>
      </w:pPr>
    </w:p>
    <w:p w14:paraId="0000089E" w14:textId="77777777" w:rsidR="00127345" w:rsidRDefault="00C46D0B">
      <w:pPr>
        <w:numPr>
          <w:ilvl w:val="2"/>
          <w:numId w:val="73"/>
        </w:numPr>
        <w:pBdr>
          <w:top w:val="nil"/>
          <w:left w:val="nil"/>
          <w:bottom w:val="nil"/>
          <w:right w:val="nil"/>
          <w:between w:val="nil"/>
        </w:pBdr>
        <w:tabs>
          <w:tab w:val="left" w:pos="1200"/>
        </w:tabs>
        <w:ind w:right="773" w:hanging="721"/>
        <w:rPr>
          <w:color w:val="000000"/>
          <w:sz w:val="20"/>
          <w:szCs w:val="20"/>
        </w:rPr>
      </w:pPr>
      <w:r>
        <w:rPr>
          <w:color w:val="000000"/>
          <w:sz w:val="20"/>
          <w:szCs w:val="20"/>
        </w:rPr>
        <w:t xml:space="preserve">Retention Periods – Personal information shall be retained </w:t>
      </w:r>
      <w:proofErr w:type="gramStart"/>
      <w:r>
        <w:rPr>
          <w:color w:val="000000"/>
          <w:sz w:val="20"/>
          <w:szCs w:val="20"/>
        </w:rPr>
        <w:t>as long as</w:t>
      </w:r>
      <w:proofErr w:type="gramEnd"/>
      <w:r>
        <w:rPr>
          <w:color w:val="000000"/>
          <w:sz w:val="20"/>
          <w:szCs w:val="20"/>
        </w:rPr>
        <w:t xml:space="preserve"> reasonably necessary to enable participation in the SPRA, to maintain accurate historical records and or as may be required by law.</w:t>
      </w:r>
    </w:p>
    <w:p w14:paraId="0000089F" w14:textId="77777777" w:rsidR="00127345" w:rsidRDefault="00127345">
      <w:pPr>
        <w:pBdr>
          <w:top w:val="nil"/>
          <w:left w:val="nil"/>
          <w:bottom w:val="nil"/>
          <w:right w:val="nil"/>
          <w:between w:val="nil"/>
        </w:pBdr>
        <w:rPr>
          <w:color w:val="000000"/>
          <w:sz w:val="20"/>
          <w:szCs w:val="20"/>
        </w:rPr>
      </w:pPr>
    </w:p>
    <w:p w14:paraId="000008A0" w14:textId="77777777" w:rsidR="00127345" w:rsidRDefault="00C46D0B">
      <w:pPr>
        <w:numPr>
          <w:ilvl w:val="2"/>
          <w:numId w:val="73"/>
        </w:numPr>
        <w:pBdr>
          <w:top w:val="nil"/>
          <w:left w:val="nil"/>
          <w:bottom w:val="nil"/>
          <w:right w:val="nil"/>
          <w:between w:val="nil"/>
        </w:pBdr>
        <w:tabs>
          <w:tab w:val="left" w:pos="1200"/>
        </w:tabs>
        <w:ind w:right="815" w:hanging="721"/>
        <w:rPr>
          <w:color w:val="000000"/>
          <w:sz w:val="20"/>
          <w:szCs w:val="20"/>
        </w:rPr>
      </w:pPr>
      <w:r>
        <w:rPr>
          <w:color w:val="000000"/>
          <w:sz w:val="20"/>
          <w:szCs w:val="20"/>
        </w:rPr>
        <w:lastRenderedPageBreak/>
        <w:t>Destruction of Information - Documents shall be destroyed by way of shredding and electronic files will be deleted in their entirety.</w:t>
      </w:r>
    </w:p>
    <w:p w14:paraId="000008A1" w14:textId="77777777" w:rsidR="00127345" w:rsidRDefault="00127345">
      <w:pPr>
        <w:pBdr>
          <w:top w:val="nil"/>
          <w:left w:val="nil"/>
          <w:bottom w:val="nil"/>
          <w:right w:val="nil"/>
          <w:between w:val="nil"/>
        </w:pBdr>
        <w:spacing w:before="10"/>
        <w:rPr>
          <w:color w:val="000000"/>
          <w:sz w:val="19"/>
          <w:szCs w:val="19"/>
        </w:rPr>
      </w:pPr>
    </w:p>
    <w:p w14:paraId="000008A2" w14:textId="77777777" w:rsidR="00127345" w:rsidRDefault="00C46D0B">
      <w:pPr>
        <w:numPr>
          <w:ilvl w:val="2"/>
          <w:numId w:val="73"/>
        </w:numPr>
        <w:pBdr>
          <w:top w:val="nil"/>
          <w:left w:val="nil"/>
          <w:bottom w:val="nil"/>
          <w:right w:val="nil"/>
          <w:between w:val="nil"/>
        </w:pBdr>
        <w:tabs>
          <w:tab w:val="left" w:pos="1200"/>
        </w:tabs>
        <w:ind w:right="863" w:hanging="721"/>
        <w:rPr>
          <w:color w:val="000000"/>
          <w:sz w:val="20"/>
          <w:szCs w:val="20"/>
        </w:rPr>
      </w:pPr>
      <w:r>
        <w:rPr>
          <w:color w:val="000000"/>
          <w:sz w:val="20"/>
          <w:szCs w:val="20"/>
        </w:rPr>
        <w:t>Safeguards – Personal information shall be protected by security safeguards appropriate to the sensitivity of the information against loss or theft, unauthorized access, disclosure, copying, use or modification.</w:t>
      </w:r>
    </w:p>
    <w:p w14:paraId="000008A3" w14:textId="77777777" w:rsidR="00127345" w:rsidRDefault="00127345">
      <w:pPr>
        <w:pBdr>
          <w:top w:val="nil"/>
          <w:left w:val="nil"/>
          <w:bottom w:val="nil"/>
          <w:right w:val="nil"/>
          <w:between w:val="nil"/>
        </w:pBdr>
        <w:spacing w:before="2"/>
        <w:rPr>
          <w:color w:val="000000"/>
          <w:sz w:val="20"/>
          <w:szCs w:val="20"/>
        </w:rPr>
      </w:pPr>
    </w:p>
    <w:p w14:paraId="000008A4" w14:textId="77777777" w:rsidR="00127345" w:rsidRDefault="00C46D0B">
      <w:pPr>
        <w:numPr>
          <w:ilvl w:val="2"/>
          <w:numId w:val="73"/>
        </w:numPr>
        <w:pBdr>
          <w:top w:val="nil"/>
          <w:left w:val="nil"/>
          <w:bottom w:val="nil"/>
          <w:right w:val="nil"/>
          <w:between w:val="nil"/>
        </w:pBdr>
        <w:tabs>
          <w:tab w:val="left" w:pos="1200"/>
        </w:tabs>
        <w:ind w:right="798" w:hanging="721"/>
        <w:rPr>
          <w:color w:val="000000"/>
          <w:sz w:val="20"/>
          <w:szCs w:val="20"/>
        </w:rPr>
      </w:pPr>
      <w:r>
        <w:rPr>
          <w:color w:val="000000"/>
          <w:sz w:val="20"/>
          <w:szCs w:val="20"/>
        </w:rPr>
        <w:t>Access - Upon written request, and with assistance from the SPRA, an individual may be informed of the existence, use and disclosure of his or her personal information and shall be given access to that information. Further, an individual is entitled to be informed of the source of the personal information along with an account of third parties to whom the information has been disclosed.</w:t>
      </w:r>
    </w:p>
    <w:p w14:paraId="000008A5" w14:textId="77777777" w:rsidR="00127345" w:rsidRDefault="00127345">
      <w:pPr>
        <w:pBdr>
          <w:top w:val="nil"/>
          <w:left w:val="nil"/>
          <w:bottom w:val="nil"/>
          <w:right w:val="nil"/>
          <w:between w:val="nil"/>
        </w:pBdr>
        <w:rPr>
          <w:color w:val="000000"/>
          <w:sz w:val="20"/>
          <w:szCs w:val="20"/>
        </w:rPr>
      </w:pPr>
    </w:p>
    <w:p w14:paraId="000008A6" w14:textId="77777777" w:rsidR="00127345" w:rsidRDefault="00C46D0B">
      <w:pPr>
        <w:numPr>
          <w:ilvl w:val="2"/>
          <w:numId w:val="73"/>
        </w:numPr>
        <w:pBdr>
          <w:top w:val="nil"/>
          <w:left w:val="nil"/>
          <w:bottom w:val="nil"/>
          <w:right w:val="nil"/>
          <w:between w:val="nil"/>
        </w:pBdr>
        <w:tabs>
          <w:tab w:val="left" w:pos="1200"/>
        </w:tabs>
        <w:ind w:right="927" w:hanging="721"/>
        <w:rPr>
          <w:color w:val="000000"/>
          <w:sz w:val="20"/>
          <w:szCs w:val="20"/>
        </w:rPr>
      </w:pPr>
      <w:r>
        <w:rPr>
          <w:color w:val="000000"/>
          <w:sz w:val="20"/>
          <w:szCs w:val="20"/>
        </w:rPr>
        <w:t>Response - Requested information shall be disclosed to the individual within 30 days of receipt of the written request at no cost to the individual, or at nominal costs relating to photocopying expenses, unless there are reasonable grounds to extend the time limit.</w:t>
      </w:r>
    </w:p>
    <w:p w14:paraId="000008A7" w14:textId="77777777" w:rsidR="00127345" w:rsidRDefault="00127345">
      <w:pPr>
        <w:pBdr>
          <w:top w:val="nil"/>
          <w:left w:val="nil"/>
          <w:bottom w:val="nil"/>
          <w:right w:val="nil"/>
          <w:between w:val="nil"/>
        </w:pBdr>
        <w:spacing w:before="2"/>
        <w:rPr>
          <w:color w:val="000000"/>
          <w:sz w:val="20"/>
          <w:szCs w:val="20"/>
        </w:rPr>
      </w:pPr>
    </w:p>
    <w:p w14:paraId="000008A8" w14:textId="77777777" w:rsidR="00127345" w:rsidRDefault="00C46D0B">
      <w:pPr>
        <w:numPr>
          <w:ilvl w:val="2"/>
          <w:numId w:val="73"/>
        </w:numPr>
        <w:pBdr>
          <w:top w:val="nil"/>
          <w:left w:val="nil"/>
          <w:bottom w:val="nil"/>
          <w:right w:val="nil"/>
          <w:between w:val="nil"/>
        </w:pBdr>
        <w:tabs>
          <w:tab w:val="left" w:pos="1200"/>
        </w:tabs>
        <w:spacing w:line="228" w:lineRule="auto"/>
        <w:ind w:hanging="721"/>
        <w:rPr>
          <w:color w:val="000000"/>
          <w:sz w:val="20"/>
          <w:szCs w:val="20"/>
        </w:rPr>
      </w:pPr>
      <w:r>
        <w:rPr>
          <w:color w:val="000000"/>
          <w:sz w:val="20"/>
          <w:szCs w:val="20"/>
        </w:rPr>
        <w:t>Denial - An individual may be denied access to his or her personal information if the information:</w:t>
      </w:r>
    </w:p>
    <w:p w14:paraId="000008A9" w14:textId="77777777" w:rsidR="00127345" w:rsidRDefault="00C46D0B">
      <w:pPr>
        <w:numPr>
          <w:ilvl w:val="3"/>
          <w:numId w:val="73"/>
        </w:numPr>
        <w:pBdr>
          <w:top w:val="nil"/>
          <w:left w:val="nil"/>
          <w:bottom w:val="nil"/>
          <w:right w:val="nil"/>
          <w:between w:val="nil"/>
        </w:pBdr>
        <w:tabs>
          <w:tab w:val="left" w:pos="1560"/>
        </w:tabs>
        <w:spacing w:line="227" w:lineRule="auto"/>
        <w:rPr>
          <w:color w:val="000000"/>
          <w:sz w:val="20"/>
          <w:szCs w:val="20"/>
        </w:rPr>
      </w:pPr>
      <w:r>
        <w:rPr>
          <w:color w:val="000000"/>
          <w:sz w:val="20"/>
          <w:szCs w:val="20"/>
        </w:rPr>
        <w:t xml:space="preserve">Is prohibitively costly to </w:t>
      </w:r>
      <w:proofErr w:type="gramStart"/>
      <w:r>
        <w:rPr>
          <w:color w:val="000000"/>
          <w:sz w:val="20"/>
          <w:szCs w:val="20"/>
        </w:rPr>
        <w:t>provide;</w:t>
      </w:r>
      <w:proofErr w:type="gramEnd"/>
    </w:p>
    <w:p w14:paraId="000008AA" w14:textId="77777777" w:rsidR="00127345" w:rsidRDefault="00C46D0B">
      <w:pPr>
        <w:numPr>
          <w:ilvl w:val="3"/>
          <w:numId w:val="73"/>
        </w:numPr>
        <w:pBdr>
          <w:top w:val="nil"/>
          <w:left w:val="nil"/>
          <w:bottom w:val="nil"/>
          <w:right w:val="nil"/>
          <w:between w:val="nil"/>
        </w:pBdr>
        <w:tabs>
          <w:tab w:val="left" w:pos="1560"/>
        </w:tabs>
        <w:spacing w:line="228" w:lineRule="auto"/>
        <w:rPr>
          <w:color w:val="000000"/>
          <w:sz w:val="20"/>
          <w:szCs w:val="20"/>
        </w:rPr>
      </w:pPr>
      <w:r>
        <w:rPr>
          <w:color w:val="000000"/>
          <w:sz w:val="20"/>
          <w:szCs w:val="20"/>
        </w:rPr>
        <w:t xml:space="preserve">Contains references to other </w:t>
      </w:r>
      <w:proofErr w:type="gramStart"/>
      <w:r>
        <w:rPr>
          <w:color w:val="000000"/>
          <w:sz w:val="20"/>
          <w:szCs w:val="20"/>
        </w:rPr>
        <w:t>individuals;</w:t>
      </w:r>
      <w:proofErr w:type="gramEnd"/>
    </w:p>
    <w:p w14:paraId="000008AB" w14:textId="77777777" w:rsidR="00127345" w:rsidRDefault="00C46D0B">
      <w:pPr>
        <w:numPr>
          <w:ilvl w:val="3"/>
          <w:numId w:val="73"/>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Cannot be disclosed for legal, security, or commercial proprietary purposes; or</w:t>
      </w:r>
    </w:p>
    <w:p w14:paraId="000008AC" w14:textId="77777777" w:rsidR="00127345" w:rsidRDefault="00C46D0B">
      <w:pPr>
        <w:numPr>
          <w:ilvl w:val="3"/>
          <w:numId w:val="73"/>
        </w:numPr>
        <w:pBdr>
          <w:top w:val="nil"/>
          <w:left w:val="nil"/>
          <w:bottom w:val="nil"/>
          <w:right w:val="nil"/>
          <w:between w:val="nil"/>
        </w:pBdr>
        <w:tabs>
          <w:tab w:val="left" w:pos="1560"/>
        </w:tabs>
        <w:spacing w:before="1"/>
        <w:rPr>
          <w:color w:val="000000"/>
          <w:sz w:val="20"/>
          <w:szCs w:val="20"/>
        </w:rPr>
      </w:pPr>
      <w:r>
        <w:rPr>
          <w:color w:val="000000"/>
          <w:sz w:val="20"/>
          <w:szCs w:val="20"/>
        </w:rPr>
        <w:t>Is subject to solicitor-client privilege or litigation privilege.</w:t>
      </w:r>
    </w:p>
    <w:p w14:paraId="000008AD" w14:textId="77777777" w:rsidR="00127345" w:rsidRDefault="00127345">
      <w:pPr>
        <w:pBdr>
          <w:top w:val="nil"/>
          <w:left w:val="nil"/>
          <w:bottom w:val="nil"/>
          <w:right w:val="nil"/>
          <w:between w:val="nil"/>
        </w:pBdr>
        <w:spacing w:before="2"/>
        <w:rPr>
          <w:color w:val="000000"/>
          <w:sz w:val="20"/>
          <w:szCs w:val="20"/>
        </w:rPr>
      </w:pPr>
    </w:p>
    <w:p w14:paraId="00AA5BA5" w14:textId="77777777" w:rsidR="00127345" w:rsidRDefault="00C46D0B">
      <w:pPr>
        <w:numPr>
          <w:ilvl w:val="2"/>
          <w:numId w:val="73"/>
        </w:numPr>
        <w:pBdr>
          <w:top w:val="nil"/>
          <w:left w:val="nil"/>
          <w:bottom w:val="nil"/>
          <w:right w:val="nil"/>
          <w:between w:val="nil"/>
        </w:pBdr>
        <w:tabs>
          <w:tab w:val="left" w:pos="1200"/>
        </w:tabs>
        <w:spacing w:before="1"/>
        <w:ind w:right="1026" w:hanging="721"/>
        <w:rPr>
          <w:color w:val="000000"/>
          <w:sz w:val="20"/>
          <w:szCs w:val="20"/>
        </w:rPr>
      </w:pPr>
      <w:r>
        <w:rPr>
          <w:color w:val="000000"/>
          <w:sz w:val="20"/>
          <w:szCs w:val="20"/>
        </w:rPr>
        <w:t>Reasons - Upon refusal, the SPRA shall inform the individual the reasons for the refusal and the associated provisions of the Act.</w:t>
      </w:r>
    </w:p>
    <w:p w14:paraId="532BBBF9" w14:textId="77777777" w:rsidR="0013749D" w:rsidRDefault="0013749D" w:rsidP="0013749D">
      <w:pPr>
        <w:pBdr>
          <w:top w:val="nil"/>
          <w:left w:val="nil"/>
          <w:bottom w:val="nil"/>
          <w:right w:val="nil"/>
          <w:between w:val="nil"/>
        </w:pBdr>
        <w:tabs>
          <w:tab w:val="left" w:pos="1200"/>
        </w:tabs>
        <w:spacing w:before="1"/>
        <w:ind w:right="1026"/>
        <w:rPr>
          <w:color w:val="000000"/>
          <w:sz w:val="20"/>
          <w:szCs w:val="20"/>
        </w:rPr>
      </w:pPr>
    </w:p>
    <w:p w14:paraId="000008AF" w14:textId="77777777" w:rsidR="00127345" w:rsidRDefault="00C46D0B">
      <w:pPr>
        <w:numPr>
          <w:ilvl w:val="2"/>
          <w:numId w:val="73"/>
        </w:numPr>
        <w:pBdr>
          <w:top w:val="nil"/>
          <w:left w:val="nil"/>
          <w:bottom w:val="nil"/>
          <w:right w:val="nil"/>
          <w:between w:val="nil"/>
        </w:pBdr>
        <w:tabs>
          <w:tab w:val="left" w:pos="1200"/>
        </w:tabs>
        <w:spacing w:before="93"/>
        <w:ind w:right="777" w:hanging="721"/>
        <w:rPr>
          <w:color w:val="000000"/>
          <w:sz w:val="20"/>
          <w:szCs w:val="20"/>
        </w:rPr>
      </w:pPr>
      <w:r>
        <w:rPr>
          <w:color w:val="000000"/>
          <w:sz w:val="20"/>
          <w:szCs w:val="20"/>
        </w:rPr>
        <w:t>Identity – Sufficient information shall be required to confirm an individual’s identity prior to providing that individual an account of the existence, use, and disclosure of personal information.</w:t>
      </w:r>
    </w:p>
    <w:p w14:paraId="000008B0" w14:textId="77777777" w:rsidR="00127345" w:rsidRDefault="00127345">
      <w:pPr>
        <w:pBdr>
          <w:top w:val="nil"/>
          <w:left w:val="nil"/>
          <w:bottom w:val="nil"/>
          <w:right w:val="nil"/>
          <w:between w:val="nil"/>
        </w:pBdr>
        <w:spacing w:before="1"/>
        <w:rPr>
          <w:color w:val="000000"/>
          <w:sz w:val="20"/>
          <w:szCs w:val="20"/>
        </w:rPr>
      </w:pPr>
    </w:p>
    <w:p w14:paraId="000008B1" w14:textId="77777777" w:rsidR="00127345" w:rsidRDefault="00C46D0B">
      <w:pPr>
        <w:numPr>
          <w:ilvl w:val="2"/>
          <w:numId w:val="73"/>
        </w:numPr>
        <w:pBdr>
          <w:top w:val="nil"/>
          <w:left w:val="nil"/>
          <w:bottom w:val="nil"/>
          <w:right w:val="nil"/>
          <w:between w:val="nil"/>
        </w:pBdr>
        <w:tabs>
          <w:tab w:val="left" w:pos="1200"/>
        </w:tabs>
        <w:ind w:right="1392" w:hanging="721"/>
        <w:rPr>
          <w:color w:val="000000"/>
          <w:sz w:val="20"/>
          <w:szCs w:val="20"/>
        </w:rPr>
      </w:pPr>
      <w:r>
        <w:rPr>
          <w:color w:val="000000"/>
          <w:sz w:val="20"/>
          <w:szCs w:val="20"/>
        </w:rPr>
        <w:t xml:space="preserve">IP Address - The SPRA does not collect, </w:t>
      </w:r>
      <w:proofErr w:type="gramStart"/>
      <w:r>
        <w:rPr>
          <w:color w:val="000000"/>
          <w:sz w:val="20"/>
          <w:szCs w:val="20"/>
        </w:rPr>
        <w:t>use</w:t>
      </w:r>
      <w:proofErr w:type="gramEnd"/>
      <w:r>
        <w:rPr>
          <w:color w:val="000000"/>
          <w:sz w:val="20"/>
          <w:szCs w:val="20"/>
        </w:rPr>
        <w:t xml:space="preserve"> or disclose personal information such as an IP Addresses.</w:t>
      </w:r>
    </w:p>
    <w:p w14:paraId="000008B2" w14:textId="77777777" w:rsidR="00127345" w:rsidRDefault="00127345">
      <w:pPr>
        <w:pBdr>
          <w:top w:val="nil"/>
          <w:left w:val="nil"/>
          <w:bottom w:val="nil"/>
          <w:right w:val="nil"/>
          <w:between w:val="nil"/>
        </w:pBdr>
        <w:rPr>
          <w:color w:val="000000"/>
          <w:sz w:val="20"/>
          <w:szCs w:val="20"/>
        </w:rPr>
      </w:pPr>
    </w:p>
    <w:p w14:paraId="000008B3" w14:textId="77777777" w:rsidR="00127345" w:rsidRDefault="00C46D0B">
      <w:pPr>
        <w:pStyle w:val="Heading2"/>
        <w:numPr>
          <w:ilvl w:val="1"/>
          <w:numId w:val="18"/>
        </w:numPr>
        <w:tabs>
          <w:tab w:val="left" w:pos="1960"/>
          <w:tab w:val="left" w:pos="1961"/>
        </w:tabs>
        <w:ind w:left="1960" w:hanging="1482"/>
        <w:rPr>
          <w:sz w:val="22"/>
          <w:szCs w:val="22"/>
        </w:rPr>
      </w:pPr>
      <w:bookmarkStart w:id="197" w:name="_heading=h.10kxoro" w:colFirst="0" w:colLast="0"/>
      <w:bookmarkEnd w:id="197"/>
      <w:r>
        <w:t>Challenging Compliance</w:t>
      </w:r>
    </w:p>
    <w:p w14:paraId="000008B4" w14:textId="77777777" w:rsidR="00127345" w:rsidRDefault="00127345">
      <w:pPr>
        <w:pBdr>
          <w:top w:val="nil"/>
          <w:left w:val="nil"/>
          <w:bottom w:val="nil"/>
          <w:right w:val="nil"/>
          <w:between w:val="nil"/>
        </w:pBdr>
        <w:spacing w:before="5"/>
        <w:rPr>
          <w:b/>
          <w:color w:val="000000"/>
          <w:sz w:val="21"/>
          <w:szCs w:val="21"/>
        </w:rPr>
      </w:pPr>
    </w:p>
    <w:p w14:paraId="000008B5" w14:textId="77777777" w:rsidR="00127345" w:rsidRDefault="00C46D0B">
      <w:pPr>
        <w:numPr>
          <w:ilvl w:val="2"/>
          <w:numId w:val="71"/>
        </w:numPr>
        <w:pBdr>
          <w:top w:val="nil"/>
          <w:left w:val="nil"/>
          <w:bottom w:val="nil"/>
          <w:right w:val="nil"/>
          <w:between w:val="nil"/>
        </w:pBdr>
        <w:tabs>
          <w:tab w:val="left" w:pos="1200"/>
        </w:tabs>
        <w:ind w:right="967" w:hanging="721"/>
        <w:rPr>
          <w:color w:val="000000"/>
          <w:sz w:val="20"/>
          <w:szCs w:val="20"/>
        </w:rPr>
      </w:pPr>
      <w:r>
        <w:rPr>
          <w:color w:val="000000"/>
          <w:sz w:val="20"/>
          <w:szCs w:val="20"/>
        </w:rPr>
        <w:t>Challenges – An individual will be able to challenge compliance with this Policy to the designated individual accountable for compliance.</w:t>
      </w:r>
    </w:p>
    <w:p w14:paraId="000008B6" w14:textId="77777777" w:rsidR="00127345" w:rsidRDefault="00127345">
      <w:pPr>
        <w:pBdr>
          <w:top w:val="nil"/>
          <w:left w:val="nil"/>
          <w:bottom w:val="nil"/>
          <w:right w:val="nil"/>
          <w:between w:val="nil"/>
        </w:pBdr>
        <w:spacing w:before="10"/>
        <w:rPr>
          <w:color w:val="000000"/>
          <w:sz w:val="19"/>
          <w:szCs w:val="19"/>
        </w:rPr>
      </w:pPr>
    </w:p>
    <w:p w14:paraId="000008B7" w14:textId="77777777" w:rsidR="00127345" w:rsidRDefault="00C46D0B">
      <w:pPr>
        <w:numPr>
          <w:ilvl w:val="2"/>
          <w:numId w:val="71"/>
        </w:numPr>
        <w:pBdr>
          <w:top w:val="nil"/>
          <w:left w:val="nil"/>
          <w:bottom w:val="nil"/>
          <w:right w:val="nil"/>
          <w:between w:val="nil"/>
        </w:pBdr>
        <w:tabs>
          <w:tab w:val="left" w:pos="1200"/>
        </w:tabs>
        <w:ind w:hanging="721"/>
        <w:rPr>
          <w:color w:val="000000"/>
          <w:sz w:val="20"/>
          <w:szCs w:val="20"/>
        </w:rPr>
      </w:pPr>
      <w:r>
        <w:rPr>
          <w:color w:val="000000"/>
          <w:sz w:val="20"/>
          <w:szCs w:val="20"/>
        </w:rPr>
        <w:t>Procedures – Upon receipt of a complaint the SPRA will:</w:t>
      </w:r>
    </w:p>
    <w:p w14:paraId="000008B8" w14:textId="77777777" w:rsidR="00127345" w:rsidRDefault="00C46D0B">
      <w:pPr>
        <w:numPr>
          <w:ilvl w:val="3"/>
          <w:numId w:val="71"/>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 xml:space="preserve">Record the date the complaint is </w:t>
      </w:r>
      <w:proofErr w:type="gramStart"/>
      <w:r>
        <w:rPr>
          <w:color w:val="000000"/>
          <w:sz w:val="20"/>
          <w:szCs w:val="20"/>
        </w:rPr>
        <w:t>received;</w:t>
      </w:r>
      <w:proofErr w:type="gramEnd"/>
    </w:p>
    <w:p w14:paraId="000008B9" w14:textId="77777777" w:rsidR="00127345" w:rsidRDefault="00C46D0B">
      <w:pPr>
        <w:numPr>
          <w:ilvl w:val="3"/>
          <w:numId w:val="71"/>
        </w:numPr>
        <w:pBdr>
          <w:top w:val="nil"/>
          <w:left w:val="nil"/>
          <w:bottom w:val="nil"/>
          <w:right w:val="nil"/>
          <w:between w:val="nil"/>
        </w:pBdr>
        <w:tabs>
          <w:tab w:val="left" w:pos="1199"/>
          <w:tab w:val="left" w:pos="1200"/>
        </w:tabs>
        <w:spacing w:before="117"/>
        <w:rPr>
          <w:color w:val="000000"/>
          <w:sz w:val="20"/>
          <w:szCs w:val="20"/>
        </w:rPr>
      </w:pPr>
      <w:r>
        <w:rPr>
          <w:color w:val="000000"/>
          <w:sz w:val="20"/>
          <w:szCs w:val="20"/>
        </w:rPr>
        <w:t xml:space="preserve">Notify the Vice President who will serve in a neutral, unbiased capacity to resolve the </w:t>
      </w:r>
      <w:proofErr w:type="gramStart"/>
      <w:r>
        <w:rPr>
          <w:color w:val="000000"/>
          <w:sz w:val="20"/>
          <w:szCs w:val="20"/>
        </w:rPr>
        <w:t>complaint;</w:t>
      </w:r>
      <w:proofErr w:type="gramEnd"/>
    </w:p>
    <w:p w14:paraId="000008BA" w14:textId="77777777" w:rsidR="00127345" w:rsidRDefault="00C46D0B">
      <w:pPr>
        <w:numPr>
          <w:ilvl w:val="3"/>
          <w:numId w:val="71"/>
        </w:numPr>
        <w:pBdr>
          <w:top w:val="nil"/>
          <w:left w:val="nil"/>
          <w:bottom w:val="nil"/>
          <w:right w:val="nil"/>
          <w:between w:val="nil"/>
        </w:pBdr>
        <w:tabs>
          <w:tab w:val="left" w:pos="1200"/>
        </w:tabs>
        <w:spacing w:before="128" w:line="230" w:lineRule="auto"/>
        <w:ind w:right="494"/>
        <w:jc w:val="both"/>
        <w:rPr>
          <w:color w:val="000000"/>
          <w:sz w:val="20"/>
          <w:szCs w:val="20"/>
        </w:rPr>
      </w:pPr>
      <w:r>
        <w:rPr>
          <w:color w:val="000000"/>
          <w:sz w:val="20"/>
          <w:szCs w:val="20"/>
        </w:rPr>
        <w:t xml:space="preserve">Acknowledge receipt of the complaint by way of telephone conversation and clarify the nature of the complaint within seven (7) days of receipt of the </w:t>
      </w:r>
      <w:proofErr w:type="gramStart"/>
      <w:r>
        <w:rPr>
          <w:color w:val="000000"/>
          <w:sz w:val="20"/>
          <w:szCs w:val="20"/>
        </w:rPr>
        <w:t>complaint;</w:t>
      </w:r>
      <w:proofErr w:type="gramEnd"/>
    </w:p>
    <w:p w14:paraId="000008BB" w14:textId="77777777" w:rsidR="00127345" w:rsidRDefault="00C46D0B">
      <w:pPr>
        <w:numPr>
          <w:ilvl w:val="3"/>
          <w:numId w:val="71"/>
        </w:numPr>
        <w:pBdr>
          <w:top w:val="nil"/>
          <w:left w:val="nil"/>
          <w:bottom w:val="nil"/>
          <w:right w:val="nil"/>
          <w:between w:val="nil"/>
        </w:pBdr>
        <w:tabs>
          <w:tab w:val="left" w:pos="1200"/>
        </w:tabs>
        <w:spacing w:before="126" w:line="232" w:lineRule="auto"/>
        <w:ind w:right="485"/>
        <w:jc w:val="both"/>
        <w:rPr>
          <w:color w:val="000000"/>
          <w:sz w:val="20"/>
          <w:szCs w:val="20"/>
        </w:rPr>
      </w:pPr>
      <w:r>
        <w:rPr>
          <w:color w:val="000000"/>
          <w:sz w:val="20"/>
          <w:szCs w:val="20"/>
        </w:rPr>
        <w:t xml:space="preserve">Appoint an investigator using the SPRA personnel or an independent investigator, who will have the skills necessary to conduct a fair and impartial investigation and will have unfettered access to all file and </w:t>
      </w:r>
      <w:proofErr w:type="gramStart"/>
      <w:r>
        <w:rPr>
          <w:color w:val="000000"/>
          <w:sz w:val="20"/>
          <w:szCs w:val="20"/>
        </w:rPr>
        <w:t>personnel;</w:t>
      </w:r>
      <w:proofErr w:type="gramEnd"/>
    </w:p>
    <w:p w14:paraId="000008BC" w14:textId="77777777" w:rsidR="00127345" w:rsidRDefault="00C46D0B">
      <w:pPr>
        <w:numPr>
          <w:ilvl w:val="3"/>
          <w:numId w:val="71"/>
        </w:numPr>
        <w:pBdr>
          <w:top w:val="nil"/>
          <w:left w:val="nil"/>
          <w:bottom w:val="nil"/>
          <w:right w:val="nil"/>
          <w:between w:val="nil"/>
        </w:pBdr>
        <w:tabs>
          <w:tab w:val="left" w:pos="1200"/>
        </w:tabs>
        <w:spacing w:before="127" w:line="230" w:lineRule="auto"/>
        <w:ind w:right="496"/>
        <w:jc w:val="both"/>
        <w:rPr>
          <w:color w:val="000000"/>
          <w:sz w:val="20"/>
          <w:szCs w:val="20"/>
        </w:rPr>
      </w:pPr>
      <w:r>
        <w:rPr>
          <w:color w:val="000000"/>
          <w:sz w:val="20"/>
          <w:szCs w:val="20"/>
        </w:rPr>
        <w:t xml:space="preserve">Upon completion of the investigation and within thirty (30) days of receipt of the complaint, the investigator will submit a written report to the </w:t>
      </w:r>
      <w:proofErr w:type="gramStart"/>
      <w:r>
        <w:rPr>
          <w:color w:val="000000"/>
          <w:sz w:val="20"/>
          <w:szCs w:val="20"/>
        </w:rPr>
        <w:t>SPRA;</w:t>
      </w:r>
      <w:proofErr w:type="gramEnd"/>
    </w:p>
    <w:p w14:paraId="000008BD" w14:textId="77777777" w:rsidR="00127345" w:rsidRDefault="00C46D0B">
      <w:pPr>
        <w:numPr>
          <w:ilvl w:val="3"/>
          <w:numId w:val="71"/>
        </w:numPr>
        <w:pBdr>
          <w:top w:val="nil"/>
          <w:left w:val="nil"/>
          <w:bottom w:val="nil"/>
          <w:right w:val="nil"/>
          <w:between w:val="nil"/>
        </w:pBdr>
        <w:tabs>
          <w:tab w:val="left" w:pos="1200"/>
        </w:tabs>
        <w:spacing w:before="131" w:line="228" w:lineRule="auto"/>
        <w:ind w:right="486"/>
        <w:jc w:val="both"/>
        <w:rPr>
          <w:color w:val="000000"/>
          <w:sz w:val="20"/>
          <w:szCs w:val="20"/>
        </w:rPr>
      </w:pPr>
      <w:r>
        <w:rPr>
          <w:color w:val="000000"/>
          <w:sz w:val="20"/>
          <w:szCs w:val="20"/>
        </w:rPr>
        <w:t>Notify the complainant the outcome of the investigation and any relevant steps taken to rectify the complaint, including any amendments to policies and procedures.</w:t>
      </w:r>
    </w:p>
    <w:p w14:paraId="000008BE" w14:textId="77777777" w:rsidR="00127345" w:rsidRDefault="00127345">
      <w:pPr>
        <w:pBdr>
          <w:top w:val="nil"/>
          <w:left w:val="nil"/>
          <w:bottom w:val="nil"/>
          <w:right w:val="nil"/>
          <w:between w:val="nil"/>
        </w:pBdr>
        <w:spacing w:before="2"/>
        <w:rPr>
          <w:color w:val="000000"/>
          <w:sz w:val="21"/>
          <w:szCs w:val="21"/>
        </w:rPr>
      </w:pPr>
    </w:p>
    <w:p w14:paraId="000008BF" w14:textId="77777777" w:rsidR="00127345" w:rsidRDefault="00C46D0B">
      <w:pPr>
        <w:numPr>
          <w:ilvl w:val="2"/>
          <w:numId w:val="71"/>
        </w:numPr>
        <w:pBdr>
          <w:top w:val="nil"/>
          <w:left w:val="nil"/>
          <w:bottom w:val="nil"/>
          <w:right w:val="nil"/>
          <w:between w:val="nil"/>
        </w:pBdr>
        <w:tabs>
          <w:tab w:val="left" w:pos="1200"/>
        </w:tabs>
        <w:ind w:right="864" w:hanging="721"/>
      </w:pPr>
      <w:r>
        <w:rPr>
          <w:color w:val="000000"/>
          <w:sz w:val="20"/>
          <w:szCs w:val="20"/>
        </w:rPr>
        <w:t xml:space="preserve">Whistle-blowing – The SPRA will not dismiss, suspend, demote, discipline, harass or otherwise disadvantage any the SPRA Representative, and other decision- makers within the SPRA or deny that person a benefit because the individual, </w:t>
      </w:r>
      <w:r>
        <w:rPr>
          <w:color w:val="000000"/>
        </w:rPr>
        <w:t>acting in good faith and on the basis of reasonable belief:</w:t>
      </w:r>
    </w:p>
    <w:p w14:paraId="000008C0" w14:textId="77777777" w:rsidR="00127345" w:rsidRDefault="00C46D0B">
      <w:pPr>
        <w:numPr>
          <w:ilvl w:val="3"/>
          <w:numId w:val="71"/>
        </w:numPr>
        <w:pBdr>
          <w:top w:val="nil"/>
          <w:left w:val="nil"/>
          <w:bottom w:val="nil"/>
          <w:right w:val="nil"/>
          <w:between w:val="nil"/>
        </w:pBdr>
        <w:tabs>
          <w:tab w:val="left" w:pos="1199"/>
          <w:tab w:val="left" w:pos="1200"/>
        </w:tabs>
        <w:spacing w:before="120"/>
        <w:rPr>
          <w:color w:val="000000"/>
          <w:sz w:val="20"/>
          <w:szCs w:val="20"/>
        </w:rPr>
      </w:pPr>
      <w:r>
        <w:rPr>
          <w:color w:val="000000"/>
          <w:sz w:val="20"/>
          <w:szCs w:val="20"/>
        </w:rPr>
        <w:t xml:space="preserve">Disclosed to the commissioner that the SPRA has contravened or is about to contravene the </w:t>
      </w:r>
      <w:proofErr w:type="gramStart"/>
      <w:r>
        <w:rPr>
          <w:color w:val="000000"/>
          <w:sz w:val="20"/>
          <w:szCs w:val="20"/>
        </w:rPr>
        <w:t>Act;</w:t>
      </w:r>
      <w:proofErr w:type="gramEnd"/>
    </w:p>
    <w:p w14:paraId="000008C1" w14:textId="77777777" w:rsidR="00127345" w:rsidRDefault="00C46D0B">
      <w:pPr>
        <w:numPr>
          <w:ilvl w:val="3"/>
          <w:numId w:val="71"/>
        </w:numPr>
        <w:pBdr>
          <w:top w:val="nil"/>
          <w:left w:val="nil"/>
          <w:bottom w:val="nil"/>
          <w:right w:val="nil"/>
          <w:between w:val="nil"/>
        </w:pBdr>
        <w:tabs>
          <w:tab w:val="left" w:pos="1200"/>
        </w:tabs>
        <w:spacing w:before="130" w:line="228" w:lineRule="auto"/>
        <w:ind w:right="493"/>
        <w:jc w:val="both"/>
        <w:rPr>
          <w:color w:val="000000"/>
          <w:sz w:val="20"/>
          <w:szCs w:val="20"/>
        </w:rPr>
      </w:pPr>
      <w:r>
        <w:rPr>
          <w:color w:val="000000"/>
          <w:sz w:val="20"/>
          <w:szCs w:val="20"/>
        </w:rPr>
        <w:lastRenderedPageBreak/>
        <w:t xml:space="preserve">Has done or stated an intention of doing anything that is required to be done </w:t>
      </w:r>
      <w:proofErr w:type="gramStart"/>
      <w:r>
        <w:rPr>
          <w:color w:val="000000"/>
          <w:sz w:val="20"/>
          <w:szCs w:val="20"/>
        </w:rPr>
        <w:t>in order to</w:t>
      </w:r>
      <w:proofErr w:type="gramEnd"/>
      <w:r>
        <w:rPr>
          <w:color w:val="000000"/>
          <w:sz w:val="20"/>
          <w:szCs w:val="20"/>
        </w:rPr>
        <w:t xml:space="preserve"> avoid having any person contravene the Act; or</w:t>
      </w:r>
    </w:p>
    <w:p w14:paraId="000008C2" w14:textId="77777777" w:rsidR="00127345" w:rsidRDefault="00C46D0B">
      <w:pPr>
        <w:numPr>
          <w:ilvl w:val="3"/>
          <w:numId w:val="71"/>
        </w:numPr>
        <w:pBdr>
          <w:top w:val="nil"/>
          <w:left w:val="nil"/>
          <w:bottom w:val="nil"/>
          <w:right w:val="nil"/>
          <w:between w:val="nil"/>
        </w:pBdr>
        <w:tabs>
          <w:tab w:val="left" w:pos="1199"/>
          <w:tab w:val="left" w:pos="1200"/>
        </w:tabs>
        <w:spacing w:before="122"/>
        <w:rPr>
          <w:color w:val="000000"/>
          <w:sz w:val="20"/>
          <w:szCs w:val="20"/>
        </w:rPr>
      </w:pPr>
      <w:r>
        <w:rPr>
          <w:color w:val="000000"/>
          <w:sz w:val="20"/>
          <w:szCs w:val="20"/>
        </w:rPr>
        <w:t>Has refused to do or stated an intention of refusing to do anything that is in contravention of the Act.</w:t>
      </w:r>
    </w:p>
    <w:p w14:paraId="000008C3" w14:textId="77777777" w:rsidR="00127345" w:rsidRDefault="00127345">
      <w:pPr>
        <w:pBdr>
          <w:top w:val="nil"/>
          <w:left w:val="nil"/>
          <w:bottom w:val="nil"/>
          <w:right w:val="nil"/>
          <w:between w:val="nil"/>
        </w:pBdr>
        <w:spacing w:before="4"/>
        <w:rPr>
          <w:color w:val="000000"/>
          <w:sz w:val="20"/>
          <w:szCs w:val="20"/>
        </w:rPr>
      </w:pPr>
    </w:p>
    <w:p w14:paraId="000008C4" w14:textId="77777777" w:rsidR="00127345" w:rsidRDefault="00C46D0B">
      <w:pPr>
        <w:pStyle w:val="Heading5"/>
        <w:ind w:firstLine="880"/>
      </w:pPr>
      <w:bookmarkStart w:id="198" w:name="_heading=h.3kkl7fh" w:colFirst="0" w:colLast="0"/>
      <w:bookmarkEnd w:id="198"/>
      <w:r>
        <w:rPr>
          <w:u w:val="single"/>
        </w:rPr>
        <w:t>Revision Log:</w:t>
      </w:r>
    </w:p>
    <w:p w14:paraId="000008C5" w14:textId="77777777" w:rsidR="00127345" w:rsidRDefault="00127345">
      <w:pPr>
        <w:pBdr>
          <w:top w:val="nil"/>
          <w:left w:val="nil"/>
          <w:bottom w:val="nil"/>
          <w:right w:val="nil"/>
          <w:between w:val="nil"/>
        </w:pBdr>
        <w:spacing w:before="6"/>
        <w:rPr>
          <w:b/>
          <w:color w:val="000000"/>
          <w:sz w:val="20"/>
          <w:szCs w:val="20"/>
        </w:rPr>
      </w:pPr>
    </w:p>
    <w:tbl>
      <w:tblPr>
        <w:tblStyle w:val="aff6"/>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181238C5" w14:textId="77777777">
        <w:trPr>
          <w:trHeight w:val="230"/>
        </w:trPr>
        <w:tc>
          <w:tcPr>
            <w:tcW w:w="2957" w:type="dxa"/>
            <w:shd w:val="clear" w:color="auto" w:fill="BDBDBD"/>
          </w:tcPr>
          <w:p w14:paraId="000008C6" w14:textId="77777777" w:rsidR="00127345" w:rsidRDefault="00C46D0B">
            <w:pPr>
              <w:pBdr>
                <w:top w:val="nil"/>
                <w:left w:val="nil"/>
                <w:bottom w:val="nil"/>
                <w:right w:val="nil"/>
                <w:between w:val="nil"/>
              </w:pBdr>
              <w:spacing w:line="210" w:lineRule="auto"/>
              <w:ind w:left="909"/>
              <w:rPr>
                <w:b/>
                <w:color w:val="000000"/>
                <w:sz w:val="20"/>
                <w:szCs w:val="20"/>
              </w:rPr>
            </w:pPr>
            <w:r>
              <w:rPr>
                <w:b/>
                <w:color w:val="000000"/>
                <w:sz w:val="20"/>
                <w:szCs w:val="20"/>
              </w:rPr>
              <w:t>Date Revised</w:t>
            </w:r>
          </w:p>
        </w:tc>
        <w:tc>
          <w:tcPr>
            <w:tcW w:w="2921" w:type="dxa"/>
            <w:shd w:val="clear" w:color="auto" w:fill="BDBDBD"/>
          </w:tcPr>
          <w:p w14:paraId="000008C7" w14:textId="77777777" w:rsidR="00127345" w:rsidRDefault="00C46D0B">
            <w:pPr>
              <w:pBdr>
                <w:top w:val="nil"/>
                <w:left w:val="nil"/>
                <w:bottom w:val="nil"/>
                <w:right w:val="nil"/>
                <w:between w:val="nil"/>
              </w:pBdr>
              <w:spacing w:line="210" w:lineRule="auto"/>
              <w:ind w:left="1068" w:right="947"/>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shd w:val="clear" w:color="auto" w:fill="BDBDBD"/>
          </w:tcPr>
          <w:p w14:paraId="000008C8" w14:textId="77777777" w:rsidR="00127345" w:rsidRDefault="00C46D0B">
            <w:pPr>
              <w:pBdr>
                <w:top w:val="nil"/>
                <w:left w:val="nil"/>
                <w:bottom w:val="nil"/>
                <w:right w:val="nil"/>
                <w:between w:val="nil"/>
              </w:pBdr>
              <w:spacing w:line="210" w:lineRule="auto"/>
              <w:ind w:left="871"/>
              <w:rPr>
                <w:b/>
                <w:color w:val="000000"/>
                <w:sz w:val="20"/>
                <w:szCs w:val="20"/>
              </w:rPr>
            </w:pPr>
            <w:r>
              <w:rPr>
                <w:b/>
                <w:color w:val="000000"/>
                <w:sz w:val="20"/>
                <w:szCs w:val="20"/>
              </w:rPr>
              <w:t>Summary of Changes</w:t>
            </w:r>
          </w:p>
        </w:tc>
      </w:tr>
      <w:tr w:rsidR="00127345" w14:paraId="0E18A5BA" w14:textId="77777777">
        <w:trPr>
          <w:trHeight w:val="436"/>
        </w:trPr>
        <w:tc>
          <w:tcPr>
            <w:tcW w:w="2957" w:type="dxa"/>
          </w:tcPr>
          <w:p w14:paraId="000008C9"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2014</w:t>
            </w:r>
          </w:p>
        </w:tc>
        <w:tc>
          <w:tcPr>
            <w:tcW w:w="2921" w:type="dxa"/>
          </w:tcPr>
          <w:p w14:paraId="000008CA"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Tracey Partridge</w:t>
            </w:r>
          </w:p>
        </w:tc>
        <w:tc>
          <w:tcPr>
            <w:tcW w:w="3682" w:type="dxa"/>
          </w:tcPr>
          <w:p w14:paraId="000008CB"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Policy added</w:t>
            </w:r>
          </w:p>
        </w:tc>
      </w:tr>
      <w:tr w:rsidR="00127345" w14:paraId="629A80F9" w14:textId="77777777">
        <w:trPr>
          <w:trHeight w:val="453"/>
        </w:trPr>
        <w:tc>
          <w:tcPr>
            <w:tcW w:w="2957" w:type="dxa"/>
          </w:tcPr>
          <w:p w14:paraId="000008CC"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January 24, 2019</w:t>
            </w:r>
          </w:p>
        </w:tc>
        <w:tc>
          <w:tcPr>
            <w:tcW w:w="2921" w:type="dxa"/>
          </w:tcPr>
          <w:p w14:paraId="000008CD" w14:textId="77777777" w:rsidR="00127345" w:rsidRDefault="00C46D0B">
            <w:pPr>
              <w:pBdr>
                <w:top w:val="nil"/>
                <w:left w:val="nil"/>
                <w:bottom w:val="nil"/>
                <w:right w:val="nil"/>
                <w:between w:val="nil"/>
              </w:pBdr>
              <w:spacing w:line="222" w:lineRule="auto"/>
              <w:ind w:left="117"/>
              <w:rPr>
                <w:color w:val="000000"/>
                <w:sz w:val="20"/>
                <w:szCs w:val="20"/>
              </w:rPr>
            </w:pPr>
            <w:r>
              <w:rPr>
                <w:color w:val="000000"/>
                <w:sz w:val="20"/>
                <w:szCs w:val="20"/>
              </w:rPr>
              <w:t>SLSG</w:t>
            </w:r>
          </w:p>
        </w:tc>
        <w:tc>
          <w:tcPr>
            <w:tcW w:w="3682" w:type="dxa"/>
          </w:tcPr>
          <w:p w14:paraId="000008CE" w14:textId="77777777" w:rsidR="00127345" w:rsidRDefault="00C46D0B">
            <w:pPr>
              <w:pBdr>
                <w:top w:val="nil"/>
                <w:left w:val="nil"/>
                <w:bottom w:val="nil"/>
                <w:right w:val="nil"/>
                <w:between w:val="nil"/>
              </w:pBdr>
              <w:spacing w:before="3" w:line="223" w:lineRule="auto"/>
              <w:ind w:left="117"/>
              <w:rPr>
                <w:color w:val="000000"/>
                <w:sz w:val="20"/>
                <w:szCs w:val="20"/>
              </w:rPr>
            </w:pPr>
            <w:r>
              <w:rPr>
                <w:color w:val="000000"/>
                <w:sz w:val="20"/>
                <w:szCs w:val="20"/>
              </w:rPr>
              <w:t>Revisions and updates. Added material re: collection and use of data.</w:t>
            </w:r>
          </w:p>
        </w:tc>
      </w:tr>
    </w:tbl>
    <w:p w14:paraId="000008CF" w14:textId="77777777" w:rsidR="00127345" w:rsidRDefault="00127345">
      <w:pPr>
        <w:pBdr>
          <w:top w:val="nil"/>
          <w:left w:val="nil"/>
          <w:bottom w:val="nil"/>
          <w:right w:val="nil"/>
          <w:between w:val="nil"/>
        </w:pBdr>
        <w:spacing w:before="4"/>
        <w:rPr>
          <w:b/>
          <w:color w:val="000000"/>
          <w:sz w:val="28"/>
          <w:szCs w:val="28"/>
        </w:rPr>
      </w:pPr>
    </w:p>
    <w:p w14:paraId="000008D0" w14:textId="77777777" w:rsidR="00127345" w:rsidRDefault="00C46D0B" w:rsidP="00D03CBE">
      <w:pPr>
        <w:pStyle w:val="Heading1"/>
        <w:numPr>
          <w:ilvl w:val="0"/>
          <w:numId w:val="89"/>
        </w:numPr>
        <w:ind w:left="810"/>
      </w:pPr>
      <w:bookmarkStart w:id="199" w:name="_heading=h.1zpvhna" w:colFirst="0" w:colLast="0"/>
      <w:bookmarkEnd w:id="199"/>
      <w:r>
        <w:t>Appeals Policy</w:t>
      </w:r>
    </w:p>
    <w:p w14:paraId="000008D1"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200" w:name="_heading=h.4jpj0b3" w:colFirst="0" w:colLast="0"/>
      <w:bookmarkEnd w:id="200"/>
      <w:r>
        <w:t>Definitions</w:t>
      </w:r>
    </w:p>
    <w:p w14:paraId="000008D2" w14:textId="77777777" w:rsidR="00127345" w:rsidRDefault="00C46D0B">
      <w:pPr>
        <w:pBdr>
          <w:top w:val="nil"/>
          <w:left w:val="nil"/>
          <w:bottom w:val="nil"/>
          <w:right w:val="nil"/>
          <w:between w:val="nil"/>
        </w:pBdr>
        <w:spacing w:before="1" w:line="228" w:lineRule="auto"/>
        <w:ind w:left="479"/>
        <w:rPr>
          <w:color w:val="000000"/>
          <w:sz w:val="20"/>
          <w:szCs w:val="20"/>
        </w:rPr>
      </w:pPr>
      <w:r>
        <w:rPr>
          <w:color w:val="000000"/>
          <w:sz w:val="20"/>
          <w:szCs w:val="20"/>
        </w:rPr>
        <w:t>The following terms have these meanings in this Policy:</w:t>
      </w:r>
    </w:p>
    <w:p w14:paraId="000008D3" w14:textId="77777777" w:rsidR="00127345" w:rsidRDefault="00C46D0B">
      <w:pPr>
        <w:numPr>
          <w:ilvl w:val="0"/>
          <w:numId w:val="69"/>
        </w:numPr>
        <w:pBdr>
          <w:top w:val="nil"/>
          <w:left w:val="nil"/>
          <w:bottom w:val="nil"/>
          <w:right w:val="nil"/>
          <w:between w:val="nil"/>
        </w:pBdr>
        <w:tabs>
          <w:tab w:val="left" w:pos="1560"/>
        </w:tabs>
        <w:spacing w:line="228" w:lineRule="auto"/>
        <w:rPr>
          <w:color w:val="000000"/>
          <w:sz w:val="20"/>
          <w:szCs w:val="20"/>
        </w:rPr>
      </w:pPr>
      <w:r>
        <w:rPr>
          <w:color w:val="000000"/>
          <w:sz w:val="20"/>
          <w:szCs w:val="20"/>
        </w:rPr>
        <w:t>“Appellant” – The Party appealing a decision</w:t>
      </w:r>
    </w:p>
    <w:p w14:paraId="000008D4" w14:textId="77777777" w:rsidR="00127345" w:rsidRDefault="00C46D0B">
      <w:pPr>
        <w:numPr>
          <w:ilvl w:val="0"/>
          <w:numId w:val="69"/>
        </w:numPr>
        <w:pBdr>
          <w:top w:val="nil"/>
          <w:left w:val="nil"/>
          <w:bottom w:val="nil"/>
          <w:right w:val="nil"/>
          <w:between w:val="nil"/>
        </w:pBdr>
        <w:tabs>
          <w:tab w:val="left" w:pos="1560"/>
        </w:tabs>
        <w:spacing w:before="1"/>
        <w:ind w:right="359"/>
        <w:rPr>
          <w:color w:val="000000"/>
          <w:sz w:val="20"/>
          <w:szCs w:val="20"/>
        </w:rPr>
      </w:pPr>
      <w:r>
        <w:rPr>
          <w:color w:val="000000"/>
          <w:sz w:val="20"/>
          <w:szCs w:val="20"/>
        </w:rPr>
        <w:t xml:space="preserve">“Case Manager” – An individual appointed by the SPRA who </w:t>
      </w:r>
      <w:proofErr w:type="gramStart"/>
      <w:r>
        <w:rPr>
          <w:color w:val="000000"/>
          <w:sz w:val="20"/>
          <w:szCs w:val="20"/>
        </w:rPr>
        <w:t>may be any staff member</w:t>
      </w:r>
      <w:proofErr w:type="gramEnd"/>
      <w:r>
        <w:rPr>
          <w:color w:val="000000"/>
          <w:sz w:val="20"/>
          <w:szCs w:val="20"/>
        </w:rPr>
        <w:t>, committee member, volunteer, Director, or an independent third party, to oversee this Appeal Policy. The Case Manager will have responsibilities that include, but are not limited to:</w:t>
      </w:r>
    </w:p>
    <w:p w14:paraId="000008D5" w14:textId="77777777" w:rsidR="00127345" w:rsidRDefault="00C46D0B">
      <w:pPr>
        <w:numPr>
          <w:ilvl w:val="0"/>
          <w:numId w:val="69"/>
        </w:numPr>
        <w:pBdr>
          <w:top w:val="nil"/>
          <w:left w:val="nil"/>
          <w:bottom w:val="nil"/>
          <w:right w:val="nil"/>
          <w:between w:val="nil"/>
        </w:pBdr>
        <w:tabs>
          <w:tab w:val="left" w:pos="1559"/>
          <w:tab w:val="left" w:pos="1560"/>
        </w:tabs>
        <w:spacing w:line="225" w:lineRule="auto"/>
        <w:rPr>
          <w:color w:val="000000"/>
          <w:sz w:val="20"/>
          <w:szCs w:val="20"/>
        </w:rPr>
      </w:pPr>
      <w:r>
        <w:rPr>
          <w:color w:val="000000"/>
          <w:sz w:val="20"/>
          <w:szCs w:val="20"/>
        </w:rPr>
        <w:t xml:space="preserve">Ensuring procedural </w:t>
      </w:r>
      <w:proofErr w:type="gramStart"/>
      <w:r>
        <w:rPr>
          <w:color w:val="000000"/>
          <w:sz w:val="20"/>
          <w:szCs w:val="20"/>
        </w:rPr>
        <w:t>fairness;</w:t>
      </w:r>
      <w:proofErr w:type="gramEnd"/>
    </w:p>
    <w:p w14:paraId="000008D6" w14:textId="77777777" w:rsidR="00127345" w:rsidRDefault="00C46D0B">
      <w:pPr>
        <w:numPr>
          <w:ilvl w:val="0"/>
          <w:numId w:val="69"/>
        </w:numPr>
        <w:pBdr>
          <w:top w:val="nil"/>
          <w:left w:val="nil"/>
          <w:bottom w:val="nil"/>
          <w:right w:val="nil"/>
          <w:between w:val="nil"/>
        </w:pBdr>
        <w:tabs>
          <w:tab w:val="left" w:pos="1560"/>
        </w:tabs>
        <w:spacing w:line="229" w:lineRule="auto"/>
        <w:rPr>
          <w:color w:val="000000"/>
          <w:sz w:val="20"/>
          <w:szCs w:val="20"/>
        </w:rPr>
      </w:pPr>
      <w:r>
        <w:rPr>
          <w:color w:val="000000"/>
          <w:sz w:val="20"/>
          <w:szCs w:val="20"/>
        </w:rPr>
        <w:t>Respecting the applicable timelines; and</w:t>
      </w:r>
    </w:p>
    <w:p w14:paraId="000008D7" w14:textId="77777777" w:rsidR="00127345" w:rsidRDefault="00C46D0B">
      <w:pPr>
        <w:numPr>
          <w:ilvl w:val="0"/>
          <w:numId w:val="69"/>
        </w:numPr>
        <w:pBdr>
          <w:top w:val="nil"/>
          <w:left w:val="nil"/>
          <w:bottom w:val="nil"/>
          <w:right w:val="nil"/>
          <w:between w:val="nil"/>
        </w:pBdr>
        <w:tabs>
          <w:tab w:val="left" w:pos="1560"/>
        </w:tabs>
        <w:spacing w:line="229" w:lineRule="auto"/>
        <w:rPr>
          <w:color w:val="000000"/>
          <w:sz w:val="20"/>
          <w:szCs w:val="20"/>
        </w:rPr>
      </w:pPr>
      <w:r>
        <w:rPr>
          <w:color w:val="000000"/>
          <w:sz w:val="20"/>
          <w:szCs w:val="20"/>
        </w:rPr>
        <w:t>Using decision making authority empowered by this Policy.</w:t>
      </w:r>
    </w:p>
    <w:p w14:paraId="0B0BFD9C" w14:textId="77777777" w:rsidR="00127345" w:rsidRDefault="00C46D0B">
      <w:pPr>
        <w:numPr>
          <w:ilvl w:val="0"/>
          <w:numId w:val="69"/>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“Respondent” – The body whose decision is being appealed</w:t>
      </w:r>
    </w:p>
    <w:p w14:paraId="000008D9" w14:textId="77777777" w:rsidR="00127345" w:rsidRDefault="00C46D0B">
      <w:pPr>
        <w:numPr>
          <w:ilvl w:val="0"/>
          <w:numId w:val="69"/>
        </w:numPr>
        <w:pBdr>
          <w:top w:val="nil"/>
          <w:left w:val="nil"/>
          <w:bottom w:val="nil"/>
          <w:right w:val="nil"/>
          <w:between w:val="nil"/>
        </w:pBdr>
        <w:tabs>
          <w:tab w:val="left" w:pos="1560"/>
        </w:tabs>
        <w:spacing w:before="90" w:line="229" w:lineRule="auto"/>
        <w:rPr>
          <w:color w:val="000000"/>
          <w:sz w:val="20"/>
          <w:szCs w:val="20"/>
        </w:rPr>
      </w:pPr>
      <w:r>
        <w:rPr>
          <w:color w:val="000000"/>
          <w:sz w:val="20"/>
          <w:szCs w:val="20"/>
        </w:rPr>
        <w:t>“Parties” – The Appellant, Respondent, and any other Individuals affected by the appeal</w:t>
      </w:r>
    </w:p>
    <w:p w14:paraId="000008DA" w14:textId="77777777" w:rsidR="00127345" w:rsidRDefault="00C46D0B">
      <w:pPr>
        <w:numPr>
          <w:ilvl w:val="0"/>
          <w:numId w:val="69"/>
        </w:numPr>
        <w:pBdr>
          <w:top w:val="nil"/>
          <w:left w:val="nil"/>
          <w:bottom w:val="nil"/>
          <w:right w:val="nil"/>
          <w:between w:val="nil"/>
        </w:pBdr>
        <w:tabs>
          <w:tab w:val="left" w:pos="1560"/>
        </w:tabs>
        <w:spacing w:line="228" w:lineRule="auto"/>
        <w:rPr>
          <w:color w:val="000000"/>
          <w:sz w:val="20"/>
          <w:szCs w:val="20"/>
        </w:rPr>
      </w:pPr>
      <w:r>
        <w:rPr>
          <w:color w:val="000000"/>
          <w:sz w:val="20"/>
          <w:szCs w:val="20"/>
        </w:rPr>
        <w:t>“Days” – Days including weekends and holidays</w:t>
      </w:r>
    </w:p>
    <w:p w14:paraId="000008DB" w14:textId="77777777" w:rsidR="00127345" w:rsidRDefault="00C46D0B">
      <w:pPr>
        <w:numPr>
          <w:ilvl w:val="0"/>
          <w:numId w:val="69"/>
        </w:numPr>
        <w:pBdr>
          <w:top w:val="nil"/>
          <w:left w:val="nil"/>
          <w:bottom w:val="nil"/>
          <w:right w:val="nil"/>
          <w:between w:val="nil"/>
        </w:pBdr>
        <w:tabs>
          <w:tab w:val="left" w:pos="1559"/>
          <w:tab w:val="left" w:pos="1560"/>
        </w:tabs>
        <w:ind w:right="322"/>
        <w:rPr>
          <w:color w:val="000000"/>
          <w:sz w:val="20"/>
          <w:szCs w:val="20"/>
        </w:rPr>
      </w:pPr>
      <w:r>
        <w:rPr>
          <w:color w:val="000000"/>
          <w:sz w:val="20"/>
          <w:szCs w:val="20"/>
        </w:rPr>
        <w:t>“Individuals” – All categories of membership defined in the SPRA’s Bylaws, as well as all individuals employed by, or engaged in activities with, the SPRA including, but not limited to, athletes, coaches, convenors, officials, volunteers, managers, administrators, committee members, Directors and Officers of the SPRA, spectators at events, and parents/guardians of athletes</w:t>
      </w:r>
    </w:p>
    <w:p w14:paraId="000008DC" w14:textId="77777777" w:rsidR="00127345" w:rsidRDefault="00C46D0B">
      <w:pPr>
        <w:pStyle w:val="Heading2"/>
        <w:numPr>
          <w:ilvl w:val="1"/>
          <w:numId w:val="18"/>
        </w:numPr>
        <w:tabs>
          <w:tab w:val="left" w:pos="1960"/>
          <w:tab w:val="left" w:pos="1961"/>
        </w:tabs>
        <w:spacing w:before="146"/>
        <w:ind w:left="1960" w:hanging="1482"/>
        <w:rPr>
          <w:sz w:val="22"/>
          <w:szCs w:val="22"/>
        </w:rPr>
      </w:pPr>
      <w:bookmarkStart w:id="201" w:name="_heading=h.2yutaiw" w:colFirst="0" w:colLast="0"/>
      <w:bookmarkEnd w:id="201"/>
      <w:r>
        <w:t>Purpose</w:t>
      </w:r>
    </w:p>
    <w:p w14:paraId="000008DD" w14:textId="77777777" w:rsidR="00127345" w:rsidRDefault="00C46D0B">
      <w:pPr>
        <w:pBdr>
          <w:top w:val="nil"/>
          <w:left w:val="nil"/>
          <w:bottom w:val="nil"/>
          <w:right w:val="nil"/>
          <w:between w:val="nil"/>
        </w:pBdr>
        <w:spacing w:before="6" w:line="237" w:lineRule="auto"/>
        <w:ind w:left="479" w:right="108"/>
        <w:rPr>
          <w:color w:val="000000"/>
          <w:sz w:val="20"/>
          <w:szCs w:val="20"/>
        </w:rPr>
      </w:pPr>
      <w:r>
        <w:rPr>
          <w:color w:val="000000"/>
          <w:sz w:val="20"/>
          <w:szCs w:val="20"/>
        </w:rPr>
        <w:t xml:space="preserve">The SPRA is committed to providing an environment in which all Individuals involved with the SPRA are treated with respect and fairness. The SPRA provides Individuals with this </w:t>
      </w:r>
      <w:r>
        <w:rPr>
          <w:i/>
          <w:color w:val="000000"/>
          <w:sz w:val="20"/>
          <w:szCs w:val="20"/>
        </w:rPr>
        <w:t xml:space="preserve">Appeal Policy </w:t>
      </w:r>
      <w:r>
        <w:rPr>
          <w:color w:val="000000"/>
          <w:sz w:val="20"/>
          <w:szCs w:val="20"/>
        </w:rPr>
        <w:t xml:space="preserve">to enable fair, affordable, and expedient appeals of certain decisions made by the SPRA. Further, some decisions made by the process outlined in the SPRA’s </w:t>
      </w:r>
      <w:r>
        <w:rPr>
          <w:i/>
          <w:color w:val="000000"/>
          <w:sz w:val="20"/>
          <w:szCs w:val="20"/>
        </w:rPr>
        <w:t xml:space="preserve">Discipline and Complaints Policy </w:t>
      </w:r>
      <w:r>
        <w:rPr>
          <w:color w:val="000000"/>
          <w:sz w:val="20"/>
          <w:szCs w:val="20"/>
        </w:rPr>
        <w:t>may be appealed under this Policy.</w:t>
      </w:r>
    </w:p>
    <w:p w14:paraId="000008DE" w14:textId="77777777" w:rsidR="00127345" w:rsidRDefault="00127345">
      <w:pPr>
        <w:pBdr>
          <w:top w:val="nil"/>
          <w:left w:val="nil"/>
          <w:bottom w:val="nil"/>
          <w:right w:val="nil"/>
          <w:between w:val="nil"/>
        </w:pBdr>
        <w:spacing w:before="10"/>
        <w:rPr>
          <w:color w:val="000000"/>
          <w:sz w:val="20"/>
          <w:szCs w:val="20"/>
        </w:rPr>
      </w:pPr>
    </w:p>
    <w:p w14:paraId="000008DF" w14:textId="77777777" w:rsidR="00127345" w:rsidRDefault="00C46D0B">
      <w:pPr>
        <w:pStyle w:val="Heading2"/>
        <w:numPr>
          <w:ilvl w:val="1"/>
          <w:numId w:val="18"/>
        </w:numPr>
        <w:tabs>
          <w:tab w:val="left" w:pos="1960"/>
          <w:tab w:val="left" w:pos="1961"/>
        </w:tabs>
        <w:ind w:left="1960" w:hanging="1482"/>
        <w:rPr>
          <w:sz w:val="22"/>
          <w:szCs w:val="22"/>
        </w:rPr>
      </w:pPr>
      <w:bookmarkStart w:id="202" w:name="_heading=h.1e03kqp" w:colFirst="0" w:colLast="0"/>
      <w:bookmarkEnd w:id="202"/>
      <w:r>
        <w:t>Scope and Application of this Policy</w:t>
      </w:r>
    </w:p>
    <w:p w14:paraId="000008E0" w14:textId="77777777" w:rsidR="00127345" w:rsidRDefault="00C46D0B">
      <w:pPr>
        <w:pBdr>
          <w:top w:val="nil"/>
          <w:left w:val="nil"/>
          <w:bottom w:val="nil"/>
          <w:right w:val="nil"/>
          <w:between w:val="nil"/>
        </w:pBdr>
        <w:spacing w:before="2"/>
        <w:ind w:left="479" w:right="483"/>
        <w:jc w:val="both"/>
        <w:rPr>
          <w:color w:val="000000"/>
          <w:sz w:val="20"/>
          <w:szCs w:val="20"/>
        </w:rPr>
      </w:pPr>
      <w:r>
        <w:rPr>
          <w:color w:val="000000"/>
          <w:sz w:val="20"/>
          <w:szCs w:val="20"/>
        </w:rPr>
        <w:t>This Policy applies to all Individuals. Any Individual who is directly affected by a decision by the SPRA shall have the right to appeal that decision provided there are sufficient grounds for the appeal under the ‘Grounds for Appeal’ section of this Policy.</w:t>
      </w:r>
    </w:p>
    <w:p w14:paraId="000008E1" w14:textId="77777777" w:rsidR="00127345" w:rsidRDefault="00127345">
      <w:pPr>
        <w:pBdr>
          <w:top w:val="nil"/>
          <w:left w:val="nil"/>
          <w:bottom w:val="nil"/>
          <w:right w:val="nil"/>
          <w:between w:val="nil"/>
        </w:pBdr>
        <w:spacing w:before="10"/>
        <w:rPr>
          <w:color w:val="000000"/>
          <w:sz w:val="27"/>
          <w:szCs w:val="27"/>
        </w:rPr>
      </w:pPr>
    </w:p>
    <w:p w14:paraId="000008E2" w14:textId="77777777" w:rsidR="00127345" w:rsidRDefault="00C46D0B">
      <w:pPr>
        <w:numPr>
          <w:ilvl w:val="2"/>
          <w:numId w:val="87"/>
        </w:numPr>
        <w:pBdr>
          <w:top w:val="nil"/>
          <w:left w:val="nil"/>
          <w:bottom w:val="nil"/>
          <w:right w:val="nil"/>
          <w:between w:val="nil"/>
        </w:pBdr>
        <w:tabs>
          <w:tab w:val="left" w:pos="1199"/>
          <w:tab w:val="left" w:pos="1200"/>
        </w:tabs>
        <w:spacing w:line="229" w:lineRule="auto"/>
        <w:rPr>
          <w:color w:val="000000"/>
          <w:sz w:val="20"/>
          <w:szCs w:val="20"/>
        </w:rPr>
      </w:pPr>
      <w:r>
        <w:rPr>
          <w:color w:val="000000"/>
          <w:sz w:val="20"/>
          <w:szCs w:val="20"/>
        </w:rPr>
        <w:t xml:space="preserve">This Policy </w:t>
      </w:r>
      <w:r>
        <w:rPr>
          <w:b/>
          <w:color w:val="000000"/>
          <w:sz w:val="20"/>
          <w:szCs w:val="20"/>
        </w:rPr>
        <w:t xml:space="preserve">will apply </w:t>
      </w:r>
      <w:r>
        <w:rPr>
          <w:color w:val="000000"/>
          <w:sz w:val="20"/>
          <w:szCs w:val="20"/>
        </w:rPr>
        <w:t>to decisions relating to:</w:t>
      </w:r>
    </w:p>
    <w:p w14:paraId="000008E3"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Eligibility</w:t>
      </w:r>
    </w:p>
    <w:p w14:paraId="000008E4" w14:textId="77777777" w:rsidR="00127345" w:rsidRDefault="00C46D0B">
      <w:pPr>
        <w:numPr>
          <w:ilvl w:val="3"/>
          <w:numId w:val="87"/>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Selection</w:t>
      </w:r>
    </w:p>
    <w:p w14:paraId="000008E5" w14:textId="77777777" w:rsidR="00127345" w:rsidRDefault="00C46D0B">
      <w:pPr>
        <w:numPr>
          <w:ilvl w:val="3"/>
          <w:numId w:val="87"/>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Conflict of Interest</w:t>
      </w:r>
    </w:p>
    <w:p w14:paraId="000008E6"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Discipline</w:t>
      </w:r>
    </w:p>
    <w:p w14:paraId="000008E7"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Membership</w:t>
      </w:r>
    </w:p>
    <w:p w14:paraId="000008E8" w14:textId="77777777" w:rsidR="00127345" w:rsidRDefault="00127345">
      <w:pPr>
        <w:pBdr>
          <w:top w:val="nil"/>
          <w:left w:val="nil"/>
          <w:bottom w:val="nil"/>
          <w:right w:val="nil"/>
          <w:between w:val="nil"/>
        </w:pBdr>
        <w:rPr>
          <w:color w:val="000000"/>
        </w:rPr>
      </w:pPr>
    </w:p>
    <w:p w14:paraId="000008E9" w14:textId="77777777" w:rsidR="00127345" w:rsidRDefault="00127345">
      <w:pPr>
        <w:pBdr>
          <w:top w:val="nil"/>
          <w:left w:val="nil"/>
          <w:bottom w:val="nil"/>
          <w:right w:val="nil"/>
          <w:between w:val="nil"/>
        </w:pBdr>
        <w:spacing w:before="1"/>
        <w:rPr>
          <w:color w:val="000000"/>
          <w:sz w:val="18"/>
          <w:szCs w:val="18"/>
        </w:rPr>
      </w:pPr>
    </w:p>
    <w:p w14:paraId="000008EA" w14:textId="77777777" w:rsidR="00127345" w:rsidRDefault="00C46D0B">
      <w:pPr>
        <w:numPr>
          <w:ilvl w:val="2"/>
          <w:numId w:val="87"/>
        </w:numPr>
        <w:pBdr>
          <w:top w:val="nil"/>
          <w:left w:val="nil"/>
          <w:bottom w:val="nil"/>
          <w:right w:val="nil"/>
          <w:between w:val="nil"/>
        </w:pBdr>
        <w:tabs>
          <w:tab w:val="left" w:pos="1199"/>
          <w:tab w:val="left" w:pos="1200"/>
        </w:tabs>
        <w:spacing w:line="229" w:lineRule="auto"/>
        <w:rPr>
          <w:color w:val="000000"/>
          <w:sz w:val="20"/>
          <w:szCs w:val="20"/>
        </w:rPr>
      </w:pPr>
      <w:r>
        <w:rPr>
          <w:color w:val="000000"/>
          <w:sz w:val="20"/>
          <w:szCs w:val="20"/>
        </w:rPr>
        <w:t xml:space="preserve">This Policy </w:t>
      </w:r>
      <w:r>
        <w:rPr>
          <w:b/>
          <w:color w:val="000000"/>
          <w:sz w:val="20"/>
          <w:szCs w:val="20"/>
        </w:rPr>
        <w:t xml:space="preserve">will not apply </w:t>
      </w:r>
      <w:r>
        <w:rPr>
          <w:color w:val="000000"/>
          <w:sz w:val="20"/>
          <w:szCs w:val="20"/>
        </w:rPr>
        <w:t>to decisions relating to:</w:t>
      </w:r>
    </w:p>
    <w:p w14:paraId="000008EB"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Employment</w:t>
      </w:r>
    </w:p>
    <w:p w14:paraId="000008EC" w14:textId="77777777" w:rsidR="00127345" w:rsidRDefault="00C46D0B">
      <w:pPr>
        <w:numPr>
          <w:ilvl w:val="3"/>
          <w:numId w:val="87"/>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Infractions for doping offenses</w:t>
      </w:r>
    </w:p>
    <w:p w14:paraId="000008ED" w14:textId="77777777" w:rsidR="00127345" w:rsidRDefault="00C46D0B">
      <w:pPr>
        <w:numPr>
          <w:ilvl w:val="3"/>
          <w:numId w:val="87"/>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The rules of the sport</w:t>
      </w:r>
    </w:p>
    <w:p w14:paraId="000008EE"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Selection criteria, quotas, policies, and procedures established by entities other than the SPRA</w:t>
      </w:r>
    </w:p>
    <w:p w14:paraId="000008EF" w14:textId="77777777" w:rsidR="00127345" w:rsidRDefault="00C46D0B">
      <w:pPr>
        <w:numPr>
          <w:ilvl w:val="3"/>
          <w:numId w:val="87"/>
        </w:numPr>
        <w:pBdr>
          <w:top w:val="nil"/>
          <w:left w:val="nil"/>
          <w:bottom w:val="nil"/>
          <w:right w:val="nil"/>
          <w:between w:val="nil"/>
        </w:pBdr>
        <w:tabs>
          <w:tab w:val="left" w:pos="1560"/>
        </w:tabs>
        <w:spacing w:line="228" w:lineRule="auto"/>
        <w:rPr>
          <w:color w:val="000000"/>
          <w:sz w:val="20"/>
          <w:szCs w:val="20"/>
        </w:rPr>
      </w:pPr>
      <w:r>
        <w:rPr>
          <w:color w:val="000000"/>
          <w:sz w:val="20"/>
          <w:szCs w:val="20"/>
        </w:rPr>
        <w:t xml:space="preserve">Substance, </w:t>
      </w:r>
      <w:proofErr w:type="gramStart"/>
      <w:r>
        <w:rPr>
          <w:color w:val="000000"/>
          <w:sz w:val="20"/>
          <w:szCs w:val="20"/>
        </w:rPr>
        <w:t>content</w:t>
      </w:r>
      <w:proofErr w:type="gramEnd"/>
      <w:r>
        <w:rPr>
          <w:color w:val="000000"/>
          <w:sz w:val="20"/>
          <w:szCs w:val="20"/>
        </w:rPr>
        <w:t xml:space="preserve"> and establishment of team selection criteria</w:t>
      </w:r>
    </w:p>
    <w:p w14:paraId="000008F0" w14:textId="77777777" w:rsidR="00127345" w:rsidRDefault="00C46D0B">
      <w:pPr>
        <w:numPr>
          <w:ilvl w:val="3"/>
          <w:numId w:val="87"/>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Volunteer/coach appointments and the withdrawal or termination of those appointments</w:t>
      </w:r>
    </w:p>
    <w:p w14:paraId="000008F1" w14:textId="77777777" w:rsidR="00127345" w:rsidRDefault="00C46D0B">
      <w:pPr>
        <w:numPr>
          <w:ilvl w:val="3"/>
          <w:numId w:val="87"/>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Budgeting and budget implementation</w:t>
      </w:r>
    </w:p>
    <w:p w14:paraId="000008F2" w14:textId="77777777" w:rsidR="00127345" w:rsidRDefault="00C46D0B">
      <w:pPr>
        <w:numPr>
          <w:ilvl w:val="3"/>
          <w:numId w:val="87"/>
        </w:numPr>
        <w:pBdr>
          <w:top w:val="nil"/>
          <w:left w:val="nil"/>
          <w:bottom w:val="nil"/>
          <w:right w:val="nil"/>
          <w:between w:val="nil"/>
        </w:pBdr>
        <w:tabs>
          <w:tab w:val="left" w:pos="1560"/>
        </w:tabs>
        <w:spacing w:line="229" w:lineRule="auto"/>
        <w:rPr>
          <w:color w:val="000000"/>
          <w:sz w:val="20"/>
          <w:szCs w:val="20"/>
        </w:rPr>
      </w:pPr>
      <w:r>
        <w:rPr>
          <w:color w:val="000000"/>
          <w:sz w:val="20"/>
          <w:szCs w:val="20"/>
        </w:rPr>
        <w:t>The SPRA’s operational structure and committee appointments</w:t>
      </w:r>
    </w:p>
    <w:p w14:paraId="000008F3" w14:textId="77777777" w:rsidR="00127345" w:rsidRDefault="00C46D0B">
      <w:pPr>
        <w:numPr>
          <w:ilvl w:val="3"/>
          <w:numId w:val="87"/>
        </w:numPr>
        <w:pBdr>
          <w:top w:val="nil"/>
          <w:left w:val="nil"/>
          <w:bottom w:val="nil"/>
          <w:right w:val="nil"/>
          <w:between w:val="nil"/>
        </w:pBdr>
        <w:tabs>
          <w:tab w:val="left" w:pos="1559"/>
          <w:tab w:val="left" w:pos="1560"/>
        </w:tabs>
        <w:ind w:right="139"/>
        <w:rPr>
          <w:color w:val="000000"/>
          <w:sz w:val="20"/>
          <w:szCs w:val="20"/>
        </w:rPr>
      </w:pPr>
      <w:r>
        <w:rPr>
          <w:color w:val="000000"/>
          <w:sz w:val="20"/>
          <w:szCs w:val="20"/>
        </w:rPr>
        <w:lastRenderedPageBreak/>
        <w:t>Decisions or discipline arising within the business, activities, or events organized by entities other than the SPRA (appeals of these decisions shall be dealt with pursuant to the policies of those other entities unless requested and accepted by the SPRA at its sole discretion)</w:t>
      </w:r>
    </w:p>
    <w:p w14:paraId="000008F4" w14:textId="77777777" w:rsidR="00127345" w:rsidRDefault="00C46D0B">
      <w:pPr>
        <w:numPr>
          <w:ilvl w:val="3"/>
          <w:numId w:val="87"/>
        </w:numPr>
        <w:pBdr>
          <w:top w:val="nil"/>
          <w:left w:val="nil"/>
          <w:bottom w:val="nil"/>
          <w:right w:val="nil"/>
          <w:between w:val="nil"/>
        </w:pBdr>
        <w:tabs>
          <w:tab w:val="left" w:pos="1559"/>
          <w:tab w:val="left" w:pos="1560"/>
        </w:tabs>
        <w:spacing w:line="225" w:lineRule="auto"/>
        <w:rPr>
          <w:color w:val="000000"/>
          <w:sz w:val="20"/>
          <w:szCs w:val="20"/>
        </w:rPr>
      </w:pPr>
      <w:r>
        <w:rPr>
          <w:color w:val="000000"/>
          <w:sz w:val="20"/>
          <w:szCs w:val="20"/>
        </w:rPr>
        <w:t>Commercial matters for which another appeals process exists under a contract or applicable law</w:t>
      </w:r>
    </w:p>
    <w:p w14:paraId="000008F5" w14:textId="77777777" w:rsidR="00127345" w:rsidRDefault="00C46D0B">
      <w:pPr>
        <w:numPr>
          <w:ilvl w:val="3"/>
          <w:numId w:val="87"/>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Decisions made under this Policy</w:t>
      </w:r>
    </w:p>
    <w:p w14:paraId="000008F6" w14:textId="77777777" w:rsidR="00127345" w:rsidRDefault="00127345">
      <w:pPr>
        <w:pBdr>
          <w:top w:val="nil"/>
          <w:left w:val="nil"/>
          <w:bottom w:val="nil"/>
          <w:right w:val="nil"/>
          <w:between w:val="nil"/>
        </w:pBdr>
        <w:spacing w:before="8"/>
        <w:rPr>
          <w:color w:val="000000"/>
          <w:sz w:val="27"/>
          <w:szCs w:val="27"/>
        </w:rPr>
      </w:pPr>
    </w:p>
    <w:p w14:paraId="000008F7" w14:textId="77777777" w:rsidR="00127345" w:rsidRDefault="00C46D0B">
      <w:pPr>
        <w:pStyle w:val="Heading2"/>
        <w:numPr>
          <w:ilvl w:val="1"/>
          <w:numId w:val="18"/>
        </w:numPr>
        <w:tabs>
          <w:tab w:val="left" w:pos="1960"/>
          <w:tab w:val="left" w:pos="1961"/>
        </w:tabs>
        <w:ind w:left="1960" w:hanging="1482"/>
        <w:rPr>
          <w:sz w:val="22"/>
          <w:szCs w:val="22"/>
        </w:rPr>
      </w:pPr>
      <w:bookmarkStart w:id="203" w:name="_heading=h.3xzr3ei" w:colFirst="0" w:colLast="0"/>
      <w:bookmarkEnd w:id="203"/>
      <w:r>
        <w:t>Timing of Appeal</w:t>
      </w:r>
    </w:p>
    <w:p w14:paraId="000008F8" w14:textId="77777777" w:rsidR="00127345" w:rsidRDefault="00127345">
      <w:pPr>
        <w:pBdr>
          <w:top w:val="nil"/>
          <w:left w:val="nil"/>
          <w:bottom w:val="nil"/>
          <w:right w:val="nil"/>
          <w:between w:val="nil"/>
        </w:pBdr>
        <w:spacing w:before="2"/>
        <w:rPr>
          <w:b/>
          <w:color w:val="000000"/>
          <w:sz w:val="21"/>
          <w:szCs w:val="21"/>
        </w:rPr>
      </w:pPr>
    </w:p>
    <w:p w14:paraId="000008F9" w14:textId="77777777" w:rsidR="00127345" w:rsidRDefault="00C46D0B">
      <w:pPr>
        <w:numPr>
          <w:ilvl w:val="2"/>
          <w:numId w:val="86"/>
        </w:numPr>
        <w:pBdr>
          <w:top w:val="nil"/>
          <w:left w:val="nil"/>
          <w:bottom w:val="nil"/>
          <w:right w:val="nil"/>
          <w:between w:val="nil"/>
        </w:pBdr>
        <w:tabs>
          <w:tab w:val="left" w:pos="1200"/>
        </w:tabs>
        <w:ind w:right="484" w:hanging="721"/>
        <w:rPr>
          <w:color w:val="000000"/>
          <w:sz w:val="20"/>
          <w:szCs w:val="20"/>
        </w:rPr>
      </w:pPr>
      <w:r>
        <w:rPr>
          <w:color w:val="000000"/>
          <w:sz w:val="20"/>
          <w:szCs w:val="20"/>
        </w:rPr>
        <w:t>Individuals who wish to appeal a decision have seven (7) days from the date on which they received notice of the decision to submit, in writing to the SPRA, the following:</w:t>
      </w:r>
    </w:p>
    <w:p w14:paraId="000008FA" w14:textId="77777777" w:rsidR="00127345" w:rsidRDefault="00C46D0B">
      <w:pPr>
        <w:numPr>
          <w:ilvl w:val="3"/>
          <w:numId w:val="86"/>
        </w:numPr>
        <w:pBdr>
          <w:top w:val="nil"/>
          <w:left w:val="nil"/>
          <w:bottom w:val="nil"/>
          <w:right w:val="nil"/>
          <w:between w:val="nil"/>
        </w:pBdr>
        <w:tabs>
          <w:tab w:val="left" w:pos="1560"/>
        </w:tabs>
        <w:spacing w:line="225" w:lineRule="auto"/>
        <w:rPr>
          <w:color w:val="000000"/>
          <w:sz w:val="20"/>
          <w:szCs w:val="20"/>
        </w:rPr>
      </w:pPr>
      <w:r>
        <w:rPr>
          <w:color w:val="000000"/>
          <w:sz w:val="20"/>
          <w:szCs w:val="20"/>
        </w:rPr>
        <w:t>Notice of the intention to appeal</w:t>
      </w:r>
    </w:p>
    <w:p w14:paraId="000008FB" w14:textId="77777777" w:rsidR="00127345" w:rsidRDefault="00C46D0B">
      <w:pPr>
        <w:numPr>
          <w:ilvl w:val="3"/>
          <w:numId w:val="86"/>
        </w:numPr>
        <w:pBdr>
          <w:top w:val="nil"/>
          <w:left w:val="nil"/>
          <w:bottom w:val="nil"/>
          <w:right w:val="nil"/>
          <w:between w:val="nil"/>
        </w:pBdr>
        <w:tabs>
          <w:tab w:val="left" w:pos="1560"/>
        </w:tabs>
        <w:spacing w:line="229" w:lineRule="auto"/>
        <w:rPr>
          <w:color w:val="000000"/>
          <w:sz w:val="20"/>
          <w:szCs w:val="20"/>
        </w:rPr>
      </w:pPr>
      <w:r>
        <w:rPr>
          <w:color w:val="000000"/>
          <w:sz w:val="20"/>
          <w:szCs w:val="20"/>
        </w:rPr>
        <w:t>Contact information and status of the appellant</w:t>
      </w:r>
    </w:p>
    <w:p w14:paraId="000008FC" w14:textId="77777777" w:rsidR="00127345" w:rsidRDefault="00C46D0B">
      <w:pPr>
        <w:numPr>
          <w:ilvl w:val="3"/>
          <w:numId w:val="86"/>
        </w:numPr>
        <w:pBdr>
          <w:top w:val="nil"/>
          <w:left w:val="nil"/>
          <w:bottom w:val="nil"/>
          <w:right w:val="nil"/>
          <w:between w:val="nil"/>
        </w:pBdr>
        <w:tabs>
          <w:tab w:val="left" w:pos="1559"/>
          <w:tab w:val="left" w:pos="1560"/>
        </w:tabs>
        <w:spacing w:before="1" w:line="229" w:lineRule="auto"/>
        <w:rPr>
          <w:color w:val="000000"/>
          <w:sz w:val="20"/>
          <w:szCs w:val="20"/>
        </w:rPr>
      </w:pPr>
      <w:r>
        <w:rPr>
          <w:color w:val="000000"/>
          <w:sz w:val="20"/>
          <w:szCs w:val="20"/>
        </w:rPr>
        <w:t>Name of the respondent and any affected parties, when known to the Appellant</w:t>
      </w:r>
    </w:p>
    <w:p w14:paraId="000008FD" w14:textId="77777777" w:rsidR="00127345" w:rsidRDefault="00C46D0B">
      <w:pPr>
        <w:numPr>
          <w:ilvl w:val="3"/>
          <w:numId w:val="86"/>
        </w:numPr>
        <w:pBdr>
          <w:top w:val="nil"/>
          <w:left w:val="nil"/>
          <w:bottom w:val="nil"/>
          <w:right w:val="nil"/>
          <w:between w:val="nil"/>
        </w:pBdr>
        <w:tabs>
          <w:tab w:val="left" w:pos="1560"/>
        </w:tabs>
        <w:spacing w:line="228" w:lineRule="auto"/>
        <w:rPr>
          <w:color w:val="000000"/>
          <w:sz w:val="20"/>
          <w:szCs w:val="20"/>
        </w:rPr>
      </w:pPr>
      <w:r>
        <w:rPr>
          <w:color w:val="000000"/>
          <w:sz w:val="20"/>
          <w:szCs w:val="20"/>
        </w:rPr>
        <w:t>Date the appellant was advised of the decision being appealed</w:t>
      </w:r>
    </w:p>
    <w:p w14:paraId="000008FE" w14:textId="77777777" w:rsidR="00127345" w:rsidRDefault="00C46D0B">
      <w:pPr>
        <w:numPr>
          <w:ilvl w:val="3"/>
          <w:numId w:val="86"/>
        </w:numPr>
        <w:pBdr>
          <w:top w:val="nil"/>
          <w:left w:val="nil"/>
          <w:bottom w:val="nil"/>
          <w:right w:val="nil"/>
          <w:between w:val="nil"/>
        </w:pBdr>
        <w:tabs>
          <w:tab w:val="left" w:pos="1560"/>
        </w:tabs>
        <w:spacing w:line="229" w:lineRule="auto"/>
        <w:rPr>
          <w:color w:val="000000"/>
          <w:sz w:val="20"/>
          <w:szCs w:val="20"/>
        </w:rPr>
      </w:pPr>
      <w:r>
        <w:rPr>
          <w:color w:val="000000"/>
          <w:sz w:val="20"/>
          <w:szCs w:val="20"/>
        </w:rPr>
        <w:t>A copy of the decision being appealed, or description of decision if written document is not available</w:t>
      </w:r>
    </w:p>
    <w:p w14:paraId="000008FF" w14:textId="77777777" w:rsidR="00127345" w:rsidRDefault="00C46D0B">
      <w:pPr>
        <w:numPr>
          <w:ilvl w:val="3"/>
          <w:numId w:val="86"/>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Grounds for the appeal</w:t>
      </w:r>
    </w:p>
    <w:p w14:paraId="00000900" w14:textId="77777777" w:rsidR="00127345" w:rsidRDefault="00C46D0B">
      <w:pPr>
        <w:numPr>
          <w:ilvl w:val="3"/>
          <w:numId w:val="86"/>
        </w:numPr>
        <w:pBdr>
          <w:top w:val="nil"/>
          <w:left w:val="nil"/>
          <w:bottom w:val="nil"/>
          <w:right w:val="nil"/>
          <w:between w:val="nil"/>
        </w:pBdr>
        <w:tabs>
          <w:tab w:val="left" w:pos="1560"/>
        </w:tabs>
        <w:spacing w:line="229" w:lineRule="auto"/>
        <w:rPr>
          <w:color w:val="000000"/>
          <w:sz w:val="20"/>
          <w:szCs w:val="20"/>
        </w:rPr>
      </w:pPr>
      <w:r>
        <w:rPr>
          <w:color w:val="000000"/>
          <w:sz w:val="20"/>
          <w:szCs w:val="20"/>
        </w:rPr>
        <w:t>Detailed reasons for the appeal</w:t>
      </w:r>
    </w:p>
    <w:p w14:paraId="00000901" w14:textId="77777777" w:rsidR="00127345" w:rsidRDefault="00C46D0B">
      <w:pPr>
        <w:numPr>
          <w:ilvl w:val="3"/>
          <w:numId w:val="86"/>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All evidence that supports these grounds</w:t>
      </w:r>
    </w:p>
    <w:p w14:paraId="00000902" w14:textId="77777777" w:rsidR="00127345" w:rsidRDefault="00C46D0B">
      <w:pPr>
        <w:numPr>
          <w:ilvl w:val="3"/>
          <w:numId w:val="86"/>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Requested remedy or remedies</w:t>
      </w:r>
    </w:p>
    <w:p w14:paraId="00000903" w14:textId="77777777" w:rsidR="00127345" w:rsidRDefault="00C46D0B">
      <w:pPr>
        <w:numPr>
          <w:ilvl w:val="3"/>
          <w:numId w:val="86"/>
        </w:numPr>
        <w:pBdr>
          <w:top w:val="nil"/>
          <w:left w:val="nil"/>
          <w:bottom w:val="nil"/>
          <w:right w:val="nil"/>
          <w:between w:val="nil"/>
        </w:pBdr>
        <w:tabs>
          <w:tab w:val="left" w:pos="1559"/>
          <w:tab w:val="left" w:pos="1560"/>
        </w:tabs>
        <w:rPr>
          <w:color w:val="000000"/>
          <w:sz w:val="20"/>
          <w:szCs w:val="20"/>
        </w:rPr>
      </w:pPr>
      <w:r>
        <w:rPr>
          <w:color w:val="000000"/>
          <w:sz w:val="20"/>
          <w:szCs w:val="20"/>
        </w:rPr>
        <w:t>An administration fee of one hundred dollars ($100), which will be refunded if the appeal is upheld</w:t>
      </w:r>
    </w:p>
    <w:p w14:paraId="00000904" w14:textId="77777777" w:rsidR="00127345" w:rsidRDefault="00127345">
      <w:pPr>
        <w:pBdr>
          <w:top w:val="nil"/>
          <w:left w:val="nil"/>
          <w:bottom w:val="nil"/>
          <w:right w:val="nil"/>
          <w:between w:val="nil"/>
        </w:pBdr>
        <w:spacing w:before="10"/>
        <w:rPr>
          <w:color w:val="000000"/>
          <w:sz w:val="20"/>
          <w:szCs w:val="20"/>
        </w:rPr>
      </w:pPr>
    </w:p>
    <w:p w14:paraId="00000906" w14:textId="67392779" w:rsidR="00127345" w:rsidRPr="0013749D" w:rsidRDefault="00C46D0B" w:rsidP="0013749D">
      <w:pPr>
        <w:numPr>
          <w:ilvl w:val="2"/>
          <w:numId w:val="86"/>
        </w:numPr>
        <w:pBdr>
          <w:top w:val="nil"/>
          <w:left w:val="nil"/>
          <w:bottom w:val="nil"/>
          <w:right w:val="nil"/>
          <w:between w:val="nil"/>
        </w:pBdr>
        <w:tabs>
          <w:tab w:val="left" w:pos="1200"/>
        </w:tabs>
        <w:spacing w:before="93"/>
        <w:ind w:right="491" w:hanging="721"/>
        <w:rPr>
          <w:color w:val="000000"/>
          <w:sz w:val="20"/>
          <w:szCs w:val="20"/>
        </w:rPr>
      </w:pPr>
      <w:r w:rsidRPr="0013749D">
        <w:rPr>
          <w:color w:val="000000"/>
          <w:sz w:val="20"/>
          <w:szCs w:val="20"/>
        </w:rPr>
        <w:t>An Individual who wishes to initiate an appeal beyond the seven (7) day period must provide a written request stating the reasons for an exemption. The decision to allow, or not allow, an appeal outside of</w:t>
      </w:r>
      <w:r w:rsidR="0013749D" w:rsidRPr="0013749D">
        <w:rPr>
          <w:color w:val="000000"/>
          <w:sz w:val="20"/>
          <w:szCs w:val="20"/>
        </w:rPr>
        <w:t xml:space="preserve"> </w:t>
      </w:r>
      <w:r w:rsidRPr="0013749D">
        <w:rPr>
          <w:color w:val="000000"/>
          <w:sz w:val="20"/>
          <w:szCs w:val="20"/>
        </w:rPr>
        <w:t>the seven (7) day period will be at the sole discretion of the Case Manager and may not be appealed.</w:t>
      </w:r>
    </w:p>
    <w:p w14:paraId="00000907" w14:textId="77777777" w:rsidR="00127345" w:rsidRDefault="00127345">
      <w:pPr>
        <w:pBdr>
          <w:top w:val="nil"/>
          <w:left w:val="nil"/>
          <w:bottom w:val="nil"/>
          <w:right w:val="nil"/>
          <w:between w:val="nil"/>
        </w:pBdr>
        <w:spacing w:before="2"/>
        <w:rPr>
          <w:color w:val="000000"/>
          <w:sz w:val="21"/>
          <w:szCs w:val="21"/>
        </w:rPr>
      </w:pPr>
    </w:p>
    <w:p w14:paraId="00000908" w14:textId="77777777" w:rsidR="00127345" w:rsidRDefault="00C46D0B">
      <w:pPr>
        <w:pStyle w:val="Heading2"/>
        <w:numPr>
          <w:ilvl w:val="1"/>
          <w:numId w:val="18"/>
        </w:numPr>
        <w:tabs>
          <w:tab w:val="left" w:pos="1960"/>
          <w:tab w:val="left" w:pos="1961"/>
        </w:tabs>
        <w:ind w:left="1960" w:hanging="1482"/>
        <w:rPr>
          <w:sz w:val="22"/>
          <w:szCs w:val="22"/>
        </w:rPr>
      </w:pPr>
      <w:bookmarkStart w:id="204" w:name="_heading=h.2d51dmb" w:colFirst="0" w:colLast="0"/>
      <w:bookmarkEnd w:id="204"/>
      <w:r>
        <w:t>Grounds for Appeal</w:t>
      </w:r>
    </w:p>
    <w:p w14:paraId="00000909" w14:textId="77777777" w:rsidR="00127345" w:rsidRDefault="00127345">
      <w:pPr>
        <w:pBdr>
          <w:top w:val="nil"/>
          <w:left w:val="nil"/>
          <w:bottom w:val="nil"/>
          <w:right w:val="nil"/>
          <w:between w:val="nil"/>
        </w:pBdr>
        <w:rPr>
          <w:b/>
          <w:color w:val="000000"/>
          <w:sz w:val="21"/>
          <w:szCs w:val="21"/>
        </w:rPr>
      </w:pPr>
    </w:p>
    <w:p w14:paraId="0000090A" w14:textId="77777777" w:rsidR="00127345" w:rsidRDefault="00C46D0B">
      <w:pPr>
        <w:numPr>
          <w:ilvl w:val="2"/>
          <w:numId w:val="85"/>
        </w:numPr>
        <w:pBdr>
          <w:top w:val="nil"/>
          <w:left w:val="nil"/>
          <w:bottom w:val="nil"/>
          <w:right w:val="nil"/>
          <w:between w:val="nil"/>
        </w:pBdr>
        <w:tabs>
          <w:tab w:val="left" w:pos="1200"/>
        </w:tabs>
        <w:ind w:right="1383" w:hanging="721"/>
        <w:rPr>
          <w:color w:val="000000"/>
          <w:sz w:val="20"/>
          <w:szCs w:val="20"/>
        </w:rPr>
      </w:pPr>
      <w:r>
        <w:rPr>
          <w:color w:val="000000"/>
          <w:sz w:val="20"/>
          <w:szCs w:val="20"/>
        </w:rPr>
        <w:t>A decision cannot be appealed on its merits alone. An appeal may only be heard if there are sufficient grounds for appeal. Sufficient grounds include the Respondent:</w:t>
      </w:r>
    </w:p>
    <w:p w14:paraId="19887893" w14:textId="77777777" w:rsidR="00127345" w:rsidRDefault="00C46D0B">
      <w:pPr>
        <w:numPr>
          <w:ilvl w:val="3"/>
          <w:numId w:val="85"/>
        </w:numPr>
        <w:pBdr>
          <w:top w:val="nil"/>
          <w:left w:val="nil"/>
          <w:bottom w:val="nil"/>
          <w:right w:val="nil"/>
          <w:between w:val="nil"/>
        </w:pBdr>
        <w:tabs>
          <w:tab w:val="left" w:pos="1560"/>
        </w:tabs>
        <w:spacing w:line="237" w:lineRule="auto"/>
        <w:ind w:right="811"/>
        <w:rPr>
          <w:color w:val="000000"/>
          <w:sz w:val="20"/>
          <w:szCs w:val="20"/>
        </w:rPr>
      </w:pPr>
      <w:proofErr w:type="gramStart"/>
      <w:r>
        <w:rPr>
          <w:color w:val="000000"/>
          <w:sz w:val="20"/>
          <w:szCs w:val="20"/>
        </w:rPr>
        <w:t>Made a decision</w:t>
      </w:r>
      <w:proofErr w:type="gramEnd"/>
      <w:r>
        <w:rPr>
          <w:color w:val="000000"/>
          <w:sz w:val="20"/>
          <w:szCs w:val="20"/>
        </w:rPr>
        <w:t xml:space="preserve"> that it did not have the authority or jurisdiction (as set out in the Respondent’s governing documents) to make</w:t>
      </w:r>
      <w:r w:rsidR="0013749D">
        <w:rPr>
          <w:color w:val="000000"/>
          <w:sz w:val="20"/>
          <w:szCs w:val="20"/>
        </w:rPr>
        <w:t xml:space="preserve"> </w:t>
      </w:r>
    </w:p>
    <w:p w14:paraId="0000090C" w14:textId="77777777" w:rsidR="00127345" w:rsidRDefault="00C46D0B">
      <w:pPr>
        <w:numPr>
          <w:ilvl w:val="3"/>
          <w:numId w:val="85"/>
        </w:numPr>
        <w:pBdr>
          <w:top w:val="nil"/>
          <w:left w:val="nil"/>
          <w:bottom w:val="nil"/>
          <w:right w:val="nil"/>
          <w:between w:val="nil"/>
        </w:pBdr>
        <w:tabs>
          <w:tab w:val="left" w:pos="1560"/>
        </w:tabs>
        <w:spacing w:before="90" w:line="229" w:lineRule="auto"/>
        <w:rPr>
          <w:color w:val="000000"/>
          <w:sz w:val="20"/>
          <w:szCs w:val="20"/>
        </w:rPr>
      </w:pPr>
      <w:r>
        <w:rPr>
          <w:color w:val="000000"/>
          <w:sz w:val="20"/>
          <w:szCs w:val="20"/>
        </w:rPr>
        <w:t>Failed to follow its own procedures (as set out in the Respondent’s governing documents)</w:t>
      </w:r>
    </w:p>
    <w:p w14:paraId="0000090D" w14:textId="77777777" w:rsidR="00127345" w:rsidRDefault="00C46D0B">
      <w:pPr>
        <w:numPr>
          <w:ilvl w:val="3"/>
          <w:numId w:val="85"/>
        </w:numPr>
        <w:pBdr>
          <w:top w:val="nil"/>
          <w:left w:val="nil"/>
          <w:bottom w:val="nil"/>
          <w:right w:val="nil"/>
          <w:between w:val="nil"/>
        </w:pBdr>
        <w:tabs>
          <w:tab w:val="left" w:pos="1559"/>
          <w:tab w:val="left" w:pos="1560"/>
        </w:tabs>
        <w:ind w:right="330"/>
        <w:rPr>
          <w:color w:val="000000"/>
          <w:sz w:val="20"/>
          <w:szCs w:val="20"/>
        </w:rPr>
      </w:pPr>
      <w:r>
        <w:rPr>
          <w:color w:val="000000"/>
          <w:sz w:val="20"/>
          <w:szCs w:val="20"/>
        </w:rPr>
        <w:t>Made a decision that was influenced by bias (where bias is defined as a lack of neutrality to such an extent that the decision-maker appears not to have considered other views)</w:t>
      </w:r>
    </w:p>
    <w:p w14:paraId="0000090E" w14:textId="77777777" w:rsidR="00127345" w:rsidRDefault="00C46D0B">
      <w:pPr>
        <w:numPr>
          <w:ilvl w:val="3"/>
          <w:numId w:val="85"/>
        </w:numPr>
        <w:pBdr>
          <w:top w:val="nil"/>
          <w:left w:val="nil"/>
          <w:bottom w:val="nil"/>
          <w:right w:val="nil"/>
          <w:between w:val="nil"/>
        </w:pBdr>
        <w:tabs>
          <w:tab w:val="left" w:pos="1560"/>
        </w:tabs>
        <w:ind w:right="802"/>
        <w:rPr>
          <w:color w:val="000000"/>
          <w:sz w:val="20"/>
          <w:szCs w:val="20"/>
        </w:rPr>
      </w:pPr>
      <w:r>
        <w:rPr>
          <w:color w:val="000000"/>
          <w:sz w:val="20"/>
          <w:szCs w:val="20"/>
        </w:rPr>
        <w:t xml:space="preserve">Failed to consider relevant information or </w:t>
      </w:r>
      <w:proofErr w:type="gramStart"/>
      <w:r>
        <w:rPr>
          <w:color w:val="000000"/>
          <w:sz w:val="20"/>
          <w:szCs w:val="20"/>
        </w:rPr>
        <w:t>took into account</w:t>
      </w:r>
      <w:proofErr w:type="gramEnd"/>
      <w:r>
        <w:rPr>
          <w:color w:val="000000"/>
          <w:sz w:val="20"/>
          <w:szCs w:val="20"/>
        </w:rPr>
        <w:t xml:space="preserve"> irrelevant information in making the decision</w:t>
      </w:r>
    </w:p>
    <w:p w14:paraId="0000090F" w14:textId="77777777" w:rsidR="00127345" w:rsidRDefault="00C46D0B">
      <w:pPr>
        <w:numPr>
          <w:ilvl w:val="3"/>
          <w:numId w:val="85"/>
        </w:numPr>
        <w:pBdr>
          <w:top w:val="nil"/>
          <w:left w:val="nil"/>
          <w:bottom w:val="nil"/>
          <w:right w:val="nil"/>
          <w:between w:val="nil"/>
        </w:pBdr>
        <w:tabs>
          <w:tab w:val="left" w:pos="1560"/>
        </w:tabs>
        <w:spacing w:line="228" w:lineRule="auto"/>
        <w:rPr>
          <w:color w:val="000000"/>
          <w:sz w:val="20"/>
          <w:szCs w:val="20"/>
        </w:rPr>
      </w:pPr>
      <w:r>
        <w:rPr>
          <w:color w:val="000000"/>
          <w:sz w:val="20"/>
          <w:szCs w:val="20"/>
        </w:rPr>
        <w:t>Made a decision that was grossly unreasonable</w:t>
      </w:r>
    </w:p>
    <w:p w14:paraId="00000910" w14:textId="77777777" w:rsidR="00127345" w:rsidRDefault="00127345">
      <w:pPr>
        <w:pBdr>
          <w:top w:val="nil"/>
          <w:left w:val="nil"/>
          <w:bottom w:val="nil"/>
          <w:right w:val="nil"/>
          <w:between w:val="nil"/>
        </w:pBdr>
        <w:spacing w:before="7"/>
        <w:rPr>
          <w:color w:val="000000"/>
          <w:sz w:val="20"/>
          <w:szCs w:val="20"/>
        </w:rPr>
      </w:pPr>
    </w:p>
    <w:p w14:paraId="00000911" w14:textId="77777777" w:rsidR="00127345" w:rsidRDefault="00C46D0B">
      <w:pPr>
        <w:pStyle w:val="Heading2"/>
        <w:numPr>
          <w:ilvl w:val="1"/>
          <w:numId w:val="18"/>
        </w:numPr>
        <w:tabs>
          <w:tab w:val="left" w:pos="1960"/>
          <w:tab w:val="left" w:pos="1961"/>
        </w:tabs>
        <w:ind w:left="1960" w:hanging="1482"/>
        <w:rPr>
          <w:sz w:val="22"/>
          <w:szCs w:val="22"/>
        </w:rPr>
      </w:pPr>
      <w:bookmarkStart w:id="205" w:name="_heading=h.sabnu4" w:colFirst="0" w:colLast="0"/>
      <w:bookmarkEnd w:id="205"/>
      <w:r>
        <w:t>Screening of Appeal</w:t>
      </w:r>
    </w:p>
    <w:p w14:paraId="00000912" w14:textId="77777777" w:rsidR="00127345" w:rsidRDefault="00127345">
      <w:pPr>
        <w:pBdr>
          <w:top w:val="nil"/>
          <w:left w:val="nil"/>
          <w:bottom w:val="nil"/>
          <w:right w:val="nil"/>
          <w:between w:val="nil"/>
        </w:pBdr>
        <w:spacing w:before="2"/>
        <w:rPr>
          <w:b/>
          <w:color w:val="000000"/>
          <w:sz w:val="21"/>
          <w:szCs w:val="21"/>
        </w:rPr>
      </w:pPr>
    </w:p>
    <w:p w14:paraId="00000913" w14:textId="77777777" w:rsidR="00127345" w:rsidRDefault="00C46D0B">
      <w:pPr>
        <w:numPr>
          <w:ilvl w:val="2"/>
          <w:numId w:val="84"/>
        </w:numPr>
        <w:pBdr>
          <w:top w:val="nil"/>
          <w:left w:val="nil"/>
          <w:bottom w:val="nil"/>
          <w:right w:val="nil"/>
          <w:between w:val="nil"/>
        </w:pBdr>
        <w:tabs>
          <w:tab w:val="left" w:pos="1200"/>
        </w:tabs>
        <w:spacing w:before="1"/>
        <w:ind w:right="482" w:hanging="721"/>
        <w:jc w:val="both"/>
        <w:rPr>
          <w:color w:val="000000"/>
          <w:sz w:val="20"/>
          <w:szCs w:val="20"/>
        </w:rPr>
      </w:pPr>
      <w:r>
        <w:rPr>
          <w:color w:val="000000"/>
          <w:sz w:val="20"/>
          <w:szCs w:val="20"/>
        </w:rPr>
        <w:t xml:space="preserve">Upon receiving the notice of the appeal, the fee, and all other information (outlined in the ‘Timing of Appeal’ section of this Policy), the SPRA and the Appellant may first determine the appeal to be heard under the SPRA’s </w:t>
      </w:r>
      <w:r>
        <w:rPr>
          <w:i/>
          <w:color w:val="000000"/>
          <w:sz w:val="20"/>
          <w:szCs w:val="20"/>
        </w:rPr>
        <w:t>Dispute Resolution Policy</w:t>
      </w:r>
      <w:r>
        <w:rPr>
          <w:color w:val="000000"/>
          <w:sz w:val="20"/>
          <w:szCs w:val="20"/>
        </w:rPr>
        <w:t>.</w:t>
      </w:r>
    </w:p>
    <w:p w14:paraId="00000914" w14:textId="77777777" w:rsidR="00127345" w:rsidRDefault="00127345">
      <w:pPr>
        <w:pBdr>
          <w:top w:val="nil"/>
          <w:left w:val="nil"/>
          <w:bottom w:val="nil"/>
          <w:right w:val="nil"/>
          <w:between w:val="nil"/>
        </w:pBdr>
        <w:spacing w:before="6"/>
        <w:rPr>
          <w:color w:val="000000"/>
          <w:sz w:val="20"/>
          <w:szCs w:val="20"/>
        </w:rPr>
      </w:pPr>
    </w:p>
    <w:p w14:paraId="00000915" w14:textId="77777777" w:rsidR="00127345" w:rsidRDefault="00C46D0B">
      <w:pPr>
        <w:numPr>
          <w:ilvl w:val="2"/>
          <w:numId w:val="84"/>
        </w:numPr>
        <w:pBdr>
          <w:top w:val="nil"/>
          <w:left w:val="nil"/>
          <w:bottom w:val="nil"/>
          <w:right w:val="nil"/>
          <w:between w:val="nil"/>
        </w:pBdr>
        <w:tabs>
          <w:tab w:val="left" w:pos="1200"/>
        </w:tabs>
        <w:spacing w:line="242" w:lineRule="auto"/>
        <w:ind w:right="476" w:hanging="721"/>
        <w:rPr>
          <w:color w:val="000000"/>
          <w:sz w:val="20"/>
          <w:szCs w:val="20"/>
        </w:rPr>
      </w:pPr>
      <w:r>
        <w:rPr>
          <w:color w:val="000000"/>
          <w:sz w:val="20"/>
          <w:szCs w:val="20"/>
        </w:rPr>
        <w:t xml:space="preserve">Appeals resolved by mediation under the SPRA’s </w:t>
      </w:r>
      <w:r>
        <w:rPr>
          <w:i/>
          <w:color w:val="000000"/>
          <w:sz w:val="20"/>
          <w:szCs w:val="20"/>
        </w:rPr>
        <w:t xml:space="preserve">Dispute Resolution Policy </w:t>
      </w:r>
      <w:r>
        <w:rPr>
          <w:color w:val="000000"/>
          <w:sz w:val="20"/>
          <w:szCs w:val="20"/>
        </w:rPr>
        <w:t>will cause the administration fee to be refunded to the Appellant.</w:t>
      </w:r>
    </w:p>
    <w:p w14:paraId="00000916" w14:textId="77777777" w:rsidR="00127345" w:rsidRDefault="00127345">
      <w:pPr>
        <w:pBdr>
          <w:top w:val="nil"/>
          <w:left w:val="nil"/>
          <w:bottom w:val="nil"/>
          <w:right w:val="nil"/>
          <w:between w:val="nil"/>
        </w:pBdr>
        <w:spacing w:before="6"/>
        <w:rPr>
          <w:color w:val="000000"/>
          <w:sz w:val="19"/>
          <w:szCs w:val="19"/>
        </w:rPr>
      </w:pPr>
    </w:p>
    <w:p w14:paraId="00000917" w14:textId="77777777" w:rsidR="00127345" w:rsidRDefault="00C46D0B">
      <w:pPr>
        <w:numPr>
          <w:ilvl w:val="2"/>
          <w:numId w:val="84"/>
        </w:numPr>
        <w:pBdr>
          <w:top w:val="nil"/>
          <w:left w:val="nil"/>
          <w:bottom w:val="nil"/>
          <w:right w:val="nil"/>
          <w:between w:val="nil"/>
        </w:pBdr>
        <w:tabs>
          <w:tab w:val="left" w:pos="1200"/>
        </w:tabs>
        <w:spacing w:line="242" w:lineRule="auto"/>
        <w:ind w:right="715" w:hanging="721"/>
        <w:rPr>
          <w:color w:val="000000"/>
          <w:sz w:val="20"/>
          <w:szCs w:val="20"/>
        </w:rPr>
      </w:pPr>
      <w:r>
        <w:rPr>
          <w:color w:val="000000"/>
          <w:sz w:val="20"/>
          <w:szCs w:val="20"/>
        </w:rPr>
        <w:t xml:space="preserve">Should the appeal not be resolved by using the </w:t>
      </w:r>
      <w:r>
        <w:rPr>
          <w:i/>
          <w:color w:val="000000"/>
          <w:sz w:val="20"/>
          <w:szCs w:val="20"/>
        </w:rPr>
        <w:t>Dispute Resolution Policy</w:t>
      </w:r>
      <w:r>
        <w:rPr>
          <w:color w:val="000000"/>
          <w:sz w:val="20"/>
          <w:szCs w:val="20"/>
        </w:rPr>
        <w:t>, the SPRA will appoint an independent Case Manager (who must not be in a conflict of interest) who has the following responsibilities:</w:t>
      </w:r>
    </w:p>
    <w:p w14:paraId="00000918" w14:textId="77777777" w:rsidR="00127345" w:rsidRDefault="00C46D0B">
      <w:pPr>
        <w:numPr>
          <w:ilvl w:val="3"/>
          <w:numId w:val="84"/>
        </w:numPr>
        <w:pBdr>
          <w:top w:val="nil"/>
          <w:left w:val="nil"/>
          <w:bottom w:val="nil"/>
          <w:right w:val="nil"/>
          <w:between w:val="nil"/>
        </w:pBdr>
        <w:tabs>
          <w:tab w:val="left" w:pos="1560"/>
        </w:tabs>
        <w:spacing w:line="222" w:lineRule="auto"/>
        <w:rPr>
          <w:color w:val="000000"/>
          <w:sz w:val="20"/>
          <w:szCs w:val="20"/>
        </w:rPr>
      </w:pPr>
      <w:r>
        <w:rPr>
          <w:color w:val="000000"/>
          <w:sz w:val="20"/>
          <w:szCs w:val="20"/>
        </w:rPr>
        <w:t>Determine if the appeal falls under the scope of this Policy</w:t>
      </w:r>
    </w:p>
    <w:p w14:paraId="00000919" w14:textId="77777777" w:rsidR="00127345" w:rsidRDefault="00C46D0B">
      <w:pPr>
        <w:numPr>
          <w:ilvl w:val="3"/>
          <w:numId w:val="84"/>
        </w:numPr>
        <w:pBdr>
          <w:top w:val="nil"/>
          <w:left w:val="nil"/>
          <w:bottom w:val="nil"/>
          <w:right w:val="nil"/>
          <w:between w:val="nil"/>
        </w:pBdr>
        <w:tabs>
          <w:tab w:val="left" w:pos="1560"/>
        </w:tabs>
        <w:spacing w:line="229" w:lineRule="auto"/>
        <w:rPr>
          <w:color w:val="000000"/>
          <w:sz w:val="20"/>
          <w:szCs w:val="20"/>
        </w:rPr>
      </w:pPr>
      <w:r>
        <w:rPr>
          <w:color w:val="000000"/>
          <w:sz w:val="20"/>
          <w:szCs w:val="20"/>
        </w:rPr>
        <w:t>Determine if the appeal was submitted in a timely manner</w:t>
      </w:r>
    </w:p>
    <w:p w14:paraId="0000091A" w14:textId="77777777" w:rsidR="00127345" w:rsidRDefault="00C46D0B">
      <w:pPr>
        <w:numPr>
          <w:ilvl w:val="3"/>
          <w:numId w:val="84"/>
        </w:numPr>
        <w:pBdr>
          <w:top w:val="nil"/>
          <w:left w:val="nil"/>
          <w:bottom w:val="nil"/>
          <w:right w:val="nil"/>
          <w:between w:val="nil"/>
        </w:pBdr>
        <w:tabs>
          <w:tab w:val="left" w:pos="1559"/>
          <w:tab w:val="left" w:pos="1560"/>
        </w:tabs>
        <w:rPr>
          <w:color w:val="000000"/>
          <w:sz w:val="20"/>
          <w:szCs w:val="20"/>
        </w:rPr>
      </w:pPr>
      <w:r>
        <w:rPr>
          <w:color w:val="000000"/>
          <w:sz w:val="20"/>
          <w:szCs w:val="20"/>
        </w:rPr>
        <w:t>Decide whether there are sufficient grounds for the appeal</w:t>
      </w:r>
    </w:p>
    <w:p w14:paraId="0000091B" w14:textId="77777777" w:rsidR="00127345" w:rsidRDefault="00127345">
      <w:pPr>
        <w:pBdr>
          <w:top w:val="nil"/>
          <w:left w:val="nil"/>
          <w:bottom w:val="nil"/>
          <w:right w:val="nil"/>
          <w:between w:val="nil"/>
        </w:pBdr>
        <w:spacing w:before="1"/>
        <w:rPr>
          <w:color w:val="000000"/>
          <w:sz w:val="20"/>
          <w:szCs w:val="20"/>
        </w:rPr>
      </w:pPr>
    </w:p>
    <w:p w14:paraId="0000091C" w14:textId="77777777" w:rsidR="00127345" w:rsidRDefault="00C46D0B">
      <w:pPr>
        <w:numPr>
          <w:ilvl w:val="2"/>
          <w:numId w:val="84"/>
        </w:numPr>
        <w:pBdr>
          <w:top w:val="nil"/>
          <w:left w:val="nil"/>
          <w:bottom w:val="nil"/>
          <w:right w:val="nil"/>
          <w:between w:val="nil"/>
        </w:pBdr>
        <w:tabs>
          <w:tab w:val="left" w:pos="1200"/>
        </w:tabs>
        <w:ind w:right="785" w:hanging="721"/>
        <w:rPr>
          <w:color w:val="000000"/>
          <w:sz w:val="20"/>
          <w:szCs w:val="20"/>
        </w:rPr>
      </w:pPr>
      <w:r>
        <w:rPr>
          <w:color w:val="000000"/>
          <w:sz w:val="20"/>
          <w:szCs w:val="20"/>
        </w:rPr>
        <w:t>If the appeal is denied on the basis of insufficient grounds, because it was not submitted in a timely manner, or because it did not fall under the scope of this Policy, the Appellant will be notified, in writing, of the reasons for this decision. This decision may not be appealed.</w:t>
      </w:r>
    </w:p>
    <w:p w14:paraId="0000091D" w14:textId="77777777" w:rsidR="00127345" w:rsidRDefault="00127345">
      <w:pPr>
        <w:pBdr>
          <w:top w:val="nil"/>
          <w:left w:val="nil"/>
          <w:bottom w:val="nil"/>
          <w:right w:val="nil"/>
          <w:between w:val="nil"/>
        </w:pBdr>
        <w:spacing w:before="2"/>
        <w:rPr>
          <w:color w:val="000000"/>
          <w:sz w:val="20"/>
          <w:szCs w:val="20"/>
        </w:rPr>
      </w:pPr>
    </w:p>
    <w:p w14:paraId="0000091E" w14:textId="77777777" w:rsidR="00127345" w:rsidRDefault="00C46D0B">
      <w:pPr>
        <w:numPr>
          <w:ilvl w:val="2"/>
          <w:numId w:val="84"/>
        </w:numPr>
        <w:pBdr>
          <w:top w:val="nil"/>
          <w:left w:val="nil"/>
          <w:bottom w:val="nil"/>
          <w:right w:val="nil"/>
          <w:between w:val="nil"/>
        </w:pBdr>
        <w:tabs>
          <w:tab w:val="left" w:pos="1200"/>
        </w:tabs>
        <w:ind w:right="490" w:hanging="721"/>
        <w:jc w:val="both"/>
        <w:rPr>
          <w:color w:val="000000"/>
          <w:sz w:val="20"/>
          <w:szCs w:val="20"/>
        </w:rPr>
      </w:pPr>
      <w:r>
        <w:rPr>
          <w:color w:val="000000"/>
          <w:sz w:val="20"/>
          <w:szCs w:val="20"/>
        </w:rPr>
        <w:lastRenderedPageBreak/>
        <w:t>If the Case Manager is satisfied there are sufficient grounds for an appeal, the Case Manager will appoint an Appeals Panel which shall consist of a single Arbitrator, to hear the appeal. In extraordinary circumstances, and at the discretion of the Case Manager, a Panel of three persons may be appointed to hear the appeal. In this event, the Case Manager will appoint one of the Panel’s members to serve as the Chair</w:t>
      </w:r>
    </w:p>
    <w:p w14:paraId="0000091F" w14:textId="77777777" w:rsidR="00127345" w:rsidRDefault="00127345">
      <w:pPr>
        <w:pBdr>
          <w:top w:val="nil"/>
          <w:left w:val="nil"/>
          <w:bottom w:val="nil"/>
          <w:right w:val="nil"/>
          <w:between w:val="nil"/>
        </w:pBdr>
        <w:spacing w:before="6"/>
        <w:rPr>
          <w:color w:val="000000"/>
          <w:sz w:val="20"/>
          <w:szCs w:val="20"/>
        </w:rPr>
      </w:pPr>
    </w:p>
    <w:p w14:paraId="00000920" w14:textId="77777777" w:rsidR="00127345" w:rsidRDefault="00C46D0B">
      <w:pPr>
        <w:pStyle w:val="Heading2"/>
        <w:numPr>
          <w:ilvl w:val="1"/>
          <w:numId w:val="18"/>
        </w:numPr>
        <w:tabs>
          <w:tab w:val="left" w:pos="1960"/>
          <w:tab w:val="left" w:pos="1961"/>
        </w:tabs>
        <w:ind w:left="1960" w:hanging="1482"/>
        <w:rPr>
          <w:sz w:val="22"/>
          <w:szCs w:val="22"/>
        </w:rPr>
      </w:pPr>
      <w:bookmarkStart w:id="206" w:name="_heading=h.3c9z6hx" w:colFirst="0" w:colLast="0"/>
      <w:bookmarkEnd w:id="206"/>
      <w:r>
        <w:t>Procedure for the Appeal</w:t>
      </w:r>
    </w:p>
    <w:p w14:paraId="00000921" w14:textId="77777777" w:rsidR="00127345" w:rsidRDefault="00127345">
      <w:pPr>
        <w:pBdr>
          <w:top w:val="nil"/>
          <w:left w:val="nil"/>
          <w:bottom w:val="nil"/>
          <w:right w:val="nil"/>
          <w:between w:val="nil"/>
        </w:pBdr>
        <w:spacing w:before="2"/>
        <w:rPr>
          <w:b/>
          <w:color w:val="000000"/>
          <w:sz w:val="21"/>
          <w:szCs w:val="21"/>
        </w:rPr>
      </w:pPr>
    </w:p>
    <w:p w14:paraId="00000922" w14:textId="77777777" w:rsidR="00127345" w:rsidRDefault="00C46D0B">
      <w:pPr>
        <w:numPr>
          <w:ilvl w:val="2"/>
          <w:numId w:val="83"/>
        </w:numPr>
        <w:pBdr>
          <w:top w:val="nil"/>
          <w:left w:val="nil"/>
          <w:bottom w:val="nil"/>
          <w:right w:val="nil"/>
          <w:between w:val="nil"/>
        </w:pBdr>
        <w:tabs>
          <w:tab w:val="left" w:pos="1200"/>
        </w:tabs>
        <w:ind w:right="645" w:hanging="721"/>
        <w:rPr>
          <w:color w:val="000000"/>
          <w:sz w:val="20"/>
          <w:szCs w:val="20"/>
        </w:rPr>
      </w:pPr>
      <w:r>
        <w:rPr>
          <w:color w:val="000000"/>
          <w:sz w:val="20"/>
          <w:szCs w:val="20"/>
        </w:rPr>
        <w:t>The Case Manager shall notify the Parties that the appeal will be heard. The Case Manager shall then decide the format under which the appeal will be heard. This decision is at the sole discretion of the Case Manager and may not be appealed.</w:t>
      </w:r>
    </w:p>
    <w:p w14:paraId="00000923" w14:textId="77777777" w:rsidR="00127345" w:rsidRDefault="00127345">
      <w:pPr>
        <w:pBdr>
          <w:top w:val="nil"/>
          <w:left w:val="nil"/>
          <w:bottom w:val="nil"/>
          <w:right w:val="nil"/>
          <w:between w:val="nil"/>
        </w:pBdr>
        <w:rPr>
          <w:color w:val="000000"/>
          <w:sz w:val="20"/>
          <w:szCs w:val="20"/>
        </w:rPr>
      </w:pPr>
    </w:p>
    <w:p w14:paraId="00000924" w14:textId="77777777" w:rsidR="00127345" w:rsidRDefault="00C46D0B">
      <w:pPr>
        <w:numPr>
          <w:ilvl w:val="2"/>
          <w:numId w:val="83"/>
        </w:numPr>
        <w:pBdr>
          <w:top w:val="nil"/>
          <w:left w:val="nil"/>
          <w:bottom w:val="nil"/>
          <w:right w:val="nil"/>
          <w:between w:val="nil"/>
        </w:pBdr>
        <w:tabs>
          <w:tab w:val="left" w:pos="1200"/>
        </w:tabs>
        <w:ind w:hanging="721"/>
        <w:rPr>
          <w:color w:val="000000"/>
          <w:sz w:val="20"/>
          <w:szCs w:val="20"/>
        </w:rPr>
      </w:pPr>
      <w:r>
        <w:rPr>
          <w:color w:val="000000"/>
          <w:sz w:val="20"/>
          <w:szCs w:val="20"/>
        </w:rPr>
        <w:t>If a Party chooses not to participate in the hearing, the hearing will proceed in any event</w:t>
      </w:r>
    </w:p>
    <w:p w14:paraId="00000925" w14:textId="77777777" w:rsidR="00127345" w:rsidRDefault="00127345">
      <w:pPr>
        <w:pBdr>
          <w:top w:val="nil"/>
          <w:left w:val="nil"/>
          <w:bottom w:val="nil"/>
          <w:right w:val="nil"/>
          <w:between w:val="nil"/>
        </w:pBdr>
        <w:rPr>
          <w:color w:val="000000"/>
          <w:sz w:val="20"/>
          <w:szCs w:val="20"/>
        </w:rPr>
      </w:pPr>
    </w:p>
    <w:p w14:paraId="00000926" w14:textId="77777777" w:rsidR="00127345" w:rsidRDefault="00C46D0B">
      <w:pPr>
        <w:numPr>
          <w:ilvl w:val="2"/>
          <w:numId w:val="83"/>
        </w:numPr>
        <w:pBdr>
          <w:top w:val="nil"/>
          <w:left w:val="nil"/>
          <w:bottom w:val="nil"/>
          <w:right w:val="nil"/>
          <w:between w:val="nil"/>
        </w:pBdr>
        <w:tabs>
          <w:tab w:val="left" w:pos="1200"/>
        </w:tabs>
        <w:spacing w:before="1"/>
        <w:ind w:right="481" w:hanging="721"/>
        <w:jc w:val="both"/>
        <w:rPr>
          <w:color w:val="000000"/>
          <w:sz w:val="20"/>
          <w:szCs w:val="20"/>
        </w:rPr>
      </w:pPr>
      <w:r>
        <w:rPr>
          <w:color w:val="000000"/>
          <w:sz w:val="20"/>
          <w:szCs w:val="20"/>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Case Manager and the Panel deem appropriate in the circumstances, provided that:</w:t>
      </w:r>
    </w:p>
    <w:p w14:paraId="00000927" w14:textId="77777777" w:rsidR="00127345" w:rsidRDefault="00C46D0B">
      <w:pPr>
        <w:numPr>
          <w:ilvl w:val="3"/>
          <w:numId w:val="83"/>
        </w:numPr>
        <w:pBdr>
          <w:top w:val="nil"/>
          <w:left w:val="nil"/>
          <w:bottom w:val="nil"/>
          <w:right w:val="nil"/>
          <w:between w:val="nil"/>
        </w:pBdr>
        <w:tabs>
          <w:tab w:val="left" w:pos="1560"/>
        </w:tabs>
        <w:spacing w:line="224" w:lineRule="auto"/>
        <w:jc w:val="both"/>
        <w:rPr>
          <w:color w:val="000000"/>
          <w:sz w:val="20"/>
          <w:szCs w:val="20"/>
        </w:rPr>
      </w:pPr>
      <w:r>
        <w:rPr>
          <w:color w:val="000000"/>
          <w:sz w:val="20"/>
          <w:szCs w:val="20"/>
        </w:rPr>
        <w:t>The hearing will be held within a timeline determined by the Case Manager</w:t>
      </w:r>
    </w:p>
    <w:p w14:paraId="00000928" w14:textId="77777777" w:rsidR="00127345" w:rsidRDefault="00C46D0B">
      <w:pPr>
        <w:numPr>
          <w:ilvl w:val="3"/>
          <w:numId w:val="83"/>
        </w:numPr>
        <w:pBdr>
          <w:top w:val="nil"/>
          <w:left w:val="nil"/>
          <w:bottom w:val="nil"/>
          <w:right w:val="nil"/>
          <w:between w:val="nil"/>
        </w:pBdr>
        <w:tabs>
          <w:tab w:val="left" w:pos="1560"/>
        </w:tabs>
        <w:spacing w:before="1" w:line="229" w:lineRule="auto"/>
        <w:jc w:val="both"/>
        <w:rPr>
          <w:color w:val="000000"/>
          <w:sz w:val="20"/>
          <w:szCs w:val="20"/>
        </w:rPr>
      </w:pPr>
      <w:r>
        <w:rPr>
          <w:color w:val="000000"/>
          <w:sz w:val="20"/>
          <w:szCs w:val="20"/>
        </w:rPr>
        <w:t xml:space="preserve">The Parties will be given reasonable notice of the day, </w:t>
      </w:r>
      <w:proofErr w:type="gramStart"/>
      <w:r>
        <w:rPr>
          <w:color w:val="000000"/>
          <w:sz w:val="20"/>
          <w:szCs w:val="20"/>
        </w:rPr>
        <w:t>time</w:t>
      </w:r>
      <w:proofErr w:type="gramEnd"/>
      <w:r>
        <w:rPr>
          <w:color w:val="000000"/>
          <w:sz w:val="20"/>
          <w:szCs w:val="20"/>
        </w:rPr>
        <w:t xml:space="preserve"> and place of the hearing</w:t>
      </w:r>
    </w:p>
    <w:p w14:paraId="00000929" w14:textId="77777777" w:rsidR="00127345" w:rsidRDefault="00C46D0B">
      <w:pPr>
        <w:numPr>
          <w:ilvl w:val="3"/>
          <w:numId w:val="83"/>
        </w:numPr>
        <w:pBdr>
          <w:top w:val="nil"/>
          <w:left w:val="nil"/>
          <w:bottom w:val="nil"/>
          <w:right w:val="nil"/>
          <w:between w:val="nil"/>
        </w:pBdr>
        <w:tabs>
          <w:tab w:val="left" w:pos="1560"/>
        </w:tabs>
        <w:ind w:right="169"/>
        <w:jc w:val="both"/>
        <w:rPr>
          <w:color w:val="000000"/>
          <w:sz w:val="20"/>
          <w:szCs w:val="20"/>
        </w:rPr>
      </w:pPr>
      <w:r>
        <w:rPr>
          <w:color w:val="000000"/>
          <w:sz w:val="20"/>
          <w:szCs w:val="20"/>
        </w:rPr>
        <w:t>Copies of any written documents which the parties wish to have the Panel consider will be provided to all Parties in advance of the hearing</w:t>
      </w:r>
    </w:p>
    <w:p w14:paraId="117382C8" w14:textId="77777777" w:rsidR="00127345" w:rsidRDefault="00C46D0B">
      <w:pPr>
        <w:numPr>
          <w:ilvl w:val="3"/>
          <w:numId w:val="83"/>
        </w:numPr>
        <w:pBdr>
          <w:top w:val="nil"/>
          <w:left w:val="nil"/>
          <w:bottom w:val="nil"/>
          <w:right w:val="nil"/>
          <w:between w:val="nil"/>
        </w:pBdr>
        <w:tabs>
          <w:tab w:val="left" w:pos="1560"/>
        </w:tabs>
        <w:spacing w:line="228" w:lineRule="auto"/>
        <w:jc w:val="both"/>
        <w:rPr>
          <w:color w:val="000000"/>
          <w:sz w:val="20"/>
          <w:szCs w:val="20"/>
        </w:rPr>
      </w:pPr>
      <w:r>
        <w:rPr>
          <w:color w:val="000000"/>
          <w:sz w:val="20"/>
          <w:szCs w:val="20"/>
        </w:rPr>
        <w:t>The Parties may be accompanied by a representative, advisor, or legal counsel at their own expense</w:t>
      </w:r>
    </w:p>
    <w:p w14:paraId="0000092B" w14:textId="77777777" w:rsidR="00127345" w:rsidRDefault="00C46D0B">
      <w:pPr>
        <w:numPr>
          <w:ilvl w:val="3"/>
          <w:numId w:val="83"/>
        </w:numPr>
        <w:pBdr>
          <w:top w:val="nil"/>
          <w:left w:val="nil"/>
          <w:bottom w:val="nil"/>
          <w:right w:val="nil"/>
          <w:between w:val="nil"/>
        </w:pBdr>
        <w:tabs>
          <w:tab w:val="left" w:pos="1560"/>
        </w:tabs>
        <w:spacing w:before="90" w:line="229" w:lineRule="auto"/>
        <w:rPr>
          <w:color w:val="000000"/>
          <w:sz w:val="20"/>
          <w:szCs w:val="20"/>
        </w:rPr>
      </w:pPr>
      <w:r>
        <w:rPr>
          <w:color w:val="000000"/>
          <w:sz w:val="20"/>
          <w:szCs w:val="20"/>
        </w:rPr>
        <w:t>The Panel may request that any other individual participate and give evidence at the hearing</w:t>
      </w:r>
    </w:p>
    <w:p w14:paraId="0000092C" w14:textId="77777777" w:rsidR="00127345" w:rsidRDefault="00C46D0B">
      <w:pPr>
        <w:numPr>
          <w:ilvl w:val="3"/>
          <w:numId w:val="83"/>
        </w:numPr>
        <w:pBdr>
          <w:top w:val="nil"/>
          <w:left w:val="nil"/>
          <w:bottom w:val="nil"/>
          <w:right w:val="nil"/>
          <w:between w:val="nil"/>
        </w:pBdr>
        <w:tabs>
          <w:tab w:val="left" w:pos="1559"/>
          <w:tab w:val="left" w:pos="1560"/>
        </w:tabs>
        <w:ind w:right="245"/>
        <w:rPr>
          <w:color w:val="000000"/>
          <w:sz w:val="20"/>
          <w:szCs w:val="20"/>
        </w:rPr>
      </w:pPr>
      <w:r>
        <w:rPr>
          <w:color w:val="000000"/>
          <w:sz w:val="20"/>
          <w:szCs w:val="20"/>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0000092D" w14:textId="77777777" w:rsidR="00127345" w:rsidRDefault="00C46D0B">
      <w:pPr>
        <w:numPr>
          <w:ilvl w:val="3"/>
          <w:numId w:val="83"/>
        </w:numPr>
        <w:pBdr>
          <w:top w:val="nil"/>
          <w:left w:val="nil"/>
          <w:bottom w:val="nil"/>
          <w:right w:val="nil"/>
          <w:between w:val="nil"/>
        </w:pBdr>
        <w:tabs>
          <w:tab w:val="left" w:pos="1560"/>
        </w:tabs>
        <w:ind w:right="261"/>
        <w:rPr>
          <w:color w:val="000000"/>
          <w:sz w:val="20"/>
          <w:szCs w:val="20"/>
        </w:rPr>
      </w:pPr>
      <w:r>
        <w:rPr>
          <w:color w:val="000000"/>
          <w:sz w:val="20"/>
          <w:szCs w:val="20"/>
        </w:rPr>
        <w:t>If a decision in the appeal may affect another party to the extent that the other party would have recourse to an appeal in their own right under this Policy, that party will become a party to the appeal in question and will be bound by its outcome</w:t>
      </w:r>
    </w:p>
    <w:p w14:paraId="0000092E" w14:textId="77777777" w:rsidR="00127345" w:rsidRDefault="00C46D0B">
      <w:pPr>
        <w:numPr>
          <w:ilvl w:val="3"/>
          <w:numId w:val="83"/>
        </w:numPr>
        <w:pBdr>
          <w:top w:val="nil"/>
          <w:left w:val="nil"/>
          <w:bottom w:val="nil"/>
          <w:right w:val="nil"/>
          <w:between w:val="nil"/>
        </w:pBdr>
        <w:tabs>
          <w:tab w:val="left" w:pos="1560"/>
        </w:tabs>
        <w:spacing w:line="229" w:lineRule="auto"/>
        <w:rPr>
          <w:color w:val="000000"/>
          <w:sz w:val="20"/>
          <w:szCs w:val="20"/>
        </w:rPr>
      </w:pPr>
      <w:r>
        <w:rPr>
          <w:color w:val="000000"/>
          <w:sz w:val="20"/>
          <w:szCs w:val="20"/>
        </w:rPr>
        <w:t>The decision to uphold or reject the appeal will be by a majority vote of Panel members</w:t>
      </w:r>
    </w:p>
    <w:p w14:paraId="0000092F" w14:textId="77777777" w:rsidR="00127345" w:rsidRDefault="00127345">
      <w:pPr>
        <w:pBdr>
          <w:top w:val="nil"/>
          <w:left w:val="nil"/>
          <w:bottom w:val="nil"/>
          <w:right w:val="nil"/>
          <w:between w:val="nil"/>
        </w:pBdr>
        <w:rPr>
          <w:color w:val="000000"/>
          <w:sz w:val="21"/>
          <w:szCs w:val="21"/>
        </w:rPr>
      </w:pPr>
    </w:p>
    <w:p w14:paraId="00000930" w14:textId="77777777" w:rsidR="00127345" w:rsidRDefault="00C46D0B">
      <w:pPr>
        <w:numPr>
          <w:ilvl w:val="2"/>
          <w:numId w:val="83"/>
        </w:numPr>
        <w:pBdr>
          <w:top w:val="nil"/>
          <w:left w:val="nil"/>
          <w:bottom w:val="nil"/>
          <w:right w:val="nil"/>
          <w:between w:val="nil"/>
        </w:pBdr>
        <w:tabs>
          <w:tab w:val="left" w:pos="1200"/>
        </w:tabs>
        <w:ind w:hanging="721"/>
        <w:rPr>
          <w:color w:val="000000"/>
          <w:sz w:val="20"/>
          <w:szCs w:val="20"/>
        </w:rPr>
      </w:pPr>
      <w:r>
        <w:rPr>
          <w:color w:val="000000"/>
          <w:sz w:val="20"/>
          <w:szCs w:val="20"/>
        </w:rPr>
        <w:t>In fulfilling its duties, the Panel may obtain independent advice.</w:t>
      </w:r>
    </w:p>
    <w:p w14:paraId="00000931" w14:textId="77777777" w:rsidR="00127345" w:rsidRDefault="00127345">
      <w:pPr>
        <w:pBdr>
          <w:top w:val="nil"/>
          <w:left w:val="nil"/>
          <w:bottom w:val="nil"/>
          <w:right w:val="nil"/>
          <w:between w:val="nil"/>
        </w:pBdr>
        <w:spacing w:before="11"/>
        <w:rPr>
          <w:color w:val="000000"/>
          <w:sz w:val="19"/>
          <w:szCs w:val="19"/>
        </w:rPr>
      </w:pPr>
    </w:p>
    <w:p w14:paraId="00000932" w14:textId="77777777" w:rsidR="00127345" w:rsidRDefault="00C46D0B">
      <w:pPr>
        <w:pStyle w:val="Heading2"/>
        <w:numPr>
          <w:ilvl w:val="1"/>
          <w:numId w:val="18"/>
        </w:numPr>
        <w:tabs>
          <w:tab w:val="left" w:pos="1960"/>
          <w:tab w:val="left" w:pos="1961"/>
        </w:tabs>
        <w:ind w:left="1960" w:hanging="1482"/>
        <w:rPr>
          <w:sz w:val="22"/>
          <w:szCs w:val="22"/>
        </w:rPr>
      </w:pPr>
      <w:bookmarkStart w:id="207" w:name="_heading=h.1rf9gpq" w:colFirst="0" w:colLast="0"/>
      <w:bookmarkEnd w:id="207"/>
      <w:r>
        <w:t>Appeal Decision</w:t>
      </w:r>
    </w:p>
    <w:p w14:paraId="00000933" w14:textId="77777777" w:rsidR="00127345" w:rsidRDefault="00127345">
      <w:pPr>
        <w:pBdr>
          <w:top w:val="nil"/>
          <w:left w:val="nil"/>
          <w:bottom w:val="nil"/>
          <w:right w:val="nil"/>
          <w:between w:val="nil"/>
        </w:pBdr>
        <w:rPr>
          <w:b/>
          <w:color w:val="000000"/>
          <w:sz w:val="21"/>
          <w:szCs w:val="21"/>
        </w:rPr>
      </w:pPr>
    </w:p>
    <w:p w14:paraId="00000934" w14:textId="77777777" w:rsidR="00127345" w:rsidRDefault="00C46D0B">
      <w:pPr>
        <w:numPr>
          <w:ilvl w:val="2"/>
          <w:numId w:val="62"/>
        </w:numPr>
        <w:pBdr>
          <w:top w:val="nil"/>
          <w:left w:val="nil"/>
          <w:bottom w:val="nil"/>
          <w:right w:val="nil"/>
          <w:between w:val="nil"/>
        </w:pBdr>
        <w:tabs>
          <w:tab w:val="left" w:pos="1200"/>
        </w:tabs>
        <w:ind w:right="727" w:hanging="721"/>
        <w:rPr>
          <w:color w:val="000000"/>
          <w:sz w:val="20"/>
          <w:szCs w:val="20"/>
        </w:rPr>
      </w:pPr>
      <w:r>
        <w:rPr>
          <w:color w:val="000000"/>
          <w:sz w:val="20"/>
          <w:szCs w:val="20"/>
        </w:rPr>
        <w:t>The Panel shall issue its decision, in writing and with reasons, within fourteen (14) days after the hearing’s conclusion. In making its decision, the Panel will have no greater authority than that of the original decision-maker. The Panel may decide to:</w:t>
      </w:r>
    </w:p>
    <w:p w14:paraId="00000935" w14:textId="77777777" w:rsidR="00127345" w:rsidRDefault="00C46D0B">
      <w:pPr>
        <w:numPr>
          <w:ilvl w:val="3"/>
          <w:numId w:val="62"/>
        </w:numPr>
        <w:pBdr>
          <w:top w:val="nil"/>
          <w:left w:val="nil"/>
          <w:bottom w:val="nil"/>
          <w:right w:val="nil"/>
          <w:between w:val="nil"/>
        </w:pBdr>
        <w:tabs>
          <w:tab w:val="left" w:pos="1560"/>
        </w:tabs>
        <w:spacing w:line="226" w:lineRule="auto"/>
        <w:rPr>
          <w:color w:val="000000"/>
          <w:sz w:val="20"/>
          <w:szCs w:val="20"/>
        </w:rPr>
      </w:pPr>
      <w:r>
        <w:rPr>
          <w:color w:val="000000"/>
          <w:sz w:val="20"/>
          <w:szCs w:val="20"/>
        </w:rPr>
        <w:t>Reject the appeal and confirm the decision being appealed</w:t>
      </w:r>
    </w:p>
    <w:p w14:paraId="00000936" w14:textId="77777777" w:rsidR="00127345" w:rsidRDefault="00C46D0B">
      <w:pPr>
        <w:numPr>
          <w:ilvl w:val="3"/>
          <w:numId w:val="62"/>
        </w:numPr>
        <w:pBdr>
          <w:top w:val="nil"/>
          <w:left w:val="nil"/>
          <w:bottom w:val="nil"/>
          <w:right w:val="nil"/>
          <w:between w:val="nil"/>
        </w:pBdr>
        <w:tabs>
          <w:tab w:val="left" w:pos="1560"/>
        </w:tabs>
        <w:spacing w:before="1" w:line="229" w:lineRule="auto"/>
        <w:rPr>
          <w:color w:val="000000"/>
          <w:sz w:val="20"/>
          <w:szCs w:val="20"/>
        </w:rPr>
      </w:pPr>
      <w:r>
        <w:rPr>
          <w:color w:val="000000"/>
          <w:sz w:val="20"/>
          <w:szCs w:val="20"/>
        </w:rPr>
        <w:t>Uphold the appeal and refer the matter back to the initial decision-maker for a new decision</w:t>
      </w:r>
    </w:p>
    <w:p w14:paraId="00000937" w14:textId="77777777" w:rsidR="00127345" w:rsidRDefault="00C46D0B">
      <w:pPr>
        <w:numPr>
          <w:ilvl w:val="3"/>
          <w:numId w:val="62"/>
        </w:numPr>
        <w:pBdr>
          <w:top w:val="nil"/>
          <w:left w:val="nil"/>
          <w:bottom w:val="nil"/>
          <w:right w:val="nil"/>
          <w:between w:val="nil"/>
        </w:pBdr>
        <w:tabs>
          <w:tab w:val="left" w:pos="1559"/>
          <w:tab w:val="left" w:pos="1560"/>
        </w:tabs>
        <w:spacing w:line="229" w:lineRule="auto"/>
        <w:rPr>
          <w:color w:val="000000"/>
          <w:sz w:val="20"/>
          <w:szCs w:val="20"/>
        </w:rPr>
      </w:pPr>
      <w:r>
        <w:rPr>
          <w:color w:val="000000"/>
          <w:sz w:val="20"/>
          <w:szCs w:val="20"/>
        </w:rPr>
        <w:t>Uphold the appeal and vary the decision</w:t>
      </w:r>
    </w:p>
    <w:p w14:paraId="00000938" w14:textId="77777777" w:rsidR="00127345" w:rsidRDefault="00127345">
      <w:pPr>
        <w:pBdr>
          <w:top w:val="nil"/>
          <w:left w:val="nil"/>
          <w:bottom w:val="nil"/>
          <w:right w:val="nil"/>
          <w:between w:val="nil"/>
        </w:pBdr>
        <w:spacing w:before="5"/>
        <w:rPr>
          <w:color w:val="000000"/>
          <w:sz w:val="20"/>
          <w:szCs w:val="20"/>
        </w:rPr>
      </w:pPr>
    </w:p>
    <w:p w14:paraId="00000939" w14:textId="77777777" w:rsidR="00127345" w:rsidRDefault="00C46D0B">
      <w:pPr>
        <w:numPr>
          <w:ilvl w:val="2"/>
          <w:numId w:val="62"/>
        </w:numPr>
        <w:pBdr>
          <w:top w:val="nil"/>
          <w:left w:val="nil"/>
          <w:bottom w:val="nil"/>
          <w:right w:val="nil"/>
          <w:between w:val="nil"/>
        </w:pBdr>
        <w:tabs>
          <w:tab w:val="left" w:pos="1200"/>
        </w:tabs>
        <w:spacing w:before="1"/>
        <w:ind w:right="806" w:hanging="721"/>
        <w:rPr>
          <w:color w:val="000000"/>
          <w:sz w:val="20"/>
          <w:szCs w:val="20"/>
        </w:rPr>
      </w:pPr>
      <w:r>
        <w:rPr>
          <w:color w:val="000000"/>
          <w:sz w:val="20"/>
          <w:szCs w:val="20"/>
        </w:rPr>
        <w:t>The Panel's written decision, with reasons, will be distributed to all Parties, the Case Manager, and the SPRA.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0000093A" w14:textId="77777777" w:rsidR="00127345" w:rsidRDefault="00127345">
      <w:pPr>
        <w:pBdr>
          <w:top w:val="nil"/>
          <w:left w:val="nil"/>
          <w:bottom w:val="nil"/>
          <w:right w:val="nil"/>
          <w:between w:val="nil"/>
        </w:pBdr>
        <w:spacing w:before="10"/>
        <w:rPr>
          <w:color w:val="000000"/>
          <w:sz w:val="20"/>
          <w:szCs w:val="20"/>
        </w:rPr>
      </w:pPr>
    </w:p>
    <w:p w14:paraId="0000093B" w14:textId="77777777" w:rsidR="00127345" w:rsidRDefault="00C46D0B">
      <w:pPr>
        <w:pStyle w:val="Heading2"/>
        <w:numPr>
          <w:ilvl w:val="1"/>
          <w:numId w:val="18"/>
        </w:numPr>
        <w:tabs>
          <w:tab w:val="left" w:pos="1960"/>
          <w:tab w:val="left" w:pos="1961"/>
        </w:tabs>
        <w:ind w:left="1960" w:hanging="1482"/>
        <w:rPr>
          <w:sz w:val="22"/>
          <w:szCs w:val="22"/>
        </w:rPr>
      </w:pPr>
      <w:bookmarkStart w:id="208" w:name="_heading=h.4bewzdj" w:colFirst="0" w:colLast="0"/>
      <w:bookmarkEnd w:id="208"/>
      <w:r>
        <w:t>Timelines</w:t>
      </w:r>
    </w:p>
    <w:p w14:paraId="0000093C" w14:textId="77777777" w:rsidR="00127345" w:rsidRDefault="00127345">
      <w:pPr>
        <w:pBdr>
          <w:top w:val="nil"/>
          <w:left w:val="nil"/>
          <w:bottom w:val="nil"/>
          <w:right w:val="nil"/>
          <w:between w:val="nil"/>
        </w:pBdr>
        <w:rPr>
          <w:b/>
          <w:color w:val="000000"/>
          <w:sz w:val="21"/>
          <w:szCs w:val="21"/>
        </w:rPr>
      </w:pPr>
    </w:p>
    <w:p w14:paraId="0000093D" w14:textId="77777777" w:rsidR="00127345" w:rsidRDefault="00C46D0B">
      <w:pPr>
        <w:pBdr>
          <w:top w:val="nil"/>
          <w:left w:val="nil"/>
          <w:bottom w:val="nil"/>
          <w:right w:val="nil"/>
          <w:between w:val="nil"/>
        </w:pBdr>
        <w:ind w:left="479" w:right="480"/>
        <w:jc w:val="both"/>
        <w:rPr>
          <w:color w:val="000000"/>
          <w:sz w:val="20"/>
          <w:szCs w:val="20"/>
        </w:rPr>
      </w:pPr>
      <w:r>
        <w:rPr>
          <w:color w:val="000000"/>
          <w:sz w:val="20"/>
          <w:szCs w:val="20"/>
        </w:rPr>
        <w:t>If the circumstances of the appeal are such that adhering to the timelines outlined by this Policy will not allow a timely resolution to the appeal, the Case Manager and/or Panel may direct that these timelines be revised.</w:t>
      </w:r>
    </w:p>
    <w:p w14:paraId="0000093E" w14:textId="77777777" w:rsidR="00127345" w:rsidRDefault="00127345">
      <w:pPr>
        <w:pBdr>
          <w:top w:val="nil"/>
          <w:left w:val="nil"/>
          <w:bottom w:val="nil"/>
          <w:right w:val="nil"/>
          <w:between w:val="nil"/>
        </w:pBdr>
        <w:spacing w:before="9"/>
        <w:rPr>
          <w:color w:val="000000"/>
          <w:sz w:val="20"/>
          <w:szCs w:val="20"/>
        </w:rPr>
      </w:pPr>
    </w:p>
    <w:p w14:paraId="0000093F" w14:textId="77777777" w:rsidR="00127345" w:rsidRDefault="00C46D0B">
      <w:pPr>
        <w:pStyle w:val="Heading2"/>
        <w:numPr>
          <w:ilvl w:val="1"/>
          <w:numId w:val="18"/>
        </w:numPr>
        <w:tabs>
          <w:tab w:val="left" w:pos="1960"/>
          <w:tab w:val="left" w:pos="1961"/>
        </w:tabs>
        <w:ind w:left="1960" w:hanging="1482"/>
        <w:rPr>
          <w:sz w:val="22"/>
          <w:szCs w:val="22"/>
        </w:rPr>
      </w:pPr>
      <w:bookmarkStart w:id="209" w:name="_heading=h.2qk79lc" w:colFirst="0" w:colLast="0"/>
      <w:bookmarkEnd w:id="209"/>
      <w:r>
        <w:t>Confidentiality</w:t>
      </w:r>
    </w:p>
    <w:p w14:paraId="00000940" w14:textId="77777777" w:rsidR="00127345" w:rsidRDefault="00127345">
      <w:pPr>
        <w:pBdr>
          <w:top w:val="nil"/>
          <w:left w:val="nil"/>
          <w:bottom w:val="nil"/>
          <w:right w:val="nil"/>
          <w:between w:val="nil"/>
        </w:pBdr>
        <w:spacing w:before="3"/>
        <w:rPr>
          <w:b/>
          <w:color w:val="000000"/>
          <w:sz w:val="21"/>
          <w:szCs w:val="21"/>
        </w:rPr>
      </w:pPr>
    </w:p>
    <w:p w14:paraId="00000941" w14:textId="77777777" w:rsidR="00127345" w:rsidRDefault="00C46D0B">
      <w:pPr>
        <w:pBdr>
          <w:top w:val="nil"/>
          <w:left w:val="nil"/>
          <w:bottom w:val="nil"/>
          <w:right w:val="nil"/>
          <w:between w:val="nil"/>
        </w:pBdr>
        <w:ind w:left="479" w:right="479"/>
        <w:jc w:val="both"/>
        <w:rPr>
          <w:color w:val="000000"/>
          <w:sz w:val="20"/>
          <w:szCs w:val="20"/>
        </w:rPr>
      </w:pPr>
      <w:r>
        <w:rPr>
          <w:color w:val="000000"/>
          <w:sz w:val="20"/>
          <w:szCs w:val="20"/>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 proceedings.</w:t>
      </w:r>
    </w:p>
    <w:p w14:paraId="00000942" w14:textId="77777777" w:rsidR="00127345" w:rsidRDefault="00127345">
      <w:pPr>
        <w:pBdr>
          <w:top w:val="nil"/>
          <w:left w:val="nil"/>
          <w:bottom w:val="nil"/>
          <w:right w:val="nil"/>
          <w:between w:val="nil"/>
        </w:pBdr>
        <w:spacing w:before="9"/>
        <w:rPr>
          <w:color w:val="000000"/>
          <w:sz w:val="19"/>
          <w:szCs w:val="19"/>
        </w:rPr>
      </w:pPr>
    </w:p>
    <w:p w14:paraId="00000943" w14:textId="77777777" w:rsidR="00127345" w:rsidRDefault="00C46D0B">
      <w:pPr>
        <w:pStyle w:val="Heading2"/>
        <w:numPr>
          <w:ilvl w:val="1"/>
          <w:numId w:val="18"/>
        </w:numPr>
        <w:tabs>
          <w:tab w:val="left" w:pos="1960"/>
          <w:tab w:val="left" w:pos="1961"/>
        </w:tabs>
        <w:ind w:left="1960" w:hanging="1482"/>
        <w:rPr>
          <w:sz w:val="22"/>
          <w:szCs w:val="22"/>
        </w:rPr>
      </w:pPr>
      <w:bookmarkStart w:id="210" w:name="_heading=h.15phjt5" w:colFirst="0" w:colLast="0"/>
      <w:bookmarkEnd w:id="210"/>
      <w:r>
        <w:t>Final and Binding</w:t>
      </w:r>
    </w:p>
    <w:p w14:paraId="00000944" w14:textId="77777777" w:rsidR="00127345" w:rsidRDefault="00127345">
      <w:pPr>
        <w:pBdr>
          <w:top w:val="nil"/>
          <w:left w:val="nil"/>
          <w:bottom w:val="nil"/>
          <w:right w:val="nil"/>
          <w:between w:val="nil"/>
        </w:pBdr>
        <w:spacing w:before="8"/>
        <w:rPr>
          <w:b/>
          <w:color w:val="000000"/>
          <w:sz w:val="28"/>
          <w:szCs w:val="28"/>
        </w:rPr>
      </w:pPr>
    </w:p>
    <w:p w14:paraId="00000945" w14:textId="77777777" w:rsidR="00127345" w:rsidRDefault="00C46D0B">
      <w:pPr>
        <w:pBdr>
          <w:top w:val="nil"/>
          <w:left w:val="nil"/>
          <w:bottom w:val="nil"/>
          <w:right w:val="nil"/>
          <w:between w:val="nil"/>
        </w:pBdr>
        <w:spacing w:before="1"/>
        <w:ind w:left="479" w:right="485"/>
        <w:jc w:val="both"/>
        <w:rPr>
          <w:color w:val="000000"/>
          <w:sz w:val="20"/>
          <w:szCs w:val="20"/>
        </w:rPr>
      </w:pPr>
      <w:r>
        <w:rPr>
          <w:color w:val="000000"/>
          <w:sz w:val="20"/>
          <w:szCs w:val="20"/>
        </w:rPr>
        <w:t>No action or legal proceeding will be commenced against the SPRA or Individuals in respect of a dispute, unless the SPRA has refused or failed to provide or abide by the dispute resolution process and/or appeal process as set out in the SPRA’s governing documents.</w:t>
      </w:r>
    </w:p>
    <w:p w14:paraId="00000946" w14:textId="77777777" w:rsidR="00127345" w:rsidRDefault="00127345">
      <w:pPr>
        <w:pBdr>
          <w:top w:val="nil"/>
          <w:left w:val="nil"/>
          <w:bottom w:val="nil"/>
          <w:right w:val="nil"/>
          <w:between w:val="nil"/>
        </w:pBdr>
        <w:spacing w:before="9"/>
        <w:rPr>
          <w:color w:val="000000"/>
          <w:sz w:val="21"/>
          <w:szCs w:val="21"/>
        </w:rPr>
      </w:pPr>
    </w:p>
    <w:p w14:paraId="00000947" w14:textId="77777777" w:rsidR="00127345" w:rsidRDefault="00C46D0B">
      <w:pPr>
        <w:pStyle w:val="Heading5"/>
        <w:ind w:left="640"/>
      </w:pPr>
      <w:bookmarkStart w:id="211" w:name="_heading=h.3pp52gy" w:colFirst="0" w:colLast="0"/>
      <w:bookmarkEnd w:id="211"/>
      <w:r>
        <w:rPr>
          <w:u w:val="single"/>
        </w:rPr>
        <w:t>Revision Log:</w:t>
      </w:r>
    </w:p>
    <w:p w14:paraId="00000948" w14:textId="77777777" w:rsidR="00127345" w:rsidRDefault="00127345">
      <w:pPr>
        <w:pBdr>
          <w:top w:val="nil"/>
          <w:left w:val="nil"/>
          <w:bottom w:val="nil"/>
          <w:right w:val="nil"/>
          <w:between w:val="nil"/>
        </w:pBdr>
        <w:spacing w:before="2"/>
        <w:rPr>
          <w:b/>
          <w:color w:val="000000"/>
          <w:sz w:val="21"/>
          <w:szCs w:val="21"/>
        </w:rPr>
      </w:pPr>
    </w:p>
    <w:tbl>
      <w:tblPr>
        <w:tblStyle w:val="aff7"/>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5C52B755" w14:textId="77777777">
        <w:trPr>
          <w:trHeight w:val="239"/>
        </w:trPr>
        <w:tc>
          <w:tcPr>
            <w:tcW w:w="2957" w:type="dxa"/>
          </w:tcPr>
          <w:p w14:paraId="00000949" w14:textId="77777777" w:rsidR="00127345" w:rsidRDefault="00C46D0B">
            <w:pPr>
              <w:pBdr>
                <w:top w:val="nil"/>
                <w:left w:val="nil"/>
                <w:bottom w:val="nil"/>
                <w:right w:val="nil"/>
                <w:between w:val="nil"/>
              </w:pBdr>
              <w:spacing w:line="220" w:lineRule="auto"/>
              <w:ind w:left="854"/>
              <w:rPr>
                <w:b/>
                <w:color w:val="000000"/>
                <w:sz w:val="20"/>
                <w:szCs w:val="20"/>
              </w:rPr>
            </w:pPr>
            <w:r>
              <w:rPr>
                <w:b/>
                <w:color w:val="000000"/>
                <w:sz w:val="20"/>
                <w:szCs w:val="20"/>
              </w:rPr>
              <w:t>Date Revised</w:t>
            </w:r>
          </w:p>
        </w:tc>
        <w:tc>
          <w:tcPr>
            <w:tcW w:w="2921" w:type="dxa"/>
          </w:tcPr>
          <w:p w14:paraId="0000094A" w14:textId="77777777" w:rsidR="00127345" w:rsidRDefault="00C46D0B">
            <w:pPr>
              <w:pBdr>
                <w:top w:val="nil"/>
                <w:left w:val="nil"/>
                <w:bottom w:val="nil"/>
                <w:right w:val="nil"/>
                <w:between w:val="nil"/>
              </w:pBdr>
              <w:spacing w:line="220" w:lineRule="auto"/>
              <w:ind w:left="1012" w:right="1002"/>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tcPr>
          <w:p w14:paraId="0000094B" w14:textId="77777777" w:rsidR="00127345" w:rsidRDefault="00C46D0B">
            <w:pPr>
              <w:pBdr>
                <w:top w:val="nil"/>
                <w:left w:val="nil"/>
                <w:bottom w:val="nil"/>
                <w:right w:val="nil"/>
                <w:between w:val="nil"/>
              </w:pBdr>
              <w:spacing w:line="220" w:lineRule="auto"/>
              <w:ind w:left="816"/>
              <w:rPr>
                <w:b/>
                <w:color w:val="000000"/>
                <w:sz w:val="20"/>
                <w:szCs w:val="20"/>
              </w:rPr>
            </w:pPr>
            <w:r>
              <w:rPr>
                <w:b/>
                <w:color w:val="000000"/>
                <w:sz w:val="20"/>
                <w:szCs w:val="20"/>
              </w:rPr>
              <w:t>Summary of Changes</w:t>
            </w:r>
          </w:p>
        </w:tc>
      </w:tr>
      <w:tr w:rsidR="00127345" w14:paraId="6C5020C7" w14:textId="77777777">
        <w:trPr>
          <w:trHeight w:val="436"/>
        </w:trPr>
        <w:tc>
          <w:tcPr>
            <w:tcW w:w="2957" w:type="dxa"/>
          </w:tcPr>
          <w:p w14:paraId="0000094C" w14:textId="77777777" w:rsidR="00127345" w:rsidRDefault="00C46D0B">
            <w:pPr>
              <w:pBdr>
                <w:top w:val="nil"/>
                <w:left w:val="nil"/>
                <w:bottom w:val="nil"/>
                <w:right w:val="nil"/>
                <w:between w:val="nil"/>
              </w:pBdr>
              <w:spacing w:before="9"/>
              <w:ind w:left="9"/>
              <w:rPr>
                <w:color w:val="000000"/>
                <w:sz w:val="20"/>
                <w:szCs w:val="20"/>
              </w:rPr>
            </w:pPr>
            <w:r>
              <w:rPr>
                <w:color w:val="000000"/>
                <w:sz w:val="20"/>
                <w:szCs w:val="20"/>
              </w:rPr>
              <w:t>January 24, 2019</w:t>
            </w:r>
          </w:p>
        </w:tc>
        <w:tc>
          <w:tcPr>
            <w:tcW w:w="2921" w:type="dxa"/>
          </w:tcPr>
          <w:p w14:paraId="0000094D" w14:textId="77777777" w:rsidR="00127345" w:rsidRDefault="00C46D0B">
            <w:pPr>
              <w:pBdr>
                <w:top w:val="nil"/>
                <w:left w:val="nil"/>
                <w:bottom w:val="nil"/>
                <w:right w:val="nil"/>
                <w:between w:val="nil"/>
              </w:pBdr>
              <w:spacing w:before="9"/>
              <w:ind w:left="9"/>
              <w:rPr>
                <w:color w:val="000000"/>
                <w:sz w:val="20"/>
                <w:szCs w:val="20"/>
              </w:rPr>
            </w:pPr>
            <w:r>
              <w:rPr>
                <w:color w:val="000000"/>
                <w:sz w:val="20"/>
                <w:szCs w:val="20"/>
              </w:rPr>
              <w:t>SLSG</w:t>
            </w:r>
          </w:p>
        </w:tc>
        <w:tc>
          <w:tcPr>
            <w:tcW w:w="3682" w:type="dxa"/>
          </w:tcPr>
          <w:p w14:paraId="0000094E" w14:textId="77777777" w:rsidR="00127345" w:rsidRDefault="00C46D0B">
            <w:pPr>
              <w:pBdr>
                <w:top w:val="nil"/>
                <w:left w:val="nil"/>
                <w:bottom w:val="nil"/>
                <w:right w:val="nil"/>
                <w:between w:val="nil"/>
              </w:pBdr>
              <w:spacing w:before="9"/>
              <w:ind w:left="9"/>
              <w:rPr>
                <w:color w:val="000000"/>
                <w:sz w:val="20"/>
                <w:szCs w:val="20"/>
              </w:rPr>
            </w:pPr>
            <w:r>
              <w:rPr>
                <w:color w:val="000000"/>
                <w:sz w:val="20"/>
                <w:szCs w:val="20"/>
              </w:rPr>
              <w:t>Significantly updated (this was very old)</w:t>
            </w:r>
          </w:p>
        </w:tc>
      </w:tr>
      <w:tr w:rsidR="00127345" w14:paraId="59065785" w14:textId="77777777">
        <w:trPr>
          <w:trHeight w:val="698"/>
        </w:trPr>
        <w:tc>
          <w:tcPr>
            <w:tcW w:w="2957" w:type="dxa"/>
          </w:tcPr>
          <w:p w14:paraId="0000094F" w14:textId="77777777" w:rsidR="00127345" w:rsidRDefault="00C46D0B">
            <w:pPr>
              <w:pBdr>
                <w:top w:val="nil"/>
                <w:left w:val="nil"/>
                <w:bottom w:val="nil"/>
                <w:right w:val="nil"/>
                <w:between w:val="nil"/>
              </w:pBdr>
              <w:spacing w:before="6"/>
              <w:ind w:left="9"/>
              <w:rPr>
                <w:color w:val="000000"/>
                <w:sz w:val="20"/>
                <w:szCs w:val="20"/>
              </w:rPr>
            </w:pPr>
            <w:r>
              <w:rPr>
                <w:color w:val="000000"/>
                <w:sz w:val="20"/>
                <w:szCs w:val="20"/>
              </w:rPr>
              <w:t>May 2020</w:t>
            </w:r>
          </w:p>
        </w:tc>
        <w:tc>
          <w:tcPr>
            <w:tcW w:w="2921" w:type="dxa"/>
          </w:tcPr>
          <w:p w14:paraId="00000950" w14:textId="77777777" w:rsidR="00127345" w:rsidRDefault="00C46D0B">
            <w:pPr>
              <w:pBdr>
                <w:top w:val="nil"/>
                <w:left w:val="nil"/>
                <w:bottom w:val="nil"/>
                <w:right w:val="nil"/>
                <w:between w:val="nil"/>
              </w:pBdr>
              <w:spacing w:before="6"/>
              <w:ind w:left="9"/>
              <w:rPr>
                <w:color w:val="000000"/>
                <w:sz w:val="20"/>
                <w:szCs w:val="20"/>
              </w:rPr>
            </w:pPr>
            <w:r>
              <w:rPr>
                <w:color w:val="000000"/>
                <w:sz w:val="20"/>
                <w:szCs w:val="20"/>
              </w:rPr>
              <w:t>AGM</w:t>
            </w:r>
          </w:p>
        </w:tc>
        <w:tc>
          <w:tcPr>
            <w:tcW w:w="3682" w:type="dxa"/>
          </w:tcPr>
          <w:p w14:paraId="00000951" w14:textId="77777777" w:rsidR="00127345" w:rsidRDefault="00C46D0B">
            <w:pPr>
              <w:pBdr>
                <w:top w:val="nil"/>
                <w:left w:val="nil"/>
                <w:bottom w:val="nil"/>
                <w:right w:val="nil"/>
                <w:between w:val="nil"/>
              </w:pBdr>
              <w:spacing w:before="6" w:line="210" w:lineRule="auto"/>
              <w:ind w:left="9" w:right="74"/>
              <w:rPr>
                <w:color w:val="000000"/>
                <w:sz w:val="20"/>
                <w:szCs w:val="20"/>
              </w:rPr>
            </w:pPr>
            <w:r>
              <w:rPr>
                <w:color w:val="000000"/>
                <w:sz w:val="20"/>
                <w:szCs w:val="20"/>
              </w:rPr>
              <w:t>Add new Tournament Attendance Policy as per RAB’s recommendation for all associations.</w:t>
            </w:r>
          </w:p>
        </w:tc>
      </w:tr>
    </w:tbl>
    <w:p w14:paraId="00000952" w14:textId="77777777" w:rsidR="00127345" w:rsidRDefault="00127345">
      <w:pPr>
        <w:pBdr>
          <w:top w:val="nil"/>
          <w:left w:val="nil"/>
          <w:bottom w:val="nil"/>
          <w:right w:val="nil"/>
          <w:between w:val="nil"/>
        </w:pBdr>
        <w:rPr>
          <w:b/>
          <w:color w:val="000000"/>
        </w:rPr>
      </w:pPr>
    </w:p>
    <w:p w14:paraId="00000953" w14:textId="77777777" w:rsidR="00127345" w:rsidRDefault="00127345">
      <w:pPr>
        <w:pBdr>
          <w:top w:val="nil"/>
          <w:left w:val="nil"/>
          <w:bottom w:val="nil"/>
          <w:right w:val="nil"/>
          <w:between w:val="nil"/>
        </w:pBdr>
        <w:spacing w:before="6"/>
        <w:rPr>
          <w:b/>
          <w:color w:val="000000"/>
          <w:sz w:val="21"/>
          <w:szCs w:val="21"/>
        </w:rPr>
      </w:pPr>
    </w:p>
    <w:p w14:paraId="00000954" w14:textId="77777777" w:rsidR="00127345" w:rsidRDefault="00C46D0B" w:rsidP="00D03CBE">
      <w:pPr>
        <w:pStyle w:val="Heading1"/>
        <w:numPr>
          <w:ilvl w:val="0"/>
          <w:numId w:val="89"/>
        </w:numPr>
        <w:ind w:left="810"/>
      </w:pPr>
      <w:bookmarkStart w:id="212" w:name="_heading=h.24ufcor" w:colFirst="0" w:colLast="0"/>
      <w:bookmarkEnd w:id="212"/>
      <w:r>
        <w:t>Tournament Attendance</w:t>
      </w:r>
    </w:p>
    <w:p w14:paraId="00000955" w14:textId="77777777" w:rsidR="00127345" w:rsidRDefault="00127345">
      <w:pPr>
        <w:pBdr>
          <w:top w:val="nil"/>
          <w:left w:val="nil"/>
          <w:bottom w:val="nil"/>
          <w:right w:val="nil"/>
          <w:between w:val="nil"/>
        </w:pBdr>
        <w:rPr>
          <w:b/>
          <w:color w:val="000000"/>
          <w:sz w:val="36"/>
          <w:szCs w:val="36"/>
        </w:rPr>
      </w:pPr>
    </w:p>
    <w:p w14:paraId="7B9D077B" w14:textId="77777777" w:rsidR="00127345" w:rsidRPr="0013749D" w:rsidRDefault="00C46D0B">
      <w:pPr>
        <w:numPr>
          <w:ilvl w:val="1"/>
          <w:numId w:val="18"/>
        </w:numPr>
        <w:pBdr>
          <w:top w:val="nil"/>
          <w:left w:val="nil"/>
          <w:bottom w:val="nil"/>
          <w:right w:val="nil"/>
          <w:between w:val="nil"/>
        </w:pBdr>
        <w:tabs>
          <w:tab w:val="left" w:pos="1199"/>
          <w:tab w:val="left" w:pos="1200"/>
        </w:tabs>
        <w:ind w:hanging="721"/>
        <w:rPr>
          <w:b/>
          <w:color w:val="212121"/>
        </w:rPr>
      </w:pPr>
      <w:r>
        <w:rPr>
          <w:b/>
          <w:color w:val="000000"/>
          <w:sz w:val="24"/>
          <w:szCs w:val="24"/>
        </w:rPr>
        <w:t>The Tournament Attendance Policy</w:t>
      </w:r>
    </w:p>
    <w:p w14:paraId="08221021" w14:textId="77777777" w:rsidR="0013749D" w:rsidRDefault="0013749D" w:rsidP="0013749D">
      <w:pPr>
        <w:pBdr>
          <w:top w:val="nil"/>
          <w:left w:val="nil"/>
          <w:bottom w:val="nil"/>
          <w:right w:val="nil"/>
          <w:between w:val="nil"/>
        </w:pBdr>
        <w:tabs>
          <w:tab w:val="left" w:pos="1199"/>
          <w:tab w:val="left" w:pos="1200"/>
        </w:tabs>
        <w:rPr>
          <w:b/>
          <w:color w:val="000000"/>
          <w:sz w:val="24"/>
          <w:szCs w:val="24"/>
        </w:rPr>
      </w:pPr>
    </w:p>
    <w:p w14:paraId="00000957" w14:textId="77777777" w:rsidR="00127345" w:rsidRDefault="00C46D0B">
      <w:pPr>
        <w:pBdr>
          <w:top w:val="nil"/>
          <w:left w:val="nil"/>
          <w:bottom w:val="nil"/>
          <w:right w:val="nil"/>
          <w:between w:val="nil"/>
        </w:pBdr>
        <w:spacing w:before="93"/>
        <w:ind w:left="479" w:right="82"/>
        <w:rPr>
          <w:color w:val="000000"/>
          <w:sz w:val="20"/>
          <w:szCs w:val="20"/>
        </w:rPr>
      </w:pPr>
      <w:r>
        <w:rPr>
          <w:color w:val="212121"/>
          <w:sz w:val="20"/>
          <w:szCs w:val="20"/>
        </w:rPr>
        <w:t>The Tournament Attendance Policy sets a guideline for teams to follow for their season. Although tournaments can be an important part of the ringette season, ensuring a proper balance of tournaments is important, taking into consideration:</w:t>
      </w:r>
    </w:p>
    <w:p w14:paraId="00000958" w14:textId="77777777" w:rsidR="00127345" w:rsidRDefault="00127345">
      <w:pPr>
        <w:pBdr>
          <w:top w:val="nil"/>
          <w:left w:val="nil"/>
          <w:bottom w:val="nil"/>
          <w:right w:val="nil"/>
          <w:between w:val="nil"/>
        </w:pBdr>
        <w:spacing w:before="5"/>
        <w:rPr>
          <w:color w:val="000000"/>
          <w:sz w:val="24"/>
          <w:szCs w:val="24"/>
        </w:rPr>
      </w:pPr>
    </w:p>
    <w:p w14:paraId="00000959" w14:textId="77777777" w:rsidR="00127345" w:rsidRDefault="00C46D0B">
      <w:pPr>
        <w:numPr>
          <w:ilvl w:val="0"/>
          <w:numId w:val="60"/>
        </w:numPr>
        <w:pBdr>
          <w:top w:val="nil"/>
          <w:left w:val="nil"/>
          <w:bottom w:val="nil"/>
          <w:right w:val="nil"/>
          <w:between w:val="nil"/>
        </w:pBdr>
        <w:tabs>
          <w:tab w:val="left" w:pos="1200"/>
        </w:tabs>
        <w:rPr>
          <w:color w:val="000000"/>
          <w:sz w:val="20"/>
          <w:szCs w:val="20"/>
        </w:rPr>
      </w:pPr>
      <w:r>
        <w:rPr>
          <w:color w:val="212121"/>
          <w:sz w:val="20"/>
          <w:szCs w:val="20"/>
        </w:rPr>
        <w:t>Scheduling or rescheduling of league games and practices,</w:t>
      </w:r>
    </w:p>
    <w:p w14:paraId="0000095A" w14:textId="77777777" w:rsidR="00127345" w:rsidRDefault="00C46D0B">
      <w:pPr>
        <w:numPr>
          <w:ilvl w:val="0"/>
          <w:numId w:val="60"/>
        </w:numPr>
        <w:pBdr>
          <w:top w:val="nil"/>
          <w:left w:val="nil"/>
          <w:bottom w:val="nil"/>
          <w:right w:val="nil"/>
          <w:between w:val="nil"/>
        </w:pBdr>
        <w:tabs>
          <w:tab w:val="left" w:pos="1200"/>
        </w:tabs>
        <w:spacing w:before="158"/>
        <w:rPr>
          <w:color w:val="000000"/>
          <w:sz w:val="20"/>
          <w:szCs w:val="20"/>
        </w:rPr>
      </w:pPr>
      <w:r>
        <w:rPr>
          <w:color w:val="212121"/>
          <w:sz w:val="20"/>
          <w:szCs w:val="20"/>
        </w:rPr>
        <w:t xml:space="preserve">Recommended games vs practice ratio as outlined in the </w:t>
      </w:r>
      <w:proofErr w:type="gramStart"/>
      <w:r>
        <w:rPr>
          <w:color w:val="212121"/>
          <w:sz w:val="20"/>
          <w:szCs w:val="20"/>
        </w:rPr>
        <w:t>Long Term</w:t>
      </w:r>
      <w:proofErr w:type="gramEnd"/>
      <w:r>
        <w:rPr>
          <w:color w:val="212121"/>
          <w:sz w:val="20"/>
          <w:szCs w:val="20"/>
        </w:rPr>
        <w:t xml:space="preserve"> Athlete Development Framework,</w:t>
      </w:r>
    </w:p>
    <w:p w14:paraId="0000095B" w14:textId="77777777" w:rsidR="00127345" w:rsidRDefault="00C46D0B">
      <w:pPr>
        <w:numPr>
          <w:ilvl w:val="0"/>
          <w:numId w:val="60"/>
        </w:numPr>
        <w:pBdr>
          <w:top w:val="nil"/>
          <w:left w:val="nil"/>
          <w:bottom w:val="nil"/>
          <w:right w:val="nil"/>
          <w:between w:val="nil"/>
        </w:pBdr>
        <w:tabs>
          <w:tab w:val="left" w:pos="1200"/>
        </w:tabs>
        <w:spacing w:before="158"/>
        <w:rPr>
          <w:color w:val="000000"/>
          <w:sz w:val="20"/>
          <w:szCs w:val="20"/>
        </w:rPr>
      </w:pPr>
      <w:r>
        <w:rPr>
          <w:color w:val="212121"/>
          <w:sz w:val="20"/>
          <w:szCs w:val="20"/>
        </w:rPr>
        <w:t>Increased expenses and time commitment required by families,</w:t>
      </w:r>
    </w:p>
    <w:p w14:paraId="0000095C" w14:textId="77777777" w:rsidR="00127345" w:rsidRDefault="00C46D0B">
      <w:pPr>
        <w:numPr>
          <w:ilvl w:val="0"/>
          <w:numId w:val="60"/>
        </w:numPr>
        <w:pBdr>
          <w:top w:val="nil"/>
          <w:left w:val="nil"/>
          <w:bottom w:val="nil"/>
          <w:right w:val="nil"/>
          <w:between w:val="nil"/>
        </w:pBdr>
        <w:tabs>
          <w:tab w:val="left" w:pos="1200"/>
        </w:tabs>
        <w:spacing w:before="158"/>
        <w:rPr>
          <w:color w:val="000000"/>
          <w:sz w:val="20"/>
          <w:szCs w:val="20"/>
        </w:rPr>
      </w:pPr>
      <w:r>
        <w:rPr>
          <w:color w:val="212121"/>
          <w:sz w:val="20"/>
          <w:szCs w:val="20"/>
        </w:rPr>
        <w:t>Athletes abilities to commit to and participate in other activities and sports,</w:t>
      </w:r>
    </w:p>
    <w:p w14:paraId="0000095D" w14:textId="77777777" w:rsidR="00127345" w:rsidRDefault="00C46D0B">
      <w:pPr>
        <w:numPr>
          <w:ilvl w:val="0"/>
          <w:numId w:val="60"/>
        </w:numPr>
        <w:pBdr>
          <w:top w:val="nil"/>
          <w:left w:val="nil"/>
          <w:bottom w:val="nil"/>
          <w:right w:val="nil"/>
          <w:between w:val="nil"/>
        </w:pBdr>
        <w:tabs>
          <w:tab w:val="left" w:pos="1200"/>
        </w:tabs>
        <w:spacing w:before="158"/>
        <w:rPr>
          <w:color w:val="000000"/>
          <w:sz w:val="20"/>
          <w:szCs w:val="20"/>
        </w:rPr>
      </w:pPr>
      <w:r>
        <w:rPr>
          <w:color w:val="212121"/>
          <w:sz w:val="20"/>
          <w:szCs w:val="20"/>
        </w:rPr>
        <w:t xml:space="preserve">Other </w:t>
      </w:r>
      <w:proofErr w:type="gramStart"/>
      <w:r>
        <w:rPr>
          <w:color w:val="212121"/>
          <w:sz w:val="20"/>
          <w:szCs w:val="20"/>
        </w:rPr>
        <w:t>teams</w:t>
      </w:r>
      <w:proofErr w:type="gramEnd"/>
      <w:r>
        <w:rPr>
          <w:color w:val="212121"/>
          <w:sz w:val="20"/>
          <w:szCs w:val="20"/>
        </w:rPr>
        <w:t xml:space="preserve"> abilities (within or outside SPRA) to secure tournament participation.</w:t>
      </w:r>
    </w:p>
    <w:p w14:paraId="0000095E" w14:textId="77777777" w:rsidR="00127345" w:rsidRDefault="00C46D0B">
      <w:pPr>
        <w:pStyle w:val="Heading2"/>
        <w:numPr>
          <w:ilvl w:val="1"/>
          <w:numId w:val="18"/>
        </w:numPr>
        <w:tabs>
          <w:tab w:val="left" w:pos="1960"/>
          <w:tab w:val="left" w:pos="1961"/>
        </w:tabs>
        <w:spacing w:before="159"/>
        <w:ind w:left="1960" w:hanging="1482"/>
        <w:rPr>
          <w:sz w:val="22"/>
          <w:szCs w:val="22"/>
        </w:rPr>
      </w:pPr>
      <w:bookmarkStart w:id="213" w:name="_heading=h.jzpmwk" w:colFirst="0" w:colLast="0"/>
      <w:bookmarkEnd w:id="213"/>
      <w:r>
        <w:t>Sanctions</w:t>
      </w:r>
    </w:p>
    <w:p w14:paraId="0000095F"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 xml:space="preserve">Tournaments </w:t>
      </w:r>
      <w:r>
        <w:rPr>
          <w:color w:val="212121"/>
          <w:sz w:val="20"/>
          <w:szCs w:val="20"/>
        </w:rPr>
        <w:t>are events that are sanctioned as such by Ringette Alberta or Provincial Sport Association. Two or more exhibition games requiring overnight travel in a single weekend may be considered a tournament. Teams are required to notify their Division Director prior to attending these games.</w:t>
      </w:r>
    </w:p>
    <w:p w14:paraId="00000960" w14:textId="77777777" w:rsidR="00127345" w:rsidRDefault="00127345">
      <w:pPr>
        <w:pBdr>
          <w:top w:val="nil"/>
          <w:left w:val="nil"/>
          <w:bottom w:val="nil"/>
          <w:right w:val="nil"/>
          <w:between w:val="nil"/>
        </w:pBdr>
        <w:rPr>
          <w:color w:val="000000"/>
          <w:sz w:val="24"/>
          <w:szCs w:val="24"/>
        </w:rPr>
      </w:pPr>
    </w:p>
    <w:p w14:paraId="00000961"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214" w:name="_heading=h.33zd5kd" w:colFirst="0" w:colLast="0"/>
      <w:bookmarkEnd w:id="214"/>
      <w:r>
        <w:t>Pre-season Team/Parent Meeting</w:t>
      </w:r>
    </w:p>
    <w:p w14:paraId="00000962" w14:textId="77777777" w:rsidR="00127345" w:rsidRDefault="00C46D0B">
      <w:pPr>
        <w:pBdr>
          <w:top w:val="nil"/>
          <w:left w:val="nil"/>
          <w:bottom w:val="nil"/>
          <w:right w:val="nil"/>
          <w:between w:val="nil"/>
        </w:pBdr>
        <w:spacing w:before="1"/>
        <w:ind w:left="479" w:right="193"/>
        <w:rPr>
          <w:color w:val="000000"/>
          <w:sz w:val="20"/>
          <w:szCs w:val="20"/>
        </w:rPr>
      </w:pPr>
      <w:r>
        <w:rPr>
          <w:color w:val="212121"/>
          <w:sz w:val="20"/>
          <w:szCs w:val="20"/>
        </w:rPr>
        <w:t>All though this tournament guideline is in place, it is essential that all teams, at the beginning of the ringette season, conduct a meeting with their parent group to determine a team budget including number of in-town and out of town tournaments the team agrees to commit to. Tournaments drastically increase the overall cost of the ringette season so it is imperative that Coaches and Managers are upfront with their teams allowing the parent group to vote on participation and possible amount of fundraising commitments the team will need to partake in to cover the registration cost of tournaments.</w:t>
      </w:r>
    </w:p>
    <w:p w14:paraId="00000963" w14:textId="77777777" w:rsidR="00127345" w:rsidRDefault="00C46D0B">
      <w:pPr>
        <w:pBdr>
          <w:top w:val="nil"/>
          <w:left w:val="nil"/>
          <w:bottom w:val="nil"/>
          <w:right w:val="nil"/>
          <w:between w:val="nil"/>
        </w:pBdr>
        <w:spacing w:before="159" w:line="242" w:lineRule="auto"/>
        <w:ind w:left="479" w:right="111"/>
        <w:jc w:val="both"/>
        <w:rPr>
          <w:color w:val="000000"/>
          <w:sz w:val="20"/>
          <w:szCs w:val="20"/>
        </w:rPr>
      </w:pPr>
      <w:r>
        <w:rPr>
          <w:color w:val="212121"/>
          <w:sz w:val="20"/>
          <w:szCs w:val="20"/>
        </w:rPr>
        <w:t xml:space="preserve">Home Tournament: All SPRA teams must attend the home tournament hosted for their age group; SPRA Platinum Ring, SPRA Phillis </w:t>
      </w:r>
      <w:proofErr w:type="spellStart"/>
      <w:r>
        <w:rPr>
          <w:color w:val="212121"/>
          <w:sz w:val="20"/>
          <w:szCs w:val="20"/>
        </w:rPr>
        <w:t>Sodoway</w:t>
      </w:r>
      <w:proofErr w:type="spellEnd"/>
      <w:r>
        <w:rPr>
          <w:color w:val="212121"/>
          <w:sz w:val="20"/>
          <w:szCs w:val="20"/>
        </w:rPr>
        <w:t xml:space="preserve"> Cup, SPRA Mini Platinum Ring (new event to host ½ game levels – Active Start, Step 1, Step 2)</w:t>
      </w:r>
      <w:r>
        <w:rPr>
          <w:noProof/>
        </w:rPr>
        <mc:AlternateContent>
          <mc:Choice Requires="wps">
            <w:drawing>
              <wp:anchor distT="0" distB="0" distL="0" distR="0" simplePos="0" relativeHeight="251660288" behindDoc="1" locked="0" layoutInCell="1" hidden="0" allowOverlap="1" wp14:anchorId="71E4EA18" wp14:editId="75F57ED2">
                <wp:simplePos x="0" y="0"/>
                <wp:positionH relativeFrom="column">
                  <wp:posOffset>1384300</wp:posOffset>
                </wp:positionH>
                <wp:positionV relativeFrom="paragraph">
                  <wp:posOffset>228600</wp:posOffset>
                </wp:positionV>
                <wp:extent cx="44450" cy="23495"/>
                <wp:effectExtent l="0" t="0" r="0" b="0"/>
                <wp:wrapNone/>
                <wp:docPr id="21" name="Rectangle 21"/>
                <wp:cNvGraphicFramePr/>
                <a:graphic xmlns:a="http://schemas.openxmlformats.org/drawingml/2006/main">
                  <a:graphicData uri="http://schemas.microsoft.com/office/word/2010/wordprocessingShape">
                    <wps:wsp>
                      <wps:cNvSpPr/>
                      <wps:spPr>
                        <a:xfrm>
                          <a:off x="5328538" y="3773015"/>
                          <a:ext cx="34925" cy="13970"/>
                        </a:xfrm>
                        <a:prstGeom prst="rect">
                          <a:avLst/>
                        </a:prstGeom>
                        <a:solidFill>
                          <a:srgbClr val="212121"/>
                        </a:solidFill>
                        <a:ln>
                          <a:noFill/>
                        </a:ln>
                      </wps:spPr>
                      <wps:txbx>
                        <w:txbxContent>
                          <w:p w14:paraId="3A6350FA" w14:textId="77777777" w:rsidR="0013749D" w:rsidRDefault="0013749D">
                            <w:pPr>
                              <w:textDirection w:val="btLr"/>
                            </w:pPr>
                          </w:p>
                        </w:txbxContent>
                      </wps:txbx>
                      <wps:bodyPr spcFirstLastPara="1" wrap="square" lIns="91425" tIns="91425" rIns="91425" bIns="91425" anchor="ctr" anchorCtr="0">
                        <a:noAutofit/>
                      </wps:bodyPr>
                    </wps:wsp>
                  </a:graphicData>
                </a:graphic>
              </wp:anchor>
            </w:drawing>
          </mc:Choice>
          <mc:Fallback>
            <w:pict>
              <v:rect w14:anchorId="71E4EA18" id="Rectangle 21" o:spid="_x0000_s1026" style="position:absolute;left:0;text-align:left;margin-left:109pt;margin-top:18pt;width:3.5pt;height:1.8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" fillcolor="#212121" stroked="f">
                <v:textbox inset="2.53958mm,2.53958mm,2.53958mm,2.53958mm">
                  <w:txbxContent>
                    <w:p w14:paraId="3A6350FA" w14:textId="77777777" w:rsidR="0013749D" w:rsidRDefault="0013749D">
                      <w:pPr>
                        <w:textDirection w:val="btLr"/>
                      </w:pPr>
                    </w:p>
                  </w:txbxContent>
                </v:textbox>
              </v:rect>
            </w:pict>
          </mc:Fallback>
        </mc:AlternateContent>
      </w:r>
    </w:p>
    <w:p w14:paraId="00000964" w14:textId="77777777" w:rsidR="00127345" w:rsidRDefault="00C46D0B">
      <w:pPr>
        <w:pBdr>
          <w:top w:val="nil"/>
          <w:left w:val="nil"/>
          <w:bottom w:val="nil"/>
          <w:right w:val="nil"/>
          <w:between w:val="nil"/>
        </w:pBdr>
        <w:spacing w:line="227" w:lineRule="auto"/>
        <w:ind w:left="479"/>
        <w:jc w:val="both"/>
        <w:rPr>
          <w:color w:val="000000"/>
          <w:sz w:val="20"/>
          <w:szCs w:val="20"/>
        </w:rPr>
      </w:pPr>
      <w:r>
        <w:rPr>
          <w:color w:val="212121"/>
          <w:sz w:val="20"/>
          <w:szCs w:val="20"/>
        </w:rPr>
        <w:t>Tournament Guideline:</w:t>
      </w:r>
    </w:p>
    <w:p w14:paraId="00000965" w14:textId="77777777" w:rsidR="00127345" w:rsidRDefault="00127345">
      <w:pPr>
        <w:pBdr>
          <w:top w:val="nil"/>
          <w:left w:val="nil"/>
          <w:bottom w:val="nil"/>
          <w:right w:val="nil"/>
          <w:between w:val="nil"/>
        </w:pBdr>
        <w:spacing w:before="10"/>
        <w:rPr>
          <w:color w:val="000000"/>
          <w:sz w:val="19"/>
          <w:szCs w:val="19"/>
        </w:rPr>
      </w:pPr>
    </w:p>
    <w:tbl>
      <w:tblPr>
        <w:tblStyle w:val="aff8"/>
        <w:tblW w:w="9353" w:type="dxa"/>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39"/>
        <w:gridCol w:w="2269"/>
        <w:gridCol w:w="2907"/>
        <w:gridCol w:w="2338"/>
      </w:tblGrid>
      <w:tr w:rsidR="00127345" w14:paraId="0F2654C0" w14:textId="77777777">
        <w:trPr>
          <w:trHeight w:val="232"/>
        </w:trPr>
        <w:tc>
          <w:tcPr>
            <w:tcW w:w="1839" w:type="dxa"/>
            <w:vMerge w:val="restart"/>
            <w:shd w:val="clear" w:color="auto" w:fill="D9D9D9"/>
          </w:tcPr>
          <w:p w14:paraId="00000966" w14:textId="77777777" w:rsidR="00127345" w:rsidRDefault="00C46D0B">
            <w:pPr>
              <w:pBdr>
                <w:top w:val="nil"/>
                <w:left w:val="nil"/>
                <w:bottom w:val="nil"/>
                <w:right w:val="nil"/>
                <w:between w:val="nil"/>
              </w:pBdr>
              <w:spacing w:before="1"/>
              <w:ind w:left="568"/>
              <w:rPr>
                <w:color w:val="000000"/>
                <w:sz w:val="20"/>
                <w:szCs w:val="20"/>
              </w:rPr>
            </w:pPr>
            <w:r>
              <w:rPr>
                <w:color w:val="212121"/>
                <w:sz w:val="20"/>
                <w:szCs w:val="20"/>
              </w:rPr>
              <w:t>Division</w:t>
            </w:r>
          </w:p>
        </w:tc>
        <w:tc>
          <w:tcPr>
            <w:tcW w:w="2269" w:type="dxa"/>
            <w:vMerge w:val="restart"/>
            <w:shd w:val="clear" w:color="auto" w:fill="D9D9D9"/>
          </w:tcPr>
          <w:p w14:paraId="00000967" w14:textId="77777777" w:rsidR="00127345" w:rsidRDefault="00C46D0B">
            <w:pPr>
              <w:pBdr>
                <w:top w:val="nil"/>
                <w:left w:val="nil"/>
                <w:bottom w:val="nil"/>
                <w:right w:val="nil"/>
                <w:between w:val="nil"/>
              </w:pBdr>
              <w:spacing w:before="1"/>
              <w:ind w:left="299"/>
              <w:rPr>
                <w:color w:val="000000"/>
                <w:sz w:val="20"/>
                <w:szCs w:val="20"/>
              </w:rPr>
            </w:pPr>
            <w:r>
              <w:rPr>
                <w:color w:val="000000"/>
                <w:sz w:val="20"/>
                <w:szCs w:val="20"/>
              </w:rPr>
              <w:t>Home Tournament</w:t>
            </w:r>
          </w:p>
        </w:tc>
        <w:tc>
          <w:tcPr>
            <w:tcW w:w="5245" w:type="dxa"/>
            <w:gridSpan w:val="2"/>
            <w:shd w:val="clear" w:color="auto" w:fill="D9D9D9"/>
          </w:tcPr>
          <w:p w14:paraId="00000968" w14:textId="77777777" w:rsidR="00127345" w:rsidRDefault="00C46D0B">
            <w:pPr>
              <w:pBdr>
                <w:top w:val="nil"/>
                <w:left w:val="nil"/>
                <w:bottom w:val="nil"/>
                <w:right w:val="nil"/>
                <w:between w:val="nil"/>
              </w:pBdr>
              <w:spacing w:before="1" w:line="211" w:lineRule="auto"/>
              <w:ind w:left="1788" w:right="1774"/>
              <w:jc w:val="center"/>
              <w:rPr>
                <w:color w:val="000000"/>
                <w:sz w:val="20"/>
                <w:szCs w:val="20"/>
              </w:rPr>
            </w:pPr>
            <w:r>
              <w:rPr>
                <w:color w:val="000000"/>
                <w:sz w:val="20"/>
                <w:szCs w:val="20"/>
              </w:rPr>
              <w:t>Away Tournament</w:t>
            </w:r>
          </w:p>
        </w:tc>
      </w:tr>
      <w:tr w:rsidR="00127345" w14:paraId="4C8DF9A1" w14:textId="77777777">
        <w:trPr>
          <w:trHeight w:val="229"/>
        </w:trPr>
        <w:tc>
          <w:tcPr>
            <w:tcW w:w="1839" w:type="dxa"/>
            <w:vMerge/>
            <w:shd w:val="clear" w:color="auto" w:fill="D9D9D9"/>
          </w:tcPr>
          <w:p w14:paraId="0000096A" w14:textId="77777777" w:rsidR="00127345" w:rsidRDefault="00127345">
            <w:pPr>
              <w:pBdr>
                <w:top w:val="nil"/>
                <w:left w:val="nil"/>
                <w:bottom w:val="nil"/>
                <w:right w:val="nil"/>
                <w:between w:val="nil"/>
              </w:pBdr>
              <w:spacing w:line="276" w:lineRule="auto"/>
              <w:rPr>
                <w:color w:val="000000"/>
                <w:sz w:val="20"/>
                <w:szCs w:val="20"/>
              </w:rPr>
            </w:pPr>
          </w:p>
        </w:tc>
        <w:tc>
          <w:tcPr>
            <w:tcW w:w="2269" w:type="dxa"/>
            <w:vMerge/>
            <w:shd w:val="clear" w:color="auto" w:fill="D9D9D9"/>
          </w:tcPr>
          <w:p w14:paraId="0000096B" w14:textId="77777777" w:rsidR="00127345" w:rsidRDefault="00127345">
            <w:pPr>
              <w:pBdr>
                <w:top w:val="nil"/>
                <w:left w:val="nil"/>
                <w:bottom w:val="nil"/>
                <w:right w:val="nil"/>
                <w:between w:val="nil"/>
              </w:pBdr>
              <w:spacing w:line="276" w:lineRule="auto"/>
              <w:rPr>
                <w:color w:val="000000"/>
                <w:sz w:val="20"/>
                <w:szCs w:val="20"/>
              </w:rPr>
            </w:pPr>
          </w:p>
        </w:tc>
        <w:tc>
          <w:tcPr>
            <w:tcW w:w="2907" w:type="dxa"/>
            <w:shd w:val="clear" w:color="auto" w:fill="D9D9D9"/>
          </w:tcPr>
          <w:p w14:paraId="0000096C" w14:textId="77777777" w:rsidR="00127345" w:rsidRDefault="00C46D0B">
            <w:pPr>
              <w:pBdr>
                <w:top w:val="nil"/>
                <w:left w:val="nil"/>
                <w:bottom w:val="nil"/>
                <w:right w:val="nil"/>
                <w:between w:val="nil"/>
              </w:pBdr>
              <w:spacing w:line="210" w:lineRule="auto"/>
              <w:ind w:left="1023" w:right="1011"/>
              <w:jc w:val="center"/>
              <w:rPr>
                <w:color w:val="000000"/>
                <w:sz w:val="20"/>
                <w:szCs w:val="20"/>
              </w:rPr>
            </w:pPr>
            <w:r>
              <w:rPr>
                <w:color w:val="000000"/>
                <w:sz w:val="20"/>
                <w:szCs w:val="20"/>
              </w:rPr>
              <w:t>Minimum</w:t>
            </w:r>
          </w:p>
        </w:tc>
        <w:tc>
          <w:tcPr>
            <w:tcW w:w="2338" w:type="dxa"/>
            <w:shd w:val="clear" w:color="auto" w:fill="D9D9D9"/>
          </w:tcPr>
          <w:p w14:paraId="0000096D" w14:textId="77777777" w:rsidR="00127345" w:rsidRDefault="00C46D0B">
            <w:pPr>
              <w:pBdr>
                <w:top w:val="nil"/>
                <w:left w:val="nil"/>
                <w:bottom w:val="nil"/>
                <w:right w:val="nil"/>
                <w:between w:val="nil"/>
              </w:pBdr>
              <w:spacing w:line="210" w:lineRule="auto"/>
              <w:ind w:left="711" w:right="699"/>
              <w:jc w:val="center"/>
              <w:rPr>
                <w:color w:val="000000"/>
                <w:sz w:val="20"/>
                <w:szCs w:val="20"/>
              </w:rPr>
            </w:pPr>
            <w:r>
              <w:rPr>
                <w:color w:val="000000"/>
                <w:sz w:val="20"/>
                <w:szCs w:val="20"/>
              </w:rPr>
              <w:t>Maximum</w:t>
            </w:r>
          </w:p>
        </w:tc>
      </w:tr>
      <w:tr w:rsidR="00127345" w14:paraId="7DAE71F2" w14:textId="77777777">
        <w:trPr>
          <w:trHeight w:val="229"/>
        </w:trPr>
        <w:tc>
          <w:tcPr>
            <w:tcW w:w="1839" w:type="dxa"/>
          </w:tcPr>
          <w:p w14:paraId="0000096E"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Active Start</w:t>
            </w:r>
          </w:p>
        </w:tc>
        <w:tc>
          <w:tcPr>
            <w:tcW w:w="2269" w:type="dxa"/>
            <w:vMerge w:val="restart"/>
          </w:tcPr>
          <w:p w14:paraId="0000096F" w14:textId="77777777" w:rsidR="00127345" w:rsidRDefault="00C46D0B">
            <w:pPr>
              <w:pBdr>
                <w:top w:val="nil"/>
                <w:left w:val="nil"/>
                <w:bottom w:val="nil"/>
                <w:right w:val="nil"/>
                <w:between w:val="nil"/>
              </w:pBdr>
              <w:spacing w:line="229" w:lineRule="auto"/>
              <w:ind w:left="278" w:right="263"/>
              <w:jc w:val="center"/>
              <w:rPr>
                <w:color w:val="000000"/>
                <w:sz w:val="20"/>
                <w:szCs w:val="20"/>
              </w:rPr>
            </w:pPr>
            <w:r>
              <w:rPr>
                <w:color w:val="212121"/>
                <w:sz w:val="20"/>
                <w:szCs w:val="20"/>
              </w:rPr>
              <w:t>Mini Platinum Ring</w:t>
            </w:r>
          </w:p>
          <w:p w14:paraId="00000970" w14:textId="77777777" w:rsidR="00127345" w:rsidRDefault="00C46D0B">
            <w:pPr>
              <w:pBdr>
                <w:top w:val="nil"/>
                <w:left w:val="nil"/>
                <w:bottom w:val="nil"/>
                <w:right w:val="nil"/>
                <w:between w:val="nil"/>
              </w:pBdr>
              <w:ind w:left="277" w:right="263"/>
              <w:jc w:val="center"/>
              <w:rPr>
                <w:color w:val="000000"/>
                <w:sz w:val="20"/>
                <w:szCs w:val="20"/>
              </w:rPr>
            </w:pPr>
            <w:r>
              <w:rPr>
                <w:color w:val="212121"/>
                <w:sz w:val="20"/>
                <w:szCs w:val="20"/>
              </w:rPr>
              <w:t>½ Ice Games</w:t>
            </w:r>
          </w:p>
        </w:tc>
        <w:tc>
          <w:tcPr>
            <w:tcW w:w="2907" w:type="dxa"/>
          </w:tcPr>
          <w:p w14:paraId="00000971"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72"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2</w:t>
            </w:r>
          </w:p>
        </w:tc>
      </w:tr>
      <w:tr w:rsidR="00127345" w14:paraId="285656AA" w14:textId="77777777">
        <w:trPr>
          <w:trHeight w:val="229"/>
        </w:trPr>
        <w:tc>
          <w:tcPr>
            <w:tcW w:w="1839" w:type="dxa"/>
          </w:tcPr>
          <w:p w14:paraId="00000973"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U10 Step 1</w:t>
            </w:r>
          </w:p>
        </w:tc>
        <w:tc>
          <w:tcPr>
            <w:tcW w:w="2269" w:type="dxa"/>
            <w:vMerge/>
          </w:tcPr>
          <w:p w14:paraId="00000974"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75"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76"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2</w:t>
            </w:r>
          </w:p>
        </w:tc>
      </w:tr>
      <w:tr w:rsidR="00127345" w14:paraId="13477414" w14:textId="77777777">
        <w:trPr>
          <w:trHeight w:val="229"/>
        </w:trPr>
        <w:tc>
          <w:tcPr>
            <w:tcW w:w="1839" w:type="dxa"/>
          </w:tcPr>
          <w:p w14:paraId="00000977"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lastRenderedPageBreak/>
              <w:t>U10 Step 2</w:t>
            </w:r>
          </w:p>
        </w:tc>
        <w:tc>
          <w:tcPr>
            <w:tcW w:w="2269" w:type="dxa"/>
            <w:vMerge/>
          </w:tcPr>
          <w:p w14:paraId="00000978"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79"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7A"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2</w:t>
            </w:r>
          </w:p>
        </w:tc>
      </w:tr>
      <w:tr w:rsidR="00127345" w14:paraId="373CDF36" w14:textId="77777777">
        <w:trPr>
          <w:trHeight w:val="229"/>
        </w:trPr>
        <w:tc>
          <w:tcPr>
            <w:tcW w:w="1839" w:type="dxa"/>
          </w:tcPr>
          <w:p w14:paraId="0000097B"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U10 Step 3</w:t>
            </w:r>
          </w:p>
        </w:tc>
        <w:tc>
          <w:tcPr>
            <w:tcW w:w="2269" w:type="dxa"/>
            <w:vMerge w:val="restart"/>
          </w:tcPr>
          <w:p w14:paraId="0000097C" w14:textId="77777777" w:rsidR="00127345" w:rsidRDefault="00127345">
            <w:pPr>
              <w:pBdr>
                <w:top w:val="nil"/>
                <w:left w:val="nil"/>
                <w:bottom w:val="nil"/>
                <w:right w:val="nil"/>
                <w:between w:val="nil"/>
              </w:pBdr>
              <w:rPr>
                <w:color w:val="000000"/>
              </w:rPr>
            </w:pPr>
          </w:p>
          <w:p w14:paraId="0000097D" w14:textId="77777777" w:rsidR="00127345" w:rsidRDefault="00127345">
            <w:pPr>
              <w:pBdr>
                <w:top w:val="nil"/>
                <w:left w:val="nil"/>
                <w:bottom w:val="nil"/>
                <w:right w:val="nil"/>
                <w:between w:val="nil"/>
              </w:pBdr>
              <w:rPr>
                <w:color w:val="000000"/>
                <w:sz w:val="18"/>
                <w:szCs w:val="18"/>
              </w:rPr>
            </w:pPr>
          </w:p>
          <w:p w14:paraId="0000097E" w14:textId="77777777" w:rsidR="00127345" w:rsidRDefault="00C46D0B">
            <w:pPr>
              <w:pBdr>
                <w:top w:val="nil"/>
                <w:left w:val="nil"/>
                <w:bottom w:val="nil"/>
                <w:right w:val="nil"/>
                <w:between w:val="nil"/>
              </w:pBdr>
              <w:ind w:left="210"/>
              <w:rPr>
                <w:color w:val="000000"/>
                <w:sz w:val="20"/>
                <w:szCs w:val="20"/>
              </w:rPr>
            </w:pPr>
            <w:r>
              <w:rPr>
                <w:color w:val="212121"/>
                <w:sz w:val="20"/>
                <w:szCs w:val="20"/>
              </w:rPr>
              <w:t>SPRA Platinum Ring</w:t>
            </w:r>
          </w:p>
        </w:tc>
        <w:tc>
          <w:tcPr>
            <w:tcW w:w="2907" w:type="dxa"/>
          </w:tcPr>
          <w:p w14:paraId="0000097F"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80"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3</w:t>
            </w:r>
          </w:p>
        </w:tc>
      </w:tr>
      <w:tr w:rsidR="00127345" w14:paraId="354BDA15" w14:textId="77777777">
        <w:trPr>
          <w:trHeight w:val="229"/>
        </w:trPr>
        <w:tc>
          <w:tcPr>
            <w:tcW w:w="1839" w:type="dxa"/>
          </w:tcPr>
          <w:p w14:paraId="00000981"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 xml:space="preserve">U12 </w:t>
            </w:r>
            <w:proofErr w:type="gramStart"/>
            <w:r>
              <w:rPr>
                <w:color w:val="212121"/>
                <w:sz w:val="20"/>
                <w:szCs w:val="20"/>
              </w:rPr>
              <w:t>A,B</w:t>
            </w:r>
            <w:proofErr w:type="gramEnd"/>
            <w:r>
              <w:rPr>
                <w:color w:val="212121"/>
                <w:sz w:val="20"/>
                <w:szCs w:val="20"/>
              </w:rPr>
              <w:t>,C</w:t>
            </w:r>
          </w:p>
        </w:tc>
        <w:tc>
          <w:tcPr>
            <w:tcW w:w="2269" w:type="dxa"/>
            <w:vMerge/>
          </w:tcPr>
          <w:p w14:paraId="00000982"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83"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84"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3</w:t>
            </w:r>
          </w:p>
        </w:tc>
      </w:tr>
      <w:tr w:rsidR="00127345" w14:paraId="39FA2BB3" w14:textId="77777777">
        <w:trPr>
          <w:trHeight w:val="232"/>
        </w:trPr>
        <w:tc>
          <w:tcPr>
            <w:tcW w:w="1839" w:type="dxa"/>
          </w:tcPr>
          <w:p w14:paraId="00000985" w14:textId="77777777" w:rsidR="00127345" w:rsidRDefault="00C46D0B">
            <w:pPr>
              <w:pBdr>
                <w:top w:val="nil"/>
                <w:left w:val="nil"/>
                <w:bottom w:val="nil"/>
                <w:right w:val="nil"/>
                <w:between w:val="nil"/>
              </w:pBdr>
              <w:spacing w:before="1" w:line="210" w:lineRule="auto"/>
              <w:ind w:left="107"/>
              <w:rPr>
                <w:color w:val="000000"/>
                <w:sz w:val="20"/>
                <w:szCs w:val="20"/>
              </w:rPr>
            </w:pPr>
            <w:r>
              <w:rPr>
                <w:color w:val="212121"/>
                <w:sz w:val="20"/>
                <w:szCs w:val="20"/>
              </w:rPr>
              <w:t>U14 AA</w:t>
            </w:r>
          </w:p>
        </w:tc>
        <w:tc>
          <w:tcPr>
            <w:tcW w:w="2269" w:type="dxa"/>
            <w:vMerge/>
          </w:tcPr>
          <w:p w14:paraId="00000986" w14:textId="77777777" w:rsidR="00127345" w:rsidRDefault="00127345">
            <w:pPr>
              <w:pBdr>
                <w:top w:val="nil"/>
                <w:left w:val="nil"/>
                <w:bottom w:val="nil"/>
                <w:right w:val="nil"/>
                <w:between w:val="nil"/>
              </w:pBdr>
              <w:spacing w:line="276" w:lineRule="auto"/>
              <w:rPr>
                <w:color w:val="000000"/>
                <w:sz w:val="20"/>
                <w:szCs w:val="20"/>
              </w:rPr>
            </w:pPr>
          </w:p>
        </w:tc>
        <w:tc>
          <w:tcPr>
            <w:tcW w:w="5245" w:type="dxa"/>
            <w:gridSpan w:val="2"/>
          </w:tcPr>
          <w:p w14:paraId="00000987" w14:textId="77777777" w:rsidR="00127345" w:rsidRDefault="00C46D0B">
            <w:pPr>
              <w:pBdr>
                <w:top w:val="nil"/>
                <w:left w:val="nil"/>
                <w:bottom w:val="nil"/>
                <w:right w:val="nil"/>
                <w:between w:val="nil"/>
              </w:pBdr>
              <w:spacing w:before="1" w:line="210" w:lineRule="auto"/>
              <w:ind w:left="106"/>
              <w:rPr>
                <w:color w:val="000000"/>
                <w:sz w:val="20"/>
                <w:szCs w:val="20"/>
              </w:rPr>
            </w:pPr>
            <w:r>
              <w:rPr>
                <w:color w:val="212121"/>
                <w:sz w:val="20"/>
                <w:szCs w:val="20"/>
              </w:rPr>
              <w:t>Based on Coach/Parent Agreement at start of season.</w:t>
            </w:r>
          </w:p>
        </w:tc>
      </w:tr>
      <w:tr w:rsidR="00127345" w14:paraId="4D6B4439" w14:textId="77777777">
        <w:trPr>
          <w:trHeight w:val="229"/>
        </w:trPr>
        <w:tc>
          <w:tcPr>
            <w:tcW w:w="1839" w:type="dxa"/>
          </w:tcPr>
          <w:p w14:paraId="00000989"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 xml:space="preserve">U14 </w:t>
            </w:r>
            <w:proofErr w:type="gramStart"/>
            <w:r>
              <w:rPr>
                <w:color w:val="212121"/>
                <w:sz w:val="20"/>
                <w:szCs w:val="20"/>
              </w:rPr>
              <w:t>A,B</w:t>
            </w:r>
            <w:proofErr w:type="gramEnd"/>
            <w:r>
              <w:rPr>
                <w:color w:val="212121"/>
                <w:sz w:val="20"/>
                <w:szCs w:val="20"/>
              </w:rPr>
              <w:t>,C</w:t>
            </w:r>
          </w:p>
        </w:tc>
        <w:tc>
          <w:tcPr>
            <w:tcW w:w="2269" w:type="dxa"/>
            <w:vMerge/>
          </w:tcPr>
          <w:p w14:paraId="0000098A"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8B"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8C"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4</w:t>
            </w:r>
          </w:p>
        </w:tc>
      </w:tr>
      <w:tr w:rsidR="00127345" w14:paraId="27252283" w14:textId="77777777">
        <w:trPr>
          <w:trHeight w:val="229"/>
        </w:trPr>
        <w:tc>
          <w:tcPr>
            <w:tcW w:w="1839" w:type="dxa"/>
          </w:tcPr>
          <w:p w14:paraId="0000098D"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U16 A, B</w:t>
            </w:r>
          </w:p>
        </w:tc>
        <w:tc>
          <w:tcPr>
            <w:tcW w:w="2269" w:type="dxa"/>
            <w:vMerge/>
          </w:tcPr>
          <w:p w14:paraId="0000098E"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8F"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90"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4</w:t>
            </w:r>
          </w:p>
        </w:tc>
      </w:tr>
      <w:tr w:rsidR="00127345" w14:paraId="56A9D354" w14:textId="77777777">
        <w:trPr>
          <w:trHeight w:val="229"/>
        </w:trPr>
        <w:tc>
          <w:tcPr>
            <w:tcW w:w="1839" w:type="dxa"/>
          </w:tcPr>
          <w:p w14:paraId="00000991"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U19, A, B</w:t>
            </w:r>
          </w:p>
        </w:tc>
        <w:tc>
          <w:tcPr>
            <w:tcW w:w="2269" w:type="dxa"/>
            <w:vMerge/>
          </w:tcPr>
          <w:p w14:paraId="00000992" w14:textId="77777777" w:rsidR="00127345" w:rsidRDefault="00127345">
            <w:pPr>
              <w:pBdr>
                <w:top w:val="nil"/>
                <w:left w:val="nil"/>
                <w:bottom w:val="nil"/>
                <w:right w:val="nil"/>
                <w:between w:val="nil"/>
              </w:pBdr>
              <w:spacing w:line="276" w:lineRule="auto"/>
              <w:rPr>
                <w:color w:val="000000"/>
                <w:sz w:val="20"/>
                <w:szCs w:val="20"/>
              </w:rPr>
            </w:pPr>
          </w:p>
        </w:tc>
        <w:tc>
          <w:tcPr>
            <w:tcW w:w="2907" w:type="dxa"/>
          </w:tcPr>
          <w:p w14:paraId="00000993" w14:textId="77777777" w:rsidR="00127345" w:rsidRDefault="00C46D0B">
            <w:pPr>
              <w:pBdr>
                <w:top w:val="nil"/>
                <w:left w:val="nil"/>
                <w:bottom w:val="nil"/>
                <w:right w:val="nil"/>
                <w:between w:val="nil"/>
              </w:pBdr>
              <w:spacing w:line="210" w:lineRule="auto"/>
              <w:ind w:left="15"/>
              <w:jc w:val="center"/>
              <w:rPr>
                <w:color w:val="000000"/>
                <w:sz w:val="20"/>
                <w:szCs w:val="20"/>
              </w:rPr>
            </w:pPr>
            <w:r>
              <w:rPr>
                <w:color w:val="212121"/>
                <w:sz w:val="20"/>
                <w:szCs w:val="20"/>
              </w:rPr>
              <w:t>0</w:t>
            </w:r>
          </w:p>
        </w:tc>
        <w:tc>
          <w:tcPr>
            <w:tcW w:w="2338" w:type="dxa"/>
          </w:tcPr>
          <w:p w14:paraId="00000994" w14:textId="77777777" w:rsidR="00127345" w:rsidRDefault="00C46D0B">
            <w:pPr>
              <w:pBdr>
                <w:top w:val="nil"/>
                <w:left w:val="nil"/>
                <w:bottom w:val="nil"/>
                <w:right w:val="nil"/>
                <w:between w:val="nil"/>
              </w:pBdr>
              <w:spacing w:line="210" w:lineRule="auto"/>
              <w:ind w:left="17"/>
              <w:jc w:val="center"/>
              <w:rPr>
                <w:color w:val="000000"/>
                <w:sz w:val="20"/>
                <w:szCs w:val="20"/>
              </w:rPr>
            </w:pPr>
            <w:r>
              <w:rPr>
                <w:color w:val="212121"/>
                <w:sz w:val="20"/>
                <w:szCs w:val="20"/>
              </w:rPr>
              <w:t>4</w:t>
            </w:r>
          </w:p>
        </w:tc>
      </w:tr>
      <w:tr w:rsidR="00127345" w14:paraId="4C1D3241" w14:textId="77777777">
        <w:trPr>
          <w:trHeight w:val="229"/>
        </w:trPr>
        <w:tc>
          <w:tcPr>
            <w:tcW w:w="1839" w:type="dxa"/>
          </w:tcPr>
          <w:p w14:paraId="00000995" w14:textId="77777777" w:rsidR="00127345" w:rsidRDefault="00C46D0B">
            <w:pPr>
              <w:pBdr>
                <w:top w:val="nil"/>
                <w:left w:val="nil"/>
                <w:bottom w:val="nil"/>
                <w:right w:val="nil"/>
                <w:between w:val="nil"/>
              </w:pBdr>
              <w:spacing w:line="210" w:lineRule="auto"/>
              <w:ind w:left="107"/>
              <w:rPr>
                <w:color w:val="000000"/>
                <w:sz w:val="20"/>
                <w:szCs w:val="20"/>
              </w:rPr>
            </w:pPr>
            <w:r>
              <w:rPr>
                <w:color w:val="212121"/>
                <w:sz w:val="20"/>
                <w:szCs w:val="20"/>
              </w:rPr>
              <w:t>U16 AA</w:t>
            </w:r>
          </w:p>
        </w:tc>
        <w:tc>
          <w:tcPr>
            <w:tcW w:w="2269" w:type="dxa"/>
            <w:vMerge w:val="restart"/>
          </w:tcPr>
          <w:p w14:paraId="00000996" w14:textId="77777777" w:rsidR="00127345" w:rsidRDefault="00C46D0B">
            <w:pPr>
              <w:pBdr>
                <w:top w:val="nil"/>
                <w:left w:val="nil"/>
                <w:bottom w:val="nil"/>
                <w:right w:val="nil"/>
                <w:between w:val="nil"/>
              </w:pBdr>
              <w:ind w:left="510" w:right="473" w:firstLine="3"/>
              <w:rPr>
                <w:color w:val="000000"/>
                <w:sz w:val="20"/>
                <w:szCs w:val="20"/>
              </w:rPr>
            </w:pPr>
            <w:r>
              <w:rPr>
                <w:color w:val="212121"/>
                <w:sz w:val="20"/>
                <w:szCs w:val="20"/>
              </w:rPr>
              <w:t xml:space="preserve">SPRA Phyliss </w:t>
            </w:r>
            <w:proofErr w:type="spellStart"/>
            <w:r>
              <w:rPr>
                <w:color w:val="212121"/>
                <w:sz w:val="20"/>
                <w:szCs w:val="20"/>
              </w:rPr>
              <w:t>Sadoway</w:t>
            </w:r>
            <w:proofErr w:type="spellEnd"/>
            <w:r>
              <w:rPr>
                <w:color w:val="212121"/>
                <w:sz w:val="20"/>
                <w:szCs w:val="20"/>
              </w:rPr>
              <w:t xml:space="preserve"> Cup</w:t>
            </w:r>
          </w:p>
        </w:tc>
        <w:tc>
          <w:tcPr>
            <w:tcW w:w="5245" w:type="dxa"/>
            <w:gridSpan w:val="2"/>
            <w:vMerge w:val="restart"/>
          </w:tcPr>
          <w:p w14:paraId="00000997" w14:textId="77777777" w:rsidR="00127345" w:rsidRDefault="00C46D0B">
            <w:pPr>
              <w:pBdr>
                <w:top w:val="nil"/>
                <w:left w:val="nil"/>
                <w:bottom w:val="nil"/>
                <w:right w:val="nil"/>
                <w:between w:val="nil"/>
              </w:pBdr>
              <w:spacing w:line="229" w:lineRule="auto"/>
              <w:ind w:left="106"/>
              <w:rPr>
                <w:color w:val="000000"/>
                <w:sz w:val="20"/>
                <w:szCs w:val="20"/>
              </w:rPr>
            </w:pPr>
            <w:r>
              <w:rPr>
                <w:color w:val="212121"/>
                <w:sz w:val="20"/>
                <w:szCs w:val="20"/>
              </w:rPr>
              <w:t>Based on Coach/Parent Agreement at start of season.</w:t>
            </w:r>
          </w:p>
        </w:tc>
      </w:tr>
      <w:tr w:rsidR="00127345" w14:paraId="171DC14E" w14:textId="77777777">
        <w:trPr>
          <w:trHeight w:val="231"/>
        </w:trPr>
        <w:tc>
          <w:tcPr>
            <w:tcW w:w="1839" w:type="dxa"/>
          </w:tcPr>
          <w:p w14:paraId="00000999" w14:textId="77777777" w:rsidR="00127345" w:rsidRDefault="00C46D0B">
            <w:pPr>
              <w:pBdr>
                <w:top w:val="nil"/>
                <w:left w:val="nil"/>
                <w:bottom w:val="nil"/>
                <w:right w:val="nil"/>
                <w:between w:val="nil"/>
              </w:pBdr>
              <w:spacing w:line="212" w:lineRule="auto"/>
              <w:ind w:left="107"/>
              <w:rPr>
                <w:color w:val="000000"/>
                <w:sz w:val="20"/>
                <w:szCs w:val="20"/>
              </w:rPr>
            </w:pPr>
            <w:r>
              <w:rPr>
                <w:color w:val="212121"/>
                <w:sz w:val="20"/>
                <w:szCs w:val="20"/>
              </w:rPr>
              <w:t>U19AA</w:t>
            </w:r>
          </w:p>
        </w:tc>
        <w:tc>
          <w:tcPr>
            <w:tcW w:w="2269" w:type="dxa"/>
            <w:vMerge/>
          </w:tcPr>
          <w:p w14:paraId="0000099A" w14:textId="77777777" w:rsidR="00127345" w:rsidRDefault="00127345">
            <w:pPr>
              <w:pBdr>
                <w:top w:val="nil"/>
                <w:left w:val="nil"/>
                <w:bottom w:val="nil"/>
                <w:right w:val="nil"/>
                <w:between w:val="nil"/>
              </w:pBdr>
              <w:spacing w:line="276" w:lineRule="auto"/>
              <w:rPr>
                <w:color w:val="000000"/>
                <w:sz w:val="20"/>
                <w:szCs w:val="20"/>
              </w:rPr>
            </w:pPr>
          </w:p>
        </w:tc>
        <w:tc>
          <w:tcPr>
            <w:tcW w:w="5245" w:type="dxa"/>
            <w:gridSpan w:val="2"/>
            <w:vMerge/>
          </w:tcPr>
          <w:p w14:paraId="0000099B" w14:textId="77777777" w:rsidR="00127345" w:rsidRDefault="00127345">
            <w:pPr>
              <w:pBdr>
                <w:top w:val="nil"/>
                <w:left w:val="nil"/>
                <w:bottom w:val="nil"/>
                <w:right w:val="nil"/>
                <w:between w:val="nil"/>
              </w:pBdr>
              <w:spacing w:line="276" w:lineRule="auto"/>
              <w:rPr>
                <w:color w:val="000000"/>
                <w:sz w:val="20"/>
                <w:szCs w:val="20"/>
              </w:rPr>
            </w:pPr>
          </w:p>
        </w:tc>
      </w:tr>
    </w:tbl>
    <w:p w14:paraId="0000099D" w14:textId="77777777" w:rsidR="00127345" w:rsidRDefault="00127345">
      <w:pPr>
        <w:pBdr>
          <w:top w:val="nil"/>
          <w:left w:val="nil"/>
          <w:bottom w:val="nil"/>
          <w:right w:val="nil"/>
          <w:between w:val="nil"/>
        </w:pBdr>
        <w:spacing w:before="9"/>
        <w:rPr>
          <w:color w:val="000000"/>
          <w:sz w:val="19"/>
          <w:szCs w:val="19"/>
        </w:rPr>
      </w:pPr>
    </w:p>
    <w:p w14:paraId="0000099E" w14:textId="77777777" w:rsidR="00127345" w:rsidRDefault="00C46D0B">
      <w:pPr>
        <w:pBdr>
          <w:top w:val="nil"/>
          <w:left w:val="nil"/>
          <w:bottom w:val="nil"/>
          <w:right w:val="nil"/>
          <w:between w:val="nil"/>
        </w:pBdr>
        <w:ind w:left="479"/>
        <w:rPr>
          <w:color w:val="000000"/>
          <w:sz w:val="20"/>
          <w:szCs w:val="20"/>
        </w:rPr>
      </w:pPr>
      <w:r>
        <w:rPr>
          <w:color w:val="212121"/>
          <w:sz w:val="20"/>
          <w:szCs w:val="20"/>
        </w:rPr>
        <w:t xml:space="preserve">Away Tournaments include all tournament not hosted by SPRA. These could be in-town (local) or out of town, requiring </w:t>
      </w:r>
      <w:proofErr w:type="spellStart"/>
      <w:r>
        <w:rPr>
          <w:color w:val="212121"/>
          <w:sz w:val="20"/>
          <w:szCs w:val="20"/>
        </w:rPr>
        <w:t>over night</w:t>
      </w:r>
      <w:proofErr w:type="spellEnd"/>
      <w:r>
        <w:rPr>
          <w:color w:val="212121"/>
          <w:sz w:val="20"/>
          <w:szCs w:val="20"/>
        </w:rPr>
        <w:t xml:space="preserve"> stay or not. Several tournaments are hosted in areas that </w:t>
      </w:r>
      <w:proofErr w:type="spellStart"/>
      <w:r>
        <w:rPr>
          <w:color w:val="212121"/>
          <w:sz w:val="20"/>
          <w:szCs w:val="20"/>
        </w:rPr>
        <w:t>over night</w:t>
      </w:r>
      <w:proofErr w:type="spellEnd"/>
      <w:r>
        <w:rPr>
          <w:color w:val="212121"/>
          <w:sz w:val="20"/>
          <w:szCs w:val="20"/>
        </w:rPr>
        <w:t xml:space="preserve"> stay could be considered optional.</w:t>
      </w:r>
    </w:p>
    <w:p w14:paraId="0000099F" w14:textId="77777777" w:rsidR="00127345" w:rsidRDefault="00127345">
      <w:pPr>
        <w:pBdr>
          <w:top w:val="nil"/>
          <w:left w:val="nil"/>
          <w:bottom w:val="nil"/>
          <w:right w:val="nil"/>
          <w:between w:val="nil"/>
        </w:pBdr>
        <w:spacing w:before="10"/>
        <w:rPr>
          <w:color w:val="000000"/>
          <w:sz w:val="21"/>
          <w:szCs w:val="21"/>
        </w:rPr>
      </w:pPr>
    </w:p>
    <w:p w14:paraId="000009A0" w14:textId="77777777" w:rsidR="00127345" w:rsidRDefault="00C46D0B">
      <w:pPr>
        <w:pStyle w:val="Heading2"/>
        <w:numPr>
          <w:ilvl w:val="1"/>
          <w:numId w:val="18"/>
        </w:numPr>
        <w:tabs>
          <w:tab w:val="left" w:pos="1960"/>
          <w:tab w:val="left" w:pos="1961"/>
        </w:tabs>
        <w:spacing w:before="1"/>
        <w:ind w:left="1960" w:hanging="1482"/>
        <w:rPr>
          <w:sz w:val="22"/>
          <w:szCs w:val="22"/>
        </w:rPr>
      </w:pPr>
      <w:bookmarkStart w:id="215" w:name="_heading=h.1j4nfs6" w:colFirst="0" w:colLast="0"/>
      <w:bookmarkEnd w:id="215"/>
      <w:r>
        <w:t>Entry Fees</w:t>
      </w:r>
    </w:p>
    <w:p w14:paraId="000009A1" w14:textId="77777777" w:rsidR="00127345" w:rsidRDefault="00C46D0B">
      <w:pPr>
        <w:pBdr>
          <w:top w:val="nil"/>
          <w:left w:val="nil"/>
          <w:bottom w:val="nil"/>
          <w:right w:val="nil"/>
          <w:between w:val="nil"/>
        </w:pBdr>
        <w:spacing w:before="4"/>
        <w:ind w:left="479" w:right="193"/>
        <w:rPr>
          <w:color w:val="000000"/>
          <w:sz w:val="20"/>
          <w:szCs w:val="20"/>
        </w:rPr>
      </w:pPr>
      <w:r>
        <w:rPr>
          <w:color w:val="212121"/>
          <w:sz w:val="20"/>
          <w:szCs w:val="20"/>
        </w:rPr>
        <w:t xml:space="preserve">It is the individual responsibility of each team to apply for and pay entry fees for tournaments. SPRA often has more </w:t>
      </w:r>
      <w:proofErr w:type="spellStart"/>
      <w:r>
        <w:rPr>
          <w:color w:val="212121"/>
          <w:sz w:val="20"/>
          <w:szCs w:val="20"/>
        </w:rPr>
        <w:t>that</w:t>
      </w:r>
      <w:proofErr w:type="spellEnd"/>
      <w:r>
        <w:rPr>
          <w:color w:val="212121"/>
          <w:sz w:val="20"/>
          <w:szCs w:val="20"/>
        </w:rPr>
        <w:t xml:space="preserve"> one team competing in the same division (</w:t>
      </w:r>
      <w:proofErr w:type="spellStart"/>
      <w:r>
        <w:rPr>
          <w:color w:val="212121"/>
          <w:sz w:val="20"/>
          <w:szCs w:val="20"/>
        </w:rPr>
        <w:t>eg.</w:t>
      </w:r>
      <w:proofErr w:type="spellEnd"/>
      <w:r>
        <w:rPr>
          <w:color w:val="212121"/>
          <w:sz w:val="20"/>
          <w:szCs w:val="20"/>
        </w:rPr>
        <w:t xml:space="preserve"> 2 teams in U12B). It is encouraged that coaches, managers and or tournament coordinators from each team communicate with each other so that they aren’t competing for the same spots in tournaments. </w:t>
      </w:r>
      <w:proofErr w:type="gramStart"/>
      <w:r>
        <w:rPr>
          <w:color w:val="212121"/>
          <w:sz w:val="20"/>
          <w:szCs w:val="20"/>
        </w:rPr>
        <w:t>In the event that</w:t>
      </w:r>
      <w:proofErr w:type="gramEnd"/>
      <w:r>
        <w:rPr>
          <w:color w:val="212121"/>
          <w:sz w:val="20"/>
          <w:szCs w:val="20"/>
        </w:rPr>
        <w:t xml:space="preserve"> one team is accepted to several tournaments and another team has not, the Division Director can be requested to intervene to facilitate equity amongst teams.</w:t>
      </w:r>
    </w:p>
    <w:p w14:paraId="000009A3" w14:textId="3937D20F" w:rsidR="00127345" w:rsidRPr="0013749D" w:rsidRDefault="00C46D0B" w:rsidP="0013749D">
      <w:pPr>
        <w:pBdr>
          <w:top w:val="nil"/>
          <w:left w:val="nil"/>
          <w:bottom w:val="nil"/>
          <w:right w:val="nil"/>
          <w:between w:val="nil"/>
        </w:pBdr>
        <w:spacing w:line="230" w:lineRule="auto"/>
        <w:ind w:left="479"/>
        <w:rPr>
          <w:color w:val="212121"/>
          <w:sz w:val="20"/>
          <w:szCs w:val="20"/>
        </w:rPr>
      </w:pPr>
      <w:r>
        <w:rPr>
          <w:color w:val="212121"/>
          <w:sz w:val="20"/>
          <w:szCs w:val="20"/>
        </w:rPr>
        <w:t>Request for exceptions outside the above guidelines must be obtained from the teams Division Director prior to</w:t>
      </w:r>
      <w:r w:rsidR="0013749D">
        <w:rPr>
          <w:color w:val="212121"/>
          <w:sz w:val="20"/>
          <w:szCs w:val="20"/>
        </w:rPr>
        <w:t xml:space="preserve"> </w:t>
      </w:r>
      <w:r>
        <w:rPr>
          <w:color w:val="212121"/>
          <w:sz w:val="20"/>
          <w:szCs w:val="20"/>
        </w:rPr>
        <w:t>accepting and attending additional tournaments. The Division Director will bring the request to SPRA’s board for consideration and approval.</w:t>
      </w:r>
    </w:p>
    <w:p w14:paraId="000009A4" w14:textId="77777777" w:rsidR="00127345" w:rsidRDefault="00127345">
      <w:pPr>
        <w:pBdr>
          <w:top w:val="nil"/>
          <w:left w:val="nil"/>
          <w:bottom w:val="nil"/>
          <w:right w:val="nil"/>
          <w:between w:val="nil"/>
        </w:pBdr>
        <w:rPr>
          <w:color w:val="000000"/>
        </w:rPr>
      </w:pPr>
    </w:p>
    <w:p w14:paraId="000009A5" w14:textId="77777777" w:rsidR="00127345" w:rsidRDefault="00127345">
      <w:pPr>
        <w:pBdr>
          <w:top w:val="nil"/>
          <w:left w:val="nil"/>
          <w:bottom w:val="nil"/>
          <w:right w:val="nil"/>
          <w:between w:val="nil"/>
        </w:pBdr>
        <w:spacing w:before="9"/>
        <w:rPr>
          <w:color w:val="000000"/>
          <w:sz w:val="28"/>
          <w:szCs w:val="28"/>
        </w:rPr>
      </w:pPr>
      <w:bookmarkStart w:id="216" w:name="_heading=h.434ayfz" w:colFirst="0" w:colLast="0"/>
      <w:bookmarkEnd w:id="216"/>
    </w:p>
    <w:p w14:paraId="000009A6" w14:textId="77777777" w:rsidR="00127345" w:rsidRDefault="00C46D0B">
      <w:pPr>
        <w:pStyle w:val="Heading5"/>
        <w:ind w:left="640"/>
      </w:pPr>
      <w:r>
        <w:rPr>
          <w:u w:val="single"/>
        </w:rPr>
        <w:t>Revision Log:</w:t>
      </w:r>
    </w:p>
    <w:p w14:paraId="000009A7" w14:textId="77777777" w:rsidR="00127345" w:rsidRDefault="00127345">
      <w:pPr>
        <w:pBdr>
          <w:top w:val="nil"/>
          <w:left w:val="nil"/>
          <w:bottom w:val="nil"/>
          <w:right w:val="nil"/>
          <w:between w:val="nil"/>
        </w:pBdr>
        <w:spacing w:before="4"/>
        <w:rPr>
          <w:b/>
          <w:color w:val="000000"/>
          <w:sz w:val="21"/>
          <w:szCs w:val="21"/>
        </w:rPr>
      </w:pPr>
    </w:p>
    <w:tbl>
      <w:tblPr>
        <w:tblStyle w:val="aff9"/>
        <w:tblW w:w="956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82"/>
      </w:tblGrid>
      <w:tr w:rsidR="00127345" w14:paraId="6B8D9112" w14:textId="77777777">
        <w:trPr>
          <w:trHeight w:val="239"/>
        </w:trPr>
        <w:tc>
          <w:tcPr>
            <w:tcW w:w="2957" w:type="dxa"/>
          </w:tcPr>
          <w:p w14:paraId="000009A8" w14:textId="77777777" w:rsidR="00127345" w:rsidRDefault="00C46D0B">
            <w:pPr>
              <w:pBdr>
                <w:top w:val="nil"/>
                <w:left w:val="nil"/>
                <w:bottom w:val="nil"/>
                <w:right w:val="nil"/>
                <w:between w:val="nil"/>
              </w:pBdr>
              <w:spacing w:line="220" w:lineRule="auto"/>
              <w:ind w:left="854"/>
              <w:rPr>
                <w:b/>
                <w:color w:val="000000"/>
                <w:sz w:val="20"/>
                <w:szCs w:val="20"/>
              </w:rPr>
            </w:pPr>
            <w:r>
              <w:rPr>
                <w:b/>
                <w:color w:val="000000"/>
                <w:sz w:val="20"/>
                <w:szCs w:val="20"/>
              </w:rPr>
              <w:t>Date Revised</w:t>
            </w:r>
          </w:p>
        </w:tc>
        <w:tc>
          <w:tcPr>
            <w:tcW w:w="2921" w:type="dxa"/>
          </w:tcPr>
          <w:p w14:paraId="000009A9" w14:textId="77777777" w:rsidR="00127345" w:rsidRDefault="00C46D0B">
            <w:pPr>
              <w:pBdr>
                <w:top w:val="nil"/>
                <w:left w:val="nil"/>
                <w:bottom w:val="nil"/>
                <w:right w:val="nil"/>
                <w:between w:val="nil"/>
              </w:pBdr>
              <w:spacing w:line="220" w:lineRule="auto"/>
              <w:ind w:left="1012" w:right="1002"/>
              <w:jc w:val="center"/>
              <w:rPr>
                <w:b/>
                <w:color w:val="000000"/>
                <w:sz w:val="20"/>
                <w:szCs w:val="20"/>
              </w:rPr>
            </w:pPr>
            <w:r>
              <w:rPr>
                <w:b/>
                <w:color w:val="000000"/>
                <w:sz w:val="20"/>
                <w:szCs w:val="20"/>
              </w:rPr>
              <w:t xml:space="preserve">By </w:t>
            </w:r>
            <w:proofErr w:type="gramStart"/>
            <w:r>
              <w:rPr>
                <w:b/>
                <w:color w:val="000000"/>
                <w:sz w:val="20"/>
                <w:szCs w:val="20"/>
              </w:rPr>
              <w:t>Who</w:t>
            </w:r>
            <w:proofErr w:type="gramEnd"/>
          </w:p>
        </w:tc>
        <w:tc>
          <w:tcPr>
            <w:tcW w:w="3682" w:type="dxa"/>
          </w:tcPr>
          <w:p w14:paraId="000009AA" w14:textId="77777777" w:rsidR="00127345" w:rsidRDefault="00C46D0B">
            <w:pPr>
              <w:pBdr>
                <w:top w:val="nil"/>
                <w:left w:val="nil"/>
                <w:bottom w:val="nil"/>
                <w:right w:val="nil"/>
                <w:between w:val="nil"/>
              </w:pBdr>
              <w:spacing w:line="220" w:lineRule="auto"/>
              <w:ind w:left="816"/>
              <w:rPr>
                <w:b/>
                <w:color w:val="000000"/>
                <w:sz w:val="20"/>
                <w:szCs w:val="20"/>
              </w:rPr>
            </w:pPr>
            <w:r>
              <w:rPr>
                <w:b/>
                <w:color w:val="000000"/>
                <w:sz w:val="20"/>
                <w:szCs w:val="20"/>
              </w:rPr>
              <w:t>Summary of Changes</w:t>
            </w:r>
          </w:p>
        </w:tc>
      </w:tr>
      <w:tr w:rsidR="00127345" w14:paraId="3103412C" w14:textId="77777777">
        <w:trPr>
          <w:trHeight w:val="697"/>
        </w:trPr>
        <w:tc>
          <w:tcPr>
            <w:tcW w:w="2957" w:type="dxa"/>
          </w:tcPr>
          <w:p w14:paraId="000009AB" w14:textId="77777777" w:rsidR="00127345" w:rsidRDefault="00C46D0B">
            <w:pPr>
              <w:pBdr>
                <w:top w:val="nil"/>
                <w:left w:val="nil"/>
                <w:bottom w:val="nil"/>
                <w:right w:val="nil"/>
                <w:between w:val="nil"/>
              </w:pBdr>
              <w:spacing w:before="6"/>
              <w:ind w:left="9"/>
              <w:rPr>
                <w:color w:val="000000"/>
                <w:sz w:val="20"/>
                <w:szCs w:val="20"/>
              </w:rPr>
            </w:pPr>
            <w:r>
              <w:rPr>
                <w:color w:val="000000"/>
                <w:sz w:val="20"/>
                <w:szCs w:val="20"/>
              </w:rPr>
              <w:t>May 2020</w:t>
            </w:r>
          </w:p>
        </w:tc>
        <w:tc>
          <w:tcPr>
            <w:tcW w:w="2921" w:type="dxa"/>
          </w:tcPr>
          <w:p w14:paraId="000009AC" w14:textId="77777777" w:rsidR="00127345" w:rsidRDefault="00C46D0B">
            <w:pPr>
              <w:pBdr>
                <w:top w:val="nil"/>
                <w:left w:val="nil"/>
                <w:bottom w:val="nil"/>
                <w:right w:val="nil"/>
                <w:between w:val="nil"/>
              </w:pBdr>
              <w:spacing w:before="6"/>
              <w:ind w:left="9"/>
              <w:rPr>
                <w:color w:val="000000"/>
                <w:sz w:val="20"/>
                <w:szCs w:val="20"/>
              </w:rPr>
            </w:pPr>
            <w:r>
              <w:rPr>
                <w:color w:val="000000"/>
                <w:sz w:val="20"/>
                <w:szCs w:val="20"/>
              </w:rPr>
              <w:t>AGM</w:t>
            </w:r>
          </w:p>
        </w:tc>
        <w:tc>
          <w:tcPr>
            <w:tcW w:w="3682" w:type="dxa"/>
          </w:tcPr>
          <w:p w14:paraId="000009AD" w14:textId="77777777" w:rsidR="00127345" w:rsidRDefault="00C46D0B">
            <w:pPr>
              <w:pBdr>
                <w:top w:val="nil"/>
                <w:left w:val="nil"/>
                <w:bottom w:val="nil"/>
                <w:right w:val="nil"/>
                <w:between w:val="nil"/>
              </w:pBdr>
              <w:spacing w:before="6" w:line="210" w:lineRule="auto"/>
              <w:ind w:left="9" w:right="74"/>
              <w:rPr>
                <w:color w:val="000000"/>
                <w:sz w:val="20"/>
                <w:szCs w:val="20"/>
              </w:rPr>
            </w:pPr>
            <w:r>
              <w:rPr>
                <w:color w:val="000000"/>
                <w:sz w:val="20"/>
                <w:szCs w:val="20"/>
              </w:rPr>
              <w:t>Add new Tournament Attendance Policy as per RAB’s recommendation for all associations.</w:t>
            </w:r>
          </w:p>
        </w:tc>
      </w:tr>
    </w:tbl>
    <w:p w14:paraId="000009AF" w14:textId="77777777" w:rsidR="00127345" w:rsidRDefault="00127345">
      <w:pPr>
        <w:pBdr>
          <w:top w:val="nil"/>
          <w:left w:val="nil"/>
          <w:bottom w:val="nil"/>
          <w:right w:val="nil"/>
          <w:between w:val="nil"/>
        </w:pBdr>
        <w:rPr>
          <w:b/>
          <w:color w:val="000000"/>
          <w:sz w:val="20"/>
          <w:szCs w:val="20"/>
        </w:rPr>
      </w:pPr>
    </w:p>
    <w:p w14:paraId="000009B0" w14:textId="77777777" w:rsidR="00127345" w:rsidRDefault="00127345">
      <w:pPr>
        <w:pBdr>
          <w:top w:val="nil"/>
          <w:left w:val="nil"/>
          <w:bottom w:val="nil"/>
          <w:right w:val="nil"/>
          <w:between w:val="nil"/>
        </w:pBdr>
        <w:spacing w:before="7"/>
        <w:rPr>
          <w:b/>
          <w:color w:val="000000"/>
          <w:sz w:val="16"/>
          <w:szCs w:val="16"/>
        </w:rPr>
      </w:pPr>
    </w:p>
    <w:p w14:paraId="000009B1" w14:textId="77777777" w:rsidR="00127345" w:rsidRDefault="00C46D0B" w:rsidP="00D03CBE">
      <w:pPr>
        <w:pStyle w:val="Heading1"/>
      </w:pPr>
      <w:bookmarkStart w:id="217" w:name="_heading=h.2i9l8ns" w:colFirst="0" w:colLast="0"/>
      <w:bookmarkEnd w:id="217"/>
      <w:r>
        <w:t>Appendix A - Code of Conduct and Ethics</w:t>
      </w:r>
    </w:p>
    <w:p w14:paraId="000009B2" w14:textId="77777777" w:rsidR="00127345" w:rsidRDefault="00127345">
      <w:pPr>
        <w:pBdr>
          <w:top w:val="nil"/>
          <w:left w:val="nil"/>
          <w:bottom w:val="nil"/>
          <w:right w:val="nil"/>
          <w:between w:val="nil"/>
        </w:pBdr>
        <w:spacing w:before="5"/>
        <w:rPr>
          <w:b/>
          <w:color w:val="000000"/>
          <w:sz w:val="30"/>
          <w:szCs w:val="30"/>
        </w:rPr>
      </w:pPr>
    </w:p>
    <w:p w14:paraId="000009B3" w14:textId="77777777" w:rsidR="00127345" w:rsidRDefault="00C46D0B">
      <w:pPr>
        <w:pStyle w:val="Heading5"/>
        <w:ind w:left="640"/>
      </w:pPr>
      <w:bookmarkStart w:id="218" w:name="_heading=h.xevivl" w:colFirst="0" w:colLast="0"/>
      <w:bookmarkEnd w:id="218"/>
      <w:r>
        <w:t>Definitions</w:t>
      </w:r>
    </w:p>
    <w:p w14:paraId="000009B4" w14:textId="77777777" w:rsidR="00127345" w:rsidRDefault="00C46D0B">
      <w:pPr>
        <w:numPr>
          <w:ilvl w:val="0"/>
          <w:numId w:val="58"/>
        </w:numPr>
        <w:pBdr>
          <w:top w:val="nil"/>
          <w:left w:val="nil"/>
          <w:bottom w:val="nil"/>
          <w:right w:val="nil"/>
          <w:between w:val="nil"/>
        </w:pBdr>
        <w:tabs>
          <w:tab w:val="left" w:pos="1000"/>
          <w:tab w:val="left" w:pos="1001"/>
        </w:tabs>
        <w:spacing w:before="3" w:line="229" w:lineRule="auto"/>
        <w:ind w:hanging="364"/>
        <w:rPr>
          <w:color w:val="000000"/>
          <w:sz w:val="20"/>
          <w:szCs w:val="20"/>
        </w:rPr>
      </w:pPr>
      <w:r>
        <w:rPr>
          <w:color w:val="000000"/>
          <w:sz w:val="20"/>
          <w:szCs w:val="20"/>
        </w:rPr>
        <w:t>The following terms have these meanings in this Code:</w:t>
      </w:r>
    </w:p>
    <w:p w14:paraId="000009B5" w14:textId="77777777" w:rsidR="00127345" w:rsidRDefault="00C46D0B">
      <w:pPr>
        <w:numPr>
          <w:ilvl w:val="1"/>
          <w:numId w:val="58"/>
        </w:numPr>
        <w:pBdr>
          <w:top w:val="nil"/>
          <w:left w:val="nil"/>
          <w:bottom w:val="nil"/>
          <w:right w:val="nil"/>
          <w:between w:val="nil"/>
        </w:pBdr>
        <w:tabs>
          <w:tab w:val="left" w:pos="1721"/>
        </w:tabs>
        <w:spacing w:line="242" w:lineRule="auto"/>
        <w:ind w:right="223"/>
        <w:jc w:val="both"/>
        <w:rPr>
          <w:color w:val="000000"/>
          <w:sz w:val="20"/>
          <w:szCs w:val="20"/>
        </w:rPr>
      </w:pPr>
      <w:r>
        <w:rPr>
          <w:color w:val="000000"/>
          <w:sz w:val="20"/>
          <w:szCs w:val="20"/>
        </w:rPr>
        <w:t>“</w:t>
      </w:r>
      <w:r>
        <w:rPr>
          <w:i/>
          <w:color w:val="000000"/>
          <w:sz w:val="20"/>
          <w:szCs w:val="20"/>
        </w:rPr>
        <w:t xml:space="preserve">Individuals” </w:t>
      </w:r>
      <w:r>
        <w:rPr>
          <w:color w:val="000000"/>
          <w:sz w:val="20"/>
          <w:szCs w:val="20"/>
        </w:rPr>
        <w:t>– Individuals employed by, or engaged in activities with, the SPRA including, but not limited to, athletes, coaches, convenors, officials, volunteers, managers, administrators, committee members, parents and guardians and spectators at events, and Directors and Officers of the SPRA</w:t>
      </w:r>
    </w:p>
    <w:p w14:paraId="000009B6" w14:textId="77777777" w:rsidR="00127345" w:rsidRDefault="00C46D0B">
      <w:pPr>
        <w:numPr>
          <w:ilvl w:val="1"/>
          <w:numId w:val="58"/>
        </w:numPr>
        <w:pBdr>
          <w:top w:val="nil"/>
          <w:left w:val="nil"/>
          <w:bottom w:val="nil"/>
          <w:right w:val="nil"/>
          <w:between w:val="nil"/>
        </w:pBdr>
        <w:tabs>
          <w:tab w:val="left" w:pos="1721"/>
        </w:tabs>
        <w:ind w:right="215"/>
        <w:jc w:val="both"/>
        <w:rPr>
          <w:color w:val="000000"/>
          <w:sz w:val="20"/>
          <w:szCs w:val="20"/>
        </w:rPr>
      </w:pPr>
      <w:r>
        <w:rPr>
          <w:color w:val="000000"/>
          <w:sz w:val="20"/>
          <w:szCs w:val="20"/>
        </w:rPr>
        <w:t>“</w:t>
      </w:r>
      <w:r>
        <w:rPr>
          <w:i/>
          <w:color w:val="000000"/>
          <w:sz w:val="20"/>
          <w:szCs w:val="20"/>
        </w:rPr>
        <w:t>Workplace</w:t>
      </w:r>
      <w:r>
        <w:rPr>
          <w:color w:val="000000"/>
          <w:sz w:val="20"/>
          <w:szCs w:val="20"/>
        </w:rPr>
        <w:t>” - Any place where business or work-related activities are conducted. Workplaces include but are not limited to, the SPRA’s office, work-related social functions, work assignments outside the SPRA’s offices, work-related travel, the training and competition environment, and work- related conferences or training sessions</w:t>
      </w:r>
    </w:p>
    <w:p w14:paraId="000009B7" w14:textId="77777777" w:rsidR="00127345" w:rsidRDefault="00C46D0B">
      <w:pPr>
        <w:numPr>
          <w:ilvl w:val="1"/>
          <w:numId w:val="58"/>
        </w:numPr>
        <w:pBdr>
          <w:top w:val="nil"/>
          <w:left w:val="nil"/>
          <w:bottom w:val="nil"/>
          <w:right w:val="nil"/>
          <w:between w:val="nil"/>
        </w:pBdr>
        <w:tabs>
          <w:tab w:val="left" w:pos="1721"/>
        </w:tabs>
        <w:spacing w:line="227" w:lineRule="auto"/>
        <w:ind w:hanging="363"/>
        <w:jc w:val="both"/>
        <w:rPr>
          <w:i/>
          <w:color w:val="000000"/>
          <w:sz w:val="20"/>
          <w:szCs w:val="20"/>
        </w:rPr>
      </w:pPr>
      <w:r>
        <w:rPr>
          <w:color w:val="000000"/>
          <w:sz w:val="20"/>
          <w:szCs w:val="20"/>
        </w:rPr>
        <w:t>“</w:t>
      </w:r>
      <w:r>
        <w:rPr>
          <w:i/>
          <w:color w:val="000000"/>
          <w:sz w:val="20"/>
          <w:szCs w:val="20"/>
        </w:rPr>
        <w:t>Abuse</w:t>
      </w:r>
      <w:r>
        <w:rPr>
          <w:color w:val="000000"/>
          <w:sz w:val="20"/>
          <w:szCs w:val="20"/>
        </w:rPr>
        <w:t xml:space="preserve">” – As defined in the SPRA’s </w:t>
      </w:r>
      <w:r>
        <w:rPr>
          <w:i/>
          <w:color w:val="000000"/>
          <w:sz w:val="20"/>
          <w:szCs w:val="20"/>
        </w:rPr>
        <w:t>Abuse Policy</w:t>
      </w:r>
    </w:p>
    <w:p w14:paraId="000009B8" w14:textId="77777777" w:rsidR="00127345" w:rsidRDefault="00C46D0B">
      <w:pPr>
        <w:numPr>
          <w:ilvl w:val="1"/>
          <w:numId w:val="58"/>
        </w:numPr>
        <w:pBdr>
          <w:top w:val="nil"/>
          <w:left w:val="nil"/>
          <w:bottom w:val="nil"/>
          <w:right w:val="nil"/>
          <w:between w:val="nil"/>
        </w:pBdr>
        <w:tabs>
          <w:tab w:val="left" w:pos="1721"/>
        </w:tabs>
        <w:ind w:right="223"/>
        <w:jc w:val="both"/>
        <w:rPr>
          <w:color w:val="000000"/>
          <w:sz w:val="20"/>
          <w:szCs w:val="20"/>
        </w:rPr>
      </w:pPr>
      <w:r>
        <w:rPr>
          <w:color w:val="000000"/>
          <w:sz w:val="20"/>
          <w:szCs w:val="20"/>
        </w:rPr>
        <w:t>“</w:t>
      </w:r>
      <w:r>
        <w:rPr>
          <w:i/>
          <w:color w:val="000000"/>
          <w:sz w:val="20"/>
          <w:szCs w:val="20"/>
        </w:rPr>
        <w:t>Discrimination</w:t>
      </w:r>
      <w:r>
        <w:rPr>
          <w:color w:val="000000"/>
          <w:sz w:val="20"/>
          <w:szCs w:val="20"/>
        </w:rPr>
        <w:t xml:space="preserve">” – Differential treatment of an individual based on one or more prohibited grounds which include race, citizenship, national or ethnic origin, </w:t>
      </w:r>
      <w:proofErr w:type="spellStart"/>
      <w:r>
        <w:rPr>
          <w:color w:val="000000"/>
          <w:sz w:val="20"/>
          <w:szCs w:val="20"/>
        </w:rPr>
        <w:t>colour</w:t>
      </w:r>
      <w:proofErr w:type="spellEnd"/>
      <w:r>
        <w:rPr>
          <w:color w:val="000000"/>
          <w:sz w:val="20"/>
          <w:szCs w:val="20"/>
        </w:rPr>
        <w:t>, religion, age, sex, sexual orientation, gender identity or expression, marital status, family status, genetic characteristics, or disability.</w:t>
      </w:r>
    </w:p>
    <w:p w14:paraId="000009B9" w14:textId="77777777" w:rsidR="00127345" w:rsidRDefault="00C46D0B">
      <w:pPr>
        <w:numPr>
          <w:ilvl w:val="1"/>
          <w:numId w:val="58"/>
        </w:numPr>
        <w:pBdr>
          <w:top w:val="nil"/>
          <w:left w:val="nil"/>
          <w:bottom w:val="nil"/>
          <w:right w:val="nil"/>
          <w:between w:val="nil"/>
        </w:pBdr>
        <w:tabs>
          <w:tab w:val="left" w:pos="1721"/>
        </w:tabs>
        <w:spacing w:line="242" w:lineRule="auto"/>
        <w:ind w:right="225"/>
        <w:jc w:val="both"/>
        <w:rPr>
          <w:color w:val="000000"/>
          <w:sz w:val="20"/>
          <w:szCs w:val="20"/>
        </w:rPr>
      </w:pPr>
      <w:r>
        <w:rPr>
          <w:color w:val="000000"/>
          <w:sz w:val="20"/>
          <w:szCs w:val="20"/>
        </w:rPr>
        <w:t>“</w:t>
      </w:r>
      <w:r>
        <w:rPr>
          <w:i/>
          <w:color w:val="000000"/>
          <w:sz w:val="20"/>
          <w:szCs w:val="20"/>
        </w:rPr>
        <w:t>Harassment</w:t>
      </w:r>
      <w:r>
        <w:rPr>
          <w:color w:val="000000"/>
          <w:sz w:val="20"/>
          <w:szCs w:val="20"/>
        </w:rPr>
        <w:t xml:space="preserve">” – A course of vexatious comment or conduct against an Individual or group, which is known or ought to reasonably be known to be unwelcome. Types of </w:t>
      </w:r>
      <w:proofErr w:type="spellStart"/>
      <w:r>
        <w:rPr>
          <w:color w:val="000000"/>
          <w:sz w:val="20"/>
          <w:szCs w:val="20"/>
        </w:rPr>
        <w:t>behaviour</w:t>
      </w:r>
      <w:proofErr w:type="spellEnd"/>
      <w:r>
        <w:rPr>
          <w:color w:val="000000"/>
          <w:sz w:val="20"/>
          <w:szCs w:val="20"/>
        </w:rPr>
        <w:t xml:space="preserve"> that constitute Harassment include, but are not limited to:</w:t>
      </w:r>
    </w:p>
    <w:p w14:paraId="000009BA" w14:textId="77777777" w:rsidR="00127345" w:rsidRDefault="00C46D0B">
      <w:pPr>
        <w:numPr>
          <w:ilvl w:val="2"/>
          <w:numId w:val="58"/>
        </w:numPr>
        <w:pBdr>
          <w:top w:val="nil"/>
          <w:left w:val="nil"/>
          <w:bottom w:val="nil"/>
          <w:right w:val="nil"/>
          <w:between w:val="nil"/>
        </w:pBdr>
        <w:tabs>
          <w:tab w:val="left" w:pos="2441"/>
        </w:tabs>
        <w:spacing w:line="254" w:lineRule="auto"/>
        <w:ind w:hanging="289"/>
        <w:jc w:val="both"/>
        <w:rPr>
          <w:color w:val="000000"/>
          <w:sz w:val="20"/>
          <w:szCs w:val="20"/>
        </w:rPr>
      </w:pPr>
      <w:r>
        <w:rPr>
          <w:color w:val="000000"/>
          <w:sz w:val="20"/>
          <w:szCs w:val="20"/>
        </w:rPr>
        <w:t xml:space="preserve">Written or verbal abuse, threats, or </w:t>
      </w:r>
      <w:proofErr w:type="gramStart"/>
      <w:r>
        <w:rPr>
          <w:color w:val="000000"/>
          <w:sz w:val="20"/>
          <w:szCs w:val="20"/>
        </w:rPr>
        <w:t>outbursts;</w:t>
      </w:r>
      <w:proofErr w:type="gramEnd"/>
    </w:p>
    <w:p w14:paraId="000009BB" w14:textId="77777777" w:rsidR="00127345" w:rsidRDefault="00C46D0B">
      <w:pPr>
        <w:numPr>
          <w:ilvl w:val="2"/>
          <w:numId w:val="58"/>
        </w:numPr>
        <w:pBdr>
          <w:top w:val="nil"/>
          <w:left w:val="nil"/>
          <w:bottom w:val="nil"/>
          <w:right w:val="nil"/>
          <w:between w:val="nil"/>
        </w:pBdr>
        <w:tabs>
          <w:tab w:val="left" w:pos="2441"/>
        </w:tabs>
        <w:spacing w:line="253" w:lineRule="auto"/>
        <w:ind w:hanging="339"/>
        <w:jc w:val="both"/>
        <w:rPr>
          <w:color w:val="000000"/>
          <w:sz w:val="20"/>
          <w:szCs w:val="20"/>
        </w:rPr>
      </w:pPr>
      <w:r>
        <w:rPr>
          <w:color w:val="000000"/>
          <w:sz w:val="20"/>
          <w:szCs w:val="20"/>
        </w:rPr>
        <w:t xml:space="preserve">Persistent unwelcome remarks, jokes, comments, innuendo, or </w:t>
      </w:r>
      <w:proofErr w:type="gramStart"/>
      <w:r>
        <w:rPr>
          <w:color w:val="000000"/>
          <w:sz w:val="20"/>
          <w:szCs w:val="20"/>
        </w:rPr>
        <w:t>taunts;</w:t>
      </w:r>
      <w:proofErr w:type="gramEnd"/>
    </w:p>
    <w:p w14:paraId="000009BC" w14:textId="77777777" w:rsidR="00127345" w:rsidRDefault="00C46D0B">
      <w:pPr>
        <w:numPr>
          <w:ilvl w:val="2"/>
          <w:numId w:val="58"/>
        </w:numPr>
        <w:pBdr>
          <w:top w:val="nil"/>
          <w:left w:val="nil"/>
          <w:bottom w:val="nil"/>
          <w:right w:val="nil"/>
          <w:between w:val="nil"/>
        </w:pBdr>
        <w:tabs>
          <w:tab w:val="left" w:pos="2441"/>
        </w:tabs>
        <w:spacing w:before="6" w:line="223" w:lineRule="auto"/>
        <w:ind w:right="612" w:hanging="389"/>
        <w:rPr>
          <w:color w:val="000000"/>
          <w:sz w:val="20"/>
          <w:szCs w:val="20"/>
        </w:rPr>
      </w:pPr>
      <w:r>
        <w:rPr>
          <w:color w:val="000000"/>
          <w:sz w:val="20"/>
          <w:szCs w:val="20"/>
        </w:rPr>
        <w:t xml:space="preserve">Racial harassment, which is racial slurs, jokes, name calling, or insulting </w:t>
      </w:r>
      <w:proofErr w:type="spellStart"/>
      <w:r>
        <w:rPr>
          <w:color w:val="000000"/>
          <w:sz w:val="20"/>
          <w:szCs w:val="20"/>
        </w:rPr>
        <w:t>behaviour</w:t>
      </w:r>
      <w:proofErr w:type="spellEnd"/>
      <w:r>
        <w:rPr>
          <w:color w:val="000000"/>
          <w:sz w:val="20"/>
          <w:szCs w:val="20"/>
        </w:rPr>
        <w:t xml:space="preserve"> or terminology that reinforces stereotypes or discounts abilities because of racial or ethnic </w:t>
      </w:r>
      <w:proofErr w:type="gramStart"/>
      <w:r>
        <w:rPr>
          <w:color w:val="000000"/>
          <w:sz w:val="20"/>
          <w:szCs w:val="20"/>
        </w:rPr>
        <w:t>origin;</w:t>
      </w:r>
      <w:proofErr w:type="gramEnd"/>
    </w:p>
    <w:p w14:paraId="000009BD" w14:textId="77777777" w:rsidR="00127345" w:rsidRDefault="00C46D0B">
      <w:pPr>
        <w:numPr>
          <w:ilvl w:val="2"/>
          <w:numId w:val="58"/>
        </w:numPr>
        <w:pBdr>
          <w:top w:val="nil"/>
          <w:left w:val="nil"/>
          <w:bottom w:val="nil"/>
          <w:right w:val="nil"/>
          <w:between w:val="nil"/>
        </w:pBdr>
        <w:tabs>
          <w:tab w:val="left" w:pos="2441"/>
        </w:tabs>
        <w:spacing w:before="1" w:line="260" w:lineRule="auto"/>
        <w:ind w:hanging="390"/>
        <w:rPr>
          <w:color w:val="000000"/>
          <w:sz w:val="20"/>
          <w:szCs w:val="20"/>
        </w:rPr>
      </w:pPr>
      <w:r>
        <w:rPr>
          <w:color w:val="000000"/>
          <w:sz w:val="20"/>
          <w:szCs w:val="20"/>
        </w:rPr>
        <w:lastRenderedPageBreak/>
        <w:t xml:space="preserve">Leering or other suggestive or obscene </w:t>
      </w:r>
      <w:proofErr w:type="gramStart"/>
      <w:r>
        <w:rPr>
          <w:color w:val="000000"/>
          <w:sz w:val="20"/>
          <w:szCs w:val="20"/>
        </w:rPr>
        <w:t>gestures;</w:t>
      </w:r>
      <w:proofErr w:type="gramEnd"/>
    </w:p>
    <w:p w14:paraId="000009BE" w14:textId="77777777" w:rsidR="00127345" w:rsidRDefault="00C46D0B">
      <w:pPr>
        <w:numPr>
          <w:ilvl w:val="2"/>
          <w:numId w:val="58"/>
        </w:numPr>
        <w:pBdr>
          <w:top w:val="nil"/>
          <w:left w:val="nil"/>
          <w:bottom w:val="nil"/>
          <w:right w:val="nil"/>
          <w:between w:val="nil"/>
        </w:pBdr>
        <w:tabs>
          <w:tab w:val="left" w:pos="2441"/>
        </w:tabs>
        <w:spacing w:before="19" w:line="208" w:lineRule="auto"/>
        <w:ind w:right="723" w:hanging="335"/>
        <w:rPr>
          <w:color w:val="000000"/>
          <w:sz w:val="20"/>
          <w:szCs w:val="20"/>
        </w:rPr>
      </w:pPr>
      <w:r>
        <w:rPr>
          <w:color w:val="000000"/>
          <w:sz w:val="20"/>
          <w:szCs w:val="20"/>
        </w:rPr>
        <w:t xml:space="preserve">Condescending or patronizing </w:t>
      </w:r>
      <w:proofErr w:type="spellStart"/>
      <w:proofErr w:type="gramStart"/>
      <w:r>
        <w:rPr>
          <w:color w:val="000000"/>
          <w:sz w:val="20"/>
          <w:szCs w:val="20"/>
        </w:rPr>
        <w:t>behaviour</w:t>
      </w:r>
      <w:proofErr w:type="spellEnd"/>
      <w:proofErr w:type="gramEnd"/>
      <w:r>
        <w:rPr>
          <w:color w:val="000000"/>
          <w:sz w:val="20"/>
          <w:szCs w:val="20"/>
        </w:rPr>
        <w:t xml:space="preserve"> which is intended to undermine self-esteem, diminish performance or adversely affect working conditions;</w:t>
      </w:r>
    </w:p>
    <w:p w14:paraId="000009BF" w14:textId="77777777" w:rsidR="00127345" w:rsidRDefault="00C46D0B">
      <w:pPr>
        <w:numPr>
          <w:ilvl w:val="2"/>
          <w:numId w:val="58"/>
        </w:numPr>
        <w:pBdr>
          <w:top w:val="nil"/>
          <w:left w:val="nil"/>
          <w:bottom w:val="nil"/>
          <w:right w:val="nil"/>
          <w:between w:val="nil"/>
        </w:pBdr>
        <w:tabs>
          <w:tab w:val="left" w:pos="2441"/>
        </w:tabs>
        <w:spacing w:before="5" w:line="263" w:lineRule="auto"/>
        <w:ind w:hanging="390"/>
        <w:rPr>
          <w:color w:val="000000"/>
          <w:sz w:val="20"/>
          <w:szCs w:val="20"/>
        </w:rPr>
      </w:pPr>
      <w:r>
        <w:rPr>
          <w:color w:val="000000"/>
          <w:sz w:val="20"/>
          <w:szCs w:val="20"/>
        </w:rPr>
        <w:t xml:space="preserve">Practical jokes which endanger a person’s safety, or may negatively affect </w:t>
      </w:r>
      <w:proofErr w:type="gramStart"/>
      <w:r>
        <w:rPr>
          <w:color w:val="000000"/>
          <w:sz w:val="20"/>
          <w:szCs w:val="20"/>
        </w:rPr>
        <w:t>performance;</w:t>
      </w:r>
      <w:proofErr w:type="gramEnd"/>
    </w:p>
    <w:p w14:paraId="000009C0" w14:textId="77777777" w:rsidR="00127345" w:rsidRDefault="00C46D0B">
      <w:pPr>
        <w:numPr>
          <w:ilvl w:val="2"/>
          <w:numId w:val="58"/>
        </w:numPr>
        <w:pBdr>
          <w:top w:val="nil"/>
          <w:left w:val="nil"/>
          <w:bottom w:val="nil"/>
          <w:right w:val="nil"/>
          <w:between w:val="nil"/>
        </w:pBdr>
        <w:tabs>
          <w:tab w:val="left" w:pos="2441"/>
        </w:tabs>
        <w:spacing w:line="235" w:lineRule="auto"/>
        <w:ind w:right="349" w:hanging="436"/>
        <w:rPr>
          <w:color w:val="000000"/>
          <w:sz w:val="20"/>
          <w:szCs w:val="20"/>
        </w:rPr>
      </w:pPr>
      <w:r>
        <w:rPr>
          <w:color w:val="000000"/>
          <w:sz w:val="20"/>
          <w:szCs w:val="20"/>
        </w:rPr>
        <w:t>Hazing, 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 ability;</w:t>
      </w:r>
    </w:p>
    <w:p w14:paraId="000009C1" w14:textId="77777777" w:rsidR="00127345" w:rsidRDefault="00C46D0B">
      <w:pPr>
        <w:numPr>
          <w:ilvl w:val="2"/>
          <w:numId w:val="58"/>
        </w:numPr>
        <w:pBdr>
          <w:top w:val="nil"/>
          <w:left w:val="nil"/>
          <w:bottom w:val="nil"/>
          <w:right w:val="nil"/>
          <w:between w:val="nil"/>
        </w:pBdr>
        <w:tabs>
          <w:tab w:val="left" w:pos="2441"/>
        </w:tabs>
        <w:spacing w:before="12" w:line="208" w:lineRule="auto"/>
        <w:ind w:right="771" w:hanging="490"/>
        <w:rPr>
          <w:color w:val="000000"/>
          <w:sz w:val="20"/>
          <w:szCs w:val="20"/>
        </w:rPr>
      </w:pPr>
      <w:r>
        <w:rPr>
          <w:color w:val="000000"/>
          <w:sz w:val="20"/>
          <w:szCs w:val="20"/>
        </w:rPr>
        <w:t xml:space="preserve">Unwanted physical contact including, but not limited to, touching, petting, pinching, or </w:t>
      </w:r>
      <w:proofErr w:type="gramStart"/>
      <w:r>
        <w:rPr>
          <w:color w:val="000000"/>
          <w:sz w:val="20"/>
          <w:szCs w:val="20"/>
        </w:rPr>
        <w:t>kissing;</w:t>
      </w:r>
      <w:proofErr w:type="gramEnd"/>
    </w:p>
    <w:p w14:paraId="000009C2" w14:textId="77777777" w:rsidR="00127345" w:rsidRDefault="00C46D0B">
      <w:pPr>
        <w:numPr>
          <w:ilvl w:val="2"/>
          <w:numId w:val="58"/>
        </w:numPr>
        <w:pBdr>
          <w:top w:val="nil"/>
          <w:left w:val="nil"/>
          <w:bottom w:val="nil"/>
          <w:right w:val="nil"/>
          <w:between w:val="nil"/>
        </w:pBdr>
        <w:tabs>
          <w:tab w:val="left" w:pos="2441"/>
        </w:tabs>
        <w:spacing w:before="7" w:line="260" w:lineRule="auto"/>
        <w:ind w:hanging="385"/>
        <w:rPr>
          <w:color w:val="000000"/>
          <w:sz w:val="20"/>
          <w:szCs w:val="20"/>
        </w:rPr>
      </w:pPr>
      <w:r>
        <w:rPr>
          <w:color w:val="000000"/>
          <w:sz w:val="20"/>
          <w:szCs w:val="20"/>
        </w:rPr>
        <w:t xml:space="preserve">Deliberately excluding or socially isolating a person from a group or </w:t>
      </w:r>
      <w:proofErr w:type="gramStart"/>
      <w:r>
        <w:rPr>
          <w:color w:val="000000"/>
          <w:sz w:val="20"/>
          <w:szCs w:val="20"/>
        </w:rPr>
        <w:t>team;</w:t>
      </w:r>
      <w:proofErr w:type="gramEnd"/>
    </w:p>
    <w:p w14:paraId="000009C3" w14:textId="77777777" w:rsidR="00127345" w:rsidRDefault="00C46D0B">
      <w:pPr>
        <w:numPr>
          <w:ilvl w:val="2"/>
          <w:numId w:val="58"/>
        </w:numPr>
        <w:pBdr>
          <w:top w:val="nil"/>
          <w:left w:val="nil"/>
          <w:bottom w:val="nil"/>
          <w:right w:val="nil"/>
          <w:between w:val="nil"/>
        </w:pBdr>
        <w:tabs>
          <w:tab w:val="left" w:pos="2441"/>
        </w:tabs>
        <w:spacing w:line="252" w:lineRule="auto"/>
        <w:ind w:hanging="335"/>
        <w:rPr>
          <w:color w:val="000000"/>
          <w:sz w:val="20"/>
          <w:szCs w:val="20"/>
        </w:rPr>
      </w:pPr>
      <w:r>
        <w:rPr>
          <w:color w:val="000000"/>
          <w:sz w:val="20"/>
          <w:szCs w:val="20"/>
        </w:rPr>
        <w:t xml:space="preserve">Persistent sexual flirtations, advances, requests, or </w:t>
      </w:r>
      <w:proofErr w:type="gramStart"/>
      <w:r>
        <w:rPr>
          <w:color w:val="000000"/>
          <w:sz w:val="20"/>
          <w:szCs w:val="20"/>
        </w:rPr>
        <w:t>invitations;</w:t>
      </w:r>
      <w:proofErr w:type="gramEnd"/>
    </w:p>
    <w:p w14:paraId="000009C4" w14:textId="77777777" w:rsidR="00127345" w:rsidRDefault="00C46D0B">
      <w:pPr>
        <w:numPr>
          <w:ilvl w:val="2"/>
          <w:numId w:val="58"/>
        </w:numPr>
        <w:pBdr>
          <w:top w:val="nil"/>
          <w:left w:val="nil"/>
          <w:bottom w:val="nil"/>
          <w:right w:val="nil"/>
          <w:between w:val="nil"/>
        </w:pBdr>
        <w:tabs>
          <w:tab w:val="left" w:pos="2441"/>
        </w:tabs>
        <w:spacing w:line="252" w:lineRule="auto"/>
        <w:ind w:hanging="385"/>
        <w:rPr>
          <w:color w:val="000000"/>
          <w:sz w:val="20"/>
          <w:szCs w:val="20"/>
        </w:rPr>
      </w:pPr>
      <w:r>
        <w:rPr>
          <w:color w:val="000000"/>
          <w:sz w:val="20"/>
          <w:szCs w:val="20"/>
        </w:rPr>
        <w:t xml:space="preserve">Physical or sexual </w:t>
      </w:r>
      <w:proofErr w:type="gramStart"/>
      <w:r>
        <w:rPr>
          <w:color w:val="000000"/>
          <w:sz w:val="20"/>
          <w:szCs w:val="20"/>
        </w:rPr>
        <w:t>assault;</w:t>
      </w:r>
      <w:proofErr w:type="gramEnd"/>
    </w:p>
    <w:p w14:paraId="000009C5" w14:textId="77777777" w:rsidR="00127345" w:rsidRDefault="00C46D0B">
      <w:pPr>
        <w:numPr>
          <w:ilvl w:val="2"/>
          <w:numId w:val="58"/>
        </w:numPr>
        <w:pBdr>
          <w:top w:val="nil"/>
          <w:left w:val="nil"/>
          <w:bottom w:val="nil"/>
          <w:right w:val="nil"/>
          <w:between w:val="nil"/>
        </w:pBdr>
        <w:tabs>
          <w:tab w:val="left" w:pos="2441"/>
        </w:tabs>
        <w:spacing w:before="19" w:line="208" w:lineRule="auto"/>
        <w:ind w:right="348" w:hanging="431"/>
        <w:rPr>
          <w:color w:val="000000"/>
          <w:sz w:val="20"/>
          <w:szCs w:val="20"/>
        </w:rPr>
      </w:pPr>
      <w:proofErr w:type="spellStart"/>
      <w:r>
        <w:rPr>
          <w:color w:val="000000"/>
          <w:sz w:val="20"/>
          <w:szCs w:val="20"/>
        </w:rPr>
        <w:t>Behaviours</w:t>
      </w:r>
      <w:proofErr w:type="spellEnd"/>
      <w:r>
        <w:rPr>
          <w:color w:val="000000"/>
          <w:sz w:val="20"/>
          <w:szCs w:val="20"/>
        </w:rPr>
        <w:t xml:space="preserve"> such as those described above that are not directed towards a specific person or group but have the same effect of creating a negative or hostile environment; and</w:t>
      </w:r>
    </w:p>
    <w:p w14:paraId="000009C6" w14:textId="77777777" w:rsidR="00127345" w:rsidRDefault="00C46D0B">
      <w:pPr>
        <w:numPr>
          <w:ilvl w:val="2"/>
          <w:numId w:val="58"/>
        </w:numPr>
        <w:pBdr>
          <w:top w:val="nil"/>
          <w:left w:val="nil"/>
          <w:bottom w:val="nil"/>
          <w:right w:val="nil"/>
          <w:between w:val="nil"/>
        </w:pBdr>
        <w:tabs>
          <w:tab w:val="left" w:pos="2441"/>
        </w:tabs>
        <w:spacing w:before="7" w:line="263" w:lineRule="auto"/>
        <w:ind w:hanging="485"/>
        <w:rPr>
          <w:color w:val="000000"/>
          <w:sz w:val="20"/>
          <w:szCs w:val="20"/>
        </w:rPr>
      </w:pPr>
      <w:r>
        <w:rPr>
          <w:color w:val="000000"/>
          <w:sz w:val="20"/>
          <w:szCs w:val="20"/>
        </w:rPr>
        <w:t>Retaliation or threats of retaliation against a person who reports harassment to the SPRA.</w:t>
      </w:r>
    </w:p>
    <w:p w14:paraId="000009C7" w14:textId="77777777" w:rsidR="00127345" w:rsidRDefault="00C46D0B">
      <w:pPr>
        <w:numPr>
          <w:ilvl w:val="1"/>
          <w:numId w:val="58"/>
        </w:numPr>
        <w:pBdr>
          <w:top w:val="nil"/>
          <w:left w:val="nil"/>
          <w:bottom w:val="nil"/>
          <w:right w:val="nil"/>
          <w:between w:val="nil"/>
        </w:pBdr>
        <w:tabs>
          <w:tab w:val="left" w:pos="1721"/>
        </w:tabs>
        <w:ind w:right="217"/>
        <w:jc w:val="both"/>
        <w:rPr>
          <w:color w:val="000000"/>
          <w:sz w:val="20"/>
          <w:szCs w:val="20"/>
        </w:rPr>
      </w:pPr>
      <w:r>
        <w:rPr>
          <w:i/>
          <w:color w:val="000000"/>
          <w:sz w:val="20"/>
          <w:szCs w:val="20"/>
        </w:rPr>
        <w:t xml:space="preserve">“Workplace Harassment” </w:t>
      </w:r>
      <w:r>
        <w:rPr>
          <w:color w:val="000000"/>
          <w:sz w:val="20"/>
          <w:szCs w:val="20"/>
        </w:rPr>
        <w:t xml:space="preserve">–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w:t>
      </w:r>
      <w:proofErr w:type="spellStart"/>
      <w:r>
        <w:rPr>
          <w:color w:val="000000"/>
          <w:sz w:val="20"/>
          <w:szCs w:val="20"/>
        </w:rPr>
        <w:t>behaviour</w:t>
      </w:r>
      <w:proofErr w:type="spellEnd"/>
      <w:r>
        <w:rPr>
          <w:color w:val="000000"/>
          <w:sz w:val="20"/>
          <w:szCs w:val="20"/>
        </w:rPr>
        <w:t xml:space="preserve"> that constitute Workplace Harassment include, but are not limited to:</w:t>
      </w:r>
    </w:p>
    <w:p w14:paraId="000009C8" w14:textId="77777777" w:rsidR="00127345" w:rsidRDefault="00C46D0B">
      <w:pPr>
        <w:numPr>
          <w:ilvl w:val="2"/>
          <w:numId w:val="58"/>
        </w:numPr>
        <w:pBdr>
          <w:top w:val="nil"/>
          <w:left w:val="nil"/>
          <w:bottom w:val="nil"/>
          <w:right w:val="nil"/>
          <w:between w:val="nil"/>
        </w:pBdr>
        <w:tabs>
          <w:tab w:val="left" w:pos="2441"/>
        </w:tabs>
        <w:spacing w:line="260" w:lineRule="auto"/>
        <w:ind w:hanging="289"/>
        <w:rPr>
          <w:color w:val="000000"/>
          <w:sz w:val="20"/>
          <w:szCs w:val="20"/>
        </w:rPr>
      </w:pPr>
      <w:proofErr w:type="gramStart"/>
      <w:r>
        <w:rPr>
          <w:color w:val="000000"/>
          <w:sz w:val="20"/>
          <w:szCs w:val="20"/>
        </w:rPr>
        <w:t>Bullying;</w:t>
      </w:r>
      <w:proofErr w:type="gramEnd"/>
    </w:p>
    <w:p w14:paraId="000009C9" w14:textId="77777777" w:rsidR="00127345" w:rsidRDefault="00C46D0B">
      <w:pPr>
        <w:numPr>
          <w:ilvl w:val="2"/>
          <w:numId w:val="58"/>
        </w:numPr>
        <w:pBdr>
          <w:top w:val="nil"/>
          <w:left w:val="nil"/>
          <w:bottom w:val="nil"/>
          <w:right w:val="nil"/>
          <w:between w:val="nil"/>
        </w:pBdr>
        <w:tabs>
          <w:tab w:val="left" w:pos="2441"/>
        </w:tabs>
        <w:spacing w:line="252" w:lineRule="auto"/>
        <w:ind w:hanging="339"/>
        <w:rPr>
          <w:color w:val="000000"/>
          <w:sz w:val="20"/>
          <w:szCs w:val="20"/>
        </w:rPr>
      </w:pPr>
      <w:r>
        <w:rPr>
          <w:color w:val="000000"/>
          <w:sz w:val="20"/>
          <w:szCs w:val="20"/>
        </w:rPr>
        <w:t xml:space="preserve">Workplace pranks, vandalism, bullying or </w:t>
      </w:r>
      <w:proofErr w:type="gramStart"/>
      <w:r>
        <w:rPr>
          <w:color w:val="000000"/>
          <w:sz w:val="20"/>
          <w:szCs w:val="20"/>
        </w:rPr>
        <w:t>hazing;</w:t>
      </w:r>
      <w:proofErr w:type="gramEnd"/>
    </w:p>
    <w:p w14:paraId="000009CA" w14:textId="77777777" w:rsidR="00127345" w:rsidRDefault="00C46D0B">
      <w:pPr>
        <w:numPr>
          <w:ilvl w:val="2"/>
          <w:numId w:val="58"/>
        </w:numPr>
        <w:pBdr>
          <w:top w:val="nil"/>
          <w:left w:val="nil"/>
          <w:bottom w:val="nil"/>
          <w:right w:val="nil"/>
          <w:between w:val="nil"/>
        </w:pBdr>
        <w:tabs>
          <w:tab w:val="left" w:pos="2441"/>
        </w:tabs>
        <w:spacing w:line="256" w:lineRule="auto"/>
        <w:ind w:hanging="390"/>
        <w:rPr>
          <w:color w:val="000000"/>
          <w:sz w:val="20"/>
          <w:szCs w:val="20"/>
        </w:rPr>
      </w:pPr>
      <w:r>
        <w:rPr>
          <w:color w:val="000000"/>
          <w:sz w:val="20"/>
          <w:szCs w:val="20"/>
        </w:rPr>
        <w:t xml:space="preserve">Repeated offensive or intimidating phone calls or </w:t>
      </w:r>
      <w:proofErr w:type="gramStart"/>
      <w:r>
        <w:rPr>
          <w:color w:val="000000"/>
          <w:sz w:val="20"/>
          <w:szCs w:val="20"/>
        </w:rPr>
        <w:t>emails;</w:t>
      </w:r>
      <w:proofErr w:type="gramEnd"/>
    </w:p>
    <w:p w14:paraId="38FD40EE" w14:textId="77777777" w:rsidR="00127345" w:rsidRDefault="00C46D0B">
      <w:pPr>
        <w:numPr>
          <w:ilvl w:val="2"/>
          <w:numId w:val="58"/>
        </w:numPr>
        <w:pBdr>
          <w:top w:val="nil"/>
          <w:left w:val="nil"/>
          <w:bottom w:val="nil"/>
          <w:right w:val="nil"/>
          <w:between w:val="nil"/>
        </w:pBdr>
        <w:tabs>
          <w:tab w:val="left" w:pos="2441"/>
        </w:tabs>
        <w:spacing w:line="264" w:lineRule="auto"/>
        <w:ind w:hanging="390"/>
        <w:rPr>
          <w:color w:val="000000"/>
          <w:sz w:val="20"/>
          <w:szCs w:val="20"/>
        </w:rPr>
      </w:pPr>
      <w:r>
        <w:rPr>
          <w:color w:val="000000"/>
          <w:sz w:val="20"/>
          <w:szCs w:val="20"/>
        </w:rPr>
        <w:t xml:space="preserve">Inappropriate sexual touching, advances, suggestions or </w:t>
      </w:r>
      <w:proofErr w:type="gramStart"/>
      <w:r>
        <w:rPr>
          <w:color w:val="000000"/>
          <w:sz w:val="20"/>
          <w:szCs w:val="20"/>
        </w:rPr>
        <w:t>requests;</w:t>
      </w:r>
      <w:proofErr w:type="gramEnd"/>
    </w:p>
    <w:p w14:paraId="000009CD" w14:textId="77777777" w:rsidR="00127345" w:rsidRDefault="00C46D0B">
      <w:pPr>
        <w:numPr>
          <w:ilvl w:val="2"/>
          <w:numId w:val="58"/>
        </w:numPr>
        <w:pBdr>
          <w:top w:val="nil"/>
          <w:left w:val="nil"/>
          <w:bottom w:val="nil"/>
          <w:right w:val="nil"/>
          <w:between w:val="nil"/>
        </w:pBdr>
        <w:tabs>
          <w:tab w:val="left" w:pos="2441"/>
        </w:tabs>
        <w:spacing w:before="96" w:line="211" w:lineRule="auto"/>
        <w:ind w:right="1125" w:hanging="335"/>
        <w:rPr>
          <w:color w:val="000000"/>
          <w:sz w:val="20"/>
          <w:szCs w:val="20"/>
        </w:rPr>
      </w:pPr>
      <w:r>
        <w:rPr>
          <w:color w:val="000000"/>
          <w:sz w:val="20"/>
          <w:szCs w:val="20"/>
        </w:rPr>
        <w:t xml:space="preserve">Displaying or circulating offensive pictures, photographs or materials in printed or electronic </w:t>
      </w:r>
      <w:proofErr w:type="gramStart"/>
      <w:r>
        <w:rPr>
          <w:color w:val="000000"/>
          <w:sz w:val="20"/>
          <w:szCs w:val="20"/>
        </w:rPr>
        <w:t>form;</w:t>
      </w:r>
      <w:proofErr w:type="gramEnd"/>
    </w:p>
    <w:p w14:paraId="000009CE" w14:textId="77777777" w:rsidR="00127345" w:rsidRDefault="00C46D0B">
      <w:pPr>
        <w:numPr>
          <w:ilvl w:val="2"/>
          <w:numId w:val="58"/>
        </w:numPr>
        <w:pBdr>
          <w:top w:val="nil"/>
          <w:left w:val="nil"/>
          <w:bottom w:val="nil"/>
          <w:right w:val="nil"/>
          <w:between w:val="nil"/>
        </w:pBdr>
        <w:tabs>
          <w:tab w:val="left" w:pos="2441"/>
        </w:tabs>
        <w:spacing w:before="5" w:line="260" w:lineRule="auto"/>
        <w:ind w:hanging="390"/>
        <w:rPr>
          <w:color w:val="000000"/>
          <w:sz w:val="20"/>
          <w:szCs w:val="20"/>
        </w:rPr>
      </w:pPr>
      <w:r>
        <w:rPr>
          <w:color w:val="000000"/>
          <w:sz w:val="20"/>
          <w:szCs w:val="20"/>
        </w:rPr>
        <w:t xml:space="preserve">Psychological </w:t>
      </w:r>
      <w:proofErr w:type="gramStart"/>
      <w:r>
        <w:rPr>
          <w:color w:val="000000"/>
          <w:sz w:val="20"/>
          <w:szCs w:val="20"/>
        </w:rPr>
        <w:t>abuse;</w:t>
      </w:r>
      <w:proofErr w:type="gramEnd"/>
    </w:p>
    <w:p w14:paraId="000009CF" w14:textId="77777777" w:rsidR="00127345" w:rsidRDefault="00C46D0B">
      <w:pPr>
        <w:numPr>
          <w:ilvl w:val="2"/>
          <w:numId w:val="58"/>
        </w:numPr>
        <w:pBdr>
          <w:top w:val="nil"/>
          <w:left w:val="nil"/>
          <w:bottom w:val="nil"/>
          <w:right w:val="nil"/>
          <w:between w:val="nil"/>
        </w:pBdr>
        <w:tabs>
          <w:tab w:val="left" w:pos="2441"/>
        </w:tabs>
        <w:spacing w:before="19" w:line="208" w:lineRule="auto"/>
        <w:ind w:right="760" w:hanging="436"/>
        <w:rPr>
          <w:color w:val="000000"/>
          <w:sz w:val="20"/>
          <w:szCs w:val="20"/>
        </w:rPr>
      </w:pPr>
      <w:r>
        <w:rPr>
          <w:color w:val="000000"/>
          <w:sz w:val="20"/>
          <w:szCs w:val="20"/>
        </w:rPr>
        <w:t xml:space="preserve">Excluding or ignoring someone, including persistent exclusion of a person from work- related social </w:t>
      </w:r>
      <w:proofErr w:type="gramStart"/>
      <w:r>
        <w:rPr>
          <w:color w:val="000000"/>
          <w:sz w:val="20"/>
          <w:szCs w:val="20"/>
        </w:rPr>
        <w:t>gatherings;</w:t>
      </w:r>
      <w:proofErr w:type="gramEnd"/>
    </w:p>
    <w:p w14:paraId="000009D0" w14:textId="77777777" w:rsidR="00127345" w:rsidRDefault="00C46D0B">
      <w:pPr>
        <w:numPr>
          <w:ilvl w:val="2"/>
          <w:numId w:val="58"/>
        </w:numPr>
        <w:pBdr>
          <w:top w:val="nil"/>
          <w:left w:val="nil"/>
          <w:bottom w:val="nil"/>
          <w:right w:val="nil"/>
          <w:between w:val="nil"/>
        </w:pBdr>
        <w:tabs>
          <w:tab w:val="left" w:pos="2441"/>
        </w:tabs>
        <w:spacing w:before="34" w:line="208" w:lineRule="auto"/>
        <w:ind w:right="901" w:hanging="490"/>
        <w:rPr>
          <w:color w:val="000000"/>
          <w:sz w:val="20"/>
          <w:szCs w:val="20"/>
        </w:rPr>
      </w:pPr>
      <w:r>
        <w:rPr>
          <w:color w:val="000000"/>
          <w:sz w:val="20"/>
          <w:szCs w:val="20"/>
        </w:rPr>
        <w:t xml:space="preserve">Deliberately withholding information that would enable a person to do his or her job, perform or </w:t>
      </w:r>
      <w:proofErr w:type="gramStart"/>
      <w:r>
        <w:rPr>
          <w:color w:val="000000"/>
          <w:sz w:val="20"/>
          <w:szCs w:val="20"/>
        </w:rPr>
        <w:t>train;</w:t>
      </w:r>
      <w:proofErr w:type="gramEnd"/>
    </w:p>
    <w:p w14:paraId="000009D1" w14:textId="77777777" w:rsidR="00127345" w:rsidRDefault="00C46D0B">
      <w:pPr>
        <w:numPr>
          <w:ilvl w:val="2"/>
          <w:numId w:val="58"/>
        </w:numPr>
        <w:pBdr>
          <w:top w:val="nil"/>
          <w:left w:val="nil"/>
          <w:bottom w:val="nil"/>
          <w:right w:val="nil"/>
          <w:between w:val="nil"/>
        </w:pBdr>
        <w:tabs>
          <w:tab w:val="left" w:pos="2441"/>
        </w:tabs>
        <w:spacing w:before="7" w:line="259" w:lineRule="auto"/>
        <w:ind w:hanging="385"/>
        <w:rPr>
          <w:color w:val="000000"/>
          <w:sz w:val="20"/>
          <w:szCs w:val="20"/>
        </w:rPr>
      </w:pPr>
      <w:r>
        <w:rPr>
          <w:color w:val="000000"/>
          <w:sz w:val="20"/>
          <w:szCs w:val="20"/>
        </w:rPr>
        <w:t xml:space="preserve">Sabotaging someone else’s work or </w:t>
      </w:r>
      <w:proofErr w:type="gramStart"/>
      <w:r>
        <w:rPr>
          <w:color w:val="000000"/>
          <w:sz w:val="20"/>
          <w:szCs w:val="20"/>
        </w:rPr>
        <w:t>performance;</w:t>
      </w:r>
      <w:proofErr w:type="gramEnd"/>
    </w:p>
    <w:p w14:paraId="000009D2" w14:textId="77777777" w:rsidR="00127345" w:rsidRDefault="00C46D0B">
      <w:pPr>
        <w:numPr>
          <w:ilvl w:val="2"/>
          <w:numId w:val="58"/>
        </w:numPr>
        <w:pBdr>
          <w:top w:val="nil"/>
          <w:left w:val="nil"/>
          <w:bottom w:val="nil"/>
          <w:right w:val="nil"/>
          <w:between w:val="nil"/>
        </w:pBdr>
        <w:tabs>
          <w:tab w:val="left" w:pos="2441"/>
        </w:tabs>
        <w:spacing w:line="251" w:lineRule="auto"/>
        <w:ind w:hanging="335"/>
        <w:rPr>
          <w:color w:val="000000"/>
          <w:sz w:val="20"/>
          <w:szCs w:val="20"/>
        </w:rPr>
      </w:pPr>
      <w:r>
        <w:rPr>
          <w:color w:val="000000"/>
          <w:sz w:val="20"/>
          <w:szCs w:val="20"/>
        </w:rPr>
        <w:t xml:space="preserve">Gossiping or spreading malicious </w:t>
      </w:r>
      <w:proofErr w:type="spellStart"/>
      <w:proofErr w:type="gramStart"/>
      <w:r>
        <w:rPr>
          <w:color w:val="000000"/>
          <w:sz w:val="20"/>
          <w:szCs w:val="20"/>
        </w:rPr>
        <w:t>rumours</w:t>
      </w:r>
      <w:proofErr w:type="spellEnd"/>
      <w:r>
        <w:rPr>
          <w:color w:val="000000"/>
          <w:sz w:val="20"/>
          <w:szCs w:val="20"/>
        </w:rPr>
        <w:t>;</w:t>
      </w:r>
      <w:proofErr w:type="gramEnd"/>
    </w:p>
    <w:p w14:paraId="000009D3" w14:textId="77777777" w:rsidR="00127345" w:rsidRDefault="00C46D0B">
      <w:pPr>
        <w:numPr>
          <w:ilvl w:val="2"/>
          <w:numId w:val="58"/>
        </w:numPr>
        <w:pBdr>
          <w:top w:val="nil"/>
          <w:left w:val="nil"/>
          <w:bottom w:val="nil"/>
          <w:right w:val="nil"/>
          <w:between w:val="nil"/>
        </w:pBdr>
        <w:tabs>
          <w:tab w:val="left" w:pos="2441"/>
        </w:tabs>
        <w:spacing w:line="252" w:lineRule="auto"/>
        <w:ind w:hanging="385"/>
        <w:rPr>
          <w:color w:val="000000"/>
          <w:sz w:val="20"/>
          <w:szCs w:val="20"/>
        </w:rPr>
      </w:pPr>
      <w:r>
        <w:rPr>
          <w:color w:val="000000"/>
          <w:sz w:val="20"/>
          <w:szCs w:val="20"/>
        </w:rPr>
        <w:t>Intimidating words or conduct (offensive jokes or innuendos); and</w:t>
      </w:r>
    </w:p>
    <w:p w14:paraId="000009D4" w14:textId="77777777" w:rsidR="00127345" w:rsidRDefault="00C46D0B">
      <w:pPr>
        <w:numPr>
          <w:ilvl w:val="2"/>
          <w:numId w:val="58"/>
        </w:numPr>
        <w:pBdr>
          <w:top w:val="nil"/>
          <w:left w:val="nil"/>
          <w:bottom w:val="nil"/>
          <w:right w:val="nil"/>
          <w:between w:val="nil"/>
        </w:pBdr>
        <w:tabs>
          <w:tab w:val="left" w:pos="2441"/>
        </w:tabs>
        <w:spacing w:before="19" w:line="208" w:lineRule="auto"/>
        <w:ind w:right="1004" w:hanging="431"/>
        <w:rPr>
          <w:color w:val="000000"/>
          <w:sz w:val="20"/>
          <w:szCs w:val="20"/>
        </w:rPr>
      </w:pPr>
      <w:r>
        <w:rPr>
          <w:color w:val="000000"/>
          <w:sz w:val="20"/>
          <w:szCs w:val="20"/>
        </w:rPr>
        <w:t>Words or actions which are known or should reasonably be known to be offensive, embarrassing, humiliating, or demeaning.</w:t>
      </w:r>
    </w:p>
    <w:p w14:paraId="000009D5" w14:textId="77777777" w:rsidR="00127345" w:rsidRDefault="00C46D0B">
      <w:pPr>
        <w:numPr>
          <w:ilvl w:val="1"/>
          <w:numId w:val="58"/>
        </w:numPr>
        <w:pBdr>
          <w:top w:val="nil"/>
          <w:left w:val="nil"/>
          <w:bottom w:val="nil"/>
          <w:right w:val="nil"/>
          <w:between w:val="nil"/>
        </w:pBdr>
        <w:tabs>
          <w:tab w:val="left" w:pos="1721"/>
        </w:tabs>
        <w:spacing w:before="5"/>
        <w:ind w:right="216"/>
        <w:jc w:val="both"/>
        <w:rPr>
          <w:color w:val="000000"/>
          <w:sz w:val="20"/>
          <w:szCs w:val="20"/>
        </w:rPr>
      </w:pPr>
      <w:r>
        <w:rPr>
          <w:color w:val="000000"/>
          <w:sz w:val="20"/>
          <w:szCs w:val="20"/>
        </w:rPr>
        <w:t>“</w:t>
      </w:r>
      <w:r>
        <w:rPr>
          <w:i/>
          <w:color w:val="000000"/>
          <w:sz w:val="20"/>
          <w:szCs w:val="20"/>
        </w:rPr>
        <w:t>Sexual Harassment</w:t>
      </w:r>
      <w:r>
        <w:rPr>
          <w:color w:val="000000"/>
          <w:sz w:val="20"/>
          <w:szCs w:val="20"/>
        </w:rPr>
        <w:t xml:space="preserve">” – A course of vexatious comment or conduct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w:t>
      </w:r>
      <w:proofErr w:type="spellStart"/>
      <w:r>
        <w:rPr>
          <w:color w:val="000000"/>
          <w:sz w:val="20"/>
          <w:szCs w:val="20"/>
        </w:rPr>
        <w:t>behaviour</w:t>
      </w:r>
      <w:proofErr w:type="spellEnd"/>
      <w:r>
        <w:rPr>
          <w:color w:val="000000"/>
          <w:sz w:val="20"/>
          <w:szCs w:val="20"/>
        </w:rPr>
        <w:t xml:space="preserve"> that constitute Sexual Harassment include, but are not limited to:</w:t>
      </w:r>
    </w:p>
    <w:p w14:paraId="000009D6" w14:textId="77777777" w:rsidR="00127345" w:rsidRDefault="00C46D0B">
      <w:pPr>
        <w:numPr>
          <w:ilvl w:val="2"/>
          <w:numId w:val="58"/>
        </w:numPr>
        <w:pBdr>
          <w:top w:val="nil"/>
          <w:left w:val="nil"/>
          <w:bottom w:val="nil"/>
          <w:right w:val="nil"/>
          <w:between w:val="nil"/>
        </w:pBdr>
        <w:tabs>
          <w:tab w:val="left" w:pos="2441"/>
        </w:tabs>
        <w:spacing w:before="6" w:line="260" w:lineRule="auto"/>
        <w:ind w:hanging="289"/>
        <w:rPr>
          <w:color w:val="000000"/>
          <w:sz w:val="20"/>
          <w:szCs w:val="20"/>
        </w:rPr>
      </w:pPr>
      <w:r>
        <w:rPr>
          <w:color w:val="000000"/>
          <w:sz w:val="20"/>
          <w:szCs w:val="20"/>
        </w:rPr>
        <w:t xml:space="preserve">Sexist </w:t>
      </w:r>
      <w:proofErr w:type="gramStart"/>
      <w:r>
        <w:rPr>
          <w:color w:val="000000"/>
          <w:sz w:val="20"/>
          <w:szCs w:val="20"/>
        </w:rPr>
        <w:t>jokes;</w:t>
      </w:r>
      <w:proofErr w:type="gramEnd"/>
    </w:p>
    <w:p w14:paraId="000009D7" w14:textId="77777777" w:rsidR="00127345" w:rsidRDefault="00C46D0B">
      <w:pPr>
        <w:numPr>
          <w:ilvl w:val="2"/>
          <w:numId w:val="58"/>
        </w:numPr>
        <w:pBdr>
          <w:top w:val="nil"/>
          <w:left w:val="nil"/>
          <w:bottom w:val="nil"/>
          <w:right w:val="nil"/>
          <w:between w:val="nil"/>
        </w:pBdr>
        <w:tabs>
          <w:tab w:val="left" w:pos="2441"/>
        </w:tabs>
        <w:spacing w:line="252" w:lineRule="auto"/>
        <w:ind w:hanging="339"/>
        <w:rPr>
          <w:color w:val="000000"/>
          <w:sz w:val="20"/>
          <w:szCs w:val="20"/>
        </w:rPr>
      </w:pPr>
      <w:r>
        <w:rPr>
          <w:color w:val="000000"/>
          <w:sz w:val="20"/>
          <w:szCs w:val="20"/>
        </w:rPr>
        <w:t xml:space="preserve">Threats, punishment, or denial of a benefit for refusing a sexual </w:t>
      </w:r>
      <w:proofErr w:type="gramStart"/>
      <w:r>
        <w:rPr>
          <w:color w:val="000000"/>
          <w:sz w:val="20"/>
          <w:szCs w:val="20"/>
        </w:rPr>
        <w:t>advance;</w:t>
      </w:r>
      <w:proofErr w:type="gramEnd"/>
    </w:p>
    <w:p w14:paraId="000009D8" w14:textId="77777777" w:rsidR="00127345" w:rsidRDefault="00C46D0B">
      <w:pPr>
        <w:numPr>
          <w:ilvl w:val="2"/>
          <w:numId w:val="58"/>
        </w:numPr>
        <w:pBdr>
          <w:top w:val="nil"/>
          <w:left w:val="nil"/>
          <w:bottom w:val="nil"/>
          <w:right w:val="nil"/>
          <w:between w:val="nil"/>
        </w:pBdr>
        <w:tabs>
          <w:tab w:val="left" w:pos="2441"/>
        </w:tabs>
        <w:spacing w:line="252" w:lineRule="auto"/>
        <w:ind w:hanging="390"/>
        <w:rPr>
          <w:color w:val="000000"/>
          <w:sz w:val="20"/>
          <w:szCs w:val="20"/>
        </w:rPr>
      </w:pPr>
      <w:r>
        <w:rPr>
          <w:color w:val="000000"/>
          <w:sz w:val="20"/>
          <w:szCs w:val="20"/>
        </w:rPr>
        <w:t xml:space="preserve">Offering a benefit in exchange for a sexual </w:t>
      </w:r>
      <w:proofErr w:type="spellStart"/>
      <w:proofErr w:type="gramStart"/>
      <w:r>
        <w:rPr>
          <w:color w:val="000000"/>
          <w:sz w:val="20"/>
          <w:szCs w:val="20"/>
        </w:rPr>
        <w:t>favour</w:t>
      </w:r>
      <w:proofErr w:type="spellEnd"/>
      <w:r>
        <w:rPr>
          <w:color w:val="000000"/>
          <w:sz w:val="20"/>
          <w:szCs w:val="20"/>
        </w:rPr>
        <w:t>;</w:t>
      </w:r>
      <w:proofErr w:type="gramEnd"/>
    </w:p>
    <w:p w14:paraId="000009D9" w14:textId="77777777" w:rsidR="00127345" w:rsidRDefault="00C46D0B">
      <w:pPr>
        <w:numPr>
          <w:ilvl w:val="2"/>
          <w:numId w:val="58"/>
        </w:numPr>
        <w:pBdr>
          <w:top w:val="nil"/>
          <w:left w:val="nil"/>
          <w:bottom w:val="nil"/>
          <w:right w:val="nil"/>
          <w:between w:val="nil"/>
        </w:pBdr>
        <w:tabs>
          <w:tab w:val="left" w:pos="2441"/>
        </w:tabs>
        <w:spacing w:line="252" w:lineRule="auto"/>
        <w:ind w:hanging="390"/>
        <w:rPr>
          <w:color w:val="000000"/>
          <w:sz w:val="20"/>
          <w:szCs w:val="20"/>
        </w:rPr>
      </w:pPr>
      <w:r>
        <w:rPr>
          <w:color w:val="000000"/>
          <w:sz w:val="20"/>
          <w:szCs w:val="20"/>
        </w:rPr>
        <w:t xml:space="preserve">Demanding </w:t>
      </w:r>
      <w:proofErr w:type="gramStart"/>
      <w:r>
        <w:rPr>
          <w:color w:val="000000"/>
          <w:sz w:val="20"/>
          <w:szCs w:val="20"/>
        </w:rPr>
        <w:t>hugs;</w:t>
      </w:r>
      <w:proofErr w:type="gramEnd"/>
    </w:p>
    <w:p w14:paraId="000009DA" w14:textId="77777777" w:rsidR="00127345" w:rsidRDefault="00C46D0B">
      <w:pPr>
        <w:numPr>
          <w:ilvl w:val="2"/>
          <w:numId w:val="58"/>
        </w:numPr>
        <w:pBdr>
          <w:top w:val="nil"/>
          <w:left w:val="nil"/>
          <w:bottom w:val="nil"/>
          <w:right w:val="nil"/>
          <w:between w:val="nil"/>
        </w:pBdr>
        <w:tabs>
          <w:tab w:val="left" w:pos="2441"/>
        </w:tabs>
        <w:spacing w:line="252" w:lineRule="auto"/>
        <w:ind w:hanging="339"/>
        <w:rPr>
          <w:color w:val="000000"/>
          <w:sz w:val="20"/>
          <w:szCs w:val="20"/>
        </w:rPr>
      </w:pPr>
      <w:r>
        <w:rPr>
          <w:color w:val="000000"/>
          <w:sz w:val="20"/>
          <w:szCs w:val="20"/>
        </w:rPr>
        <w:t xml:space="preserve">Bragging about sexual </w:t>
      </w:r>
      <w:proofErr w:type="gramStart"/>
      <w:r>
        <w:rPr>
          <w:color w:val="000000"/>
          <w:sz w:val="20"/>
          <w:szCs w:val="20"/>
        </w:rPr>
        <w:t>ability;</w:t>
      </w:r>
      <w:proofErr w:type="gramEnd"/>
    </w:p>
    <w:p w14:paraId="000009DB" w14:textId="77777777" w:rsidR="00127345" w:rsidRDefault="00C46D0B">
      <w:pPr>
        <w:numPr>
          <w:ilvl w:val="2"/>
          <w:numId w:val="58"/>
        </w:numPr>
        <w:pBdr>
          <w:top w:val="nil"/>
          <w:left w:val="nil"/>
          <w:bottom w:val="nil"/>
          <w:right w:val="nil"/>
          <w:between w:val="nil"/>
        </w:pBdr>
        <w:tabs>
          <w:tab w:val="left" w:pos="2441"/>
        </w:tabs>
        <w:spacing w:line="251" w:lineRule="auto"/>
        <w:ind w:hanging="390"/>
        <w:rPr>
          <w:color w:val="000000"/>
          <w:sz w:val="20"/>
          <w:szCs w:val="20"/>
        </w:rPr>
      </w:pPr>
      <w:r>
        <w:rPr>
          <w:color w:val="000000"/>
          <w:sz w:val="20"/>
          <w:szCs w:val="20"/>
        </w:rPr>
        <w:t>Leering (persistent sexual staring</w:t>
      </w:r>
      <w:proofErr w:type="gramStart"/>
      <w:r>
        <w:rPr>
          <w:color w:val="000000"/>
          <w:sz w:val="20"/>
          <w:szCs w:val="20"/>
        </w:rPr>
        <w:t>);</w:t>
      </w:r>
      <w:proofErr w:type="gramEnd"/>
    </w:p>
    <w:p w14:paraId="000009DC" w14:textId="77777777" w:rsidR="00127345" w:rsidRDefault="00C46D0B">
      <w:pPr>
        <w:numPr>
          <w:ilvl w:val="2"/>
          <w:numId w:val="58"/>
        </w:numPr>
        <w:pBdr>
          <w:top w:val="nil"/>
          <w:left w:val="nil"/>
          <w:bottom w:val="nil"/>
          <w:right w:val="nil"/>
          <w:between w:val="nil"/>
        </w:pBdr>
        <w:tabs>
          <w:tab w:val="left" w:pos="2441"/>
        </w:tabs>
        <w:spacing w:line="251" w:lineRule="auto"/>
        <w:ind w:hanging="440"/>
        <w:rPr>
          <w:color w:val="000000"/>
          <w:sz w:val="20"/>
          <w:szCs w:val="20"/>
        </w:rPr>
      </w:pPr>
      <w:r>
        <w:rPr>
          <w:color w:val="000000"/>
          <w:sz w:val="20"/>
          <w:szCs w:val="20"/>
        </w:rPr>
        <w:lastRenderedPageBreak/>
        <w:t xml:space="preserve">Sexual </w:t>
      </w:r>
      <w:proofErr w:type="gramStart"/>
      <w:r>
        <w:rPr>
          <w:color w:val="000000"/>
          <w:sz w:val="20"/>
          <w:szCs w:val="20"/>
        </w:rPr>
        <w:t>assault;</w:t>
      </w:r>
      <w:proofErr w:type="gramEnd"/>
    </w:p>
    <w:p w14:paraId="000009DD" w14:textId="77777777" w:rsidR="00127345" w:rsidRDefault="00C46D0B">
      <w:pPr>
        <w:numPr>
          <w:ilvl w:val="2"/>
          <w:numId w:val="58"/>
        </w:numPr>
        <w:pBdr>
          <w:top w:val="nil"/>
          <w:left w:val="nil"/>
          <w:bottom w:val="nil"/>
          <w:right w:val="nil"/>
          <w:between w:val="nil"/>
        </w:pBdr>
        <w:tabs>
          <w:tab w:val="left" w:pos="2441"/>
        </w:tabs>
        <w:spacing w:line="252" w:lineRule="auto"/>
        <w:ind w:hanging="490"/>
        <w:rPr>
          <w:color w:val="000000"/>
          <w:sz w:val="20"/>
          <w:szCs w:val="20"/>
        </w:rPr>
      </w:pPr>
      <w:r>
        <w:rPr>
          <w:color w:val="000000"/>
          <w:sz w:val="20"/>
          <w:szCs w:val="20"/>
        </w:rPr>
        <w:t xml:space="preserve">Display of sexually offensive </w:t>
      </w:r>
      <w:proofErr w:type="gramStart"/>
      <w:r>
        <w:rPr>
          <w:color w:val="000000"/>
          <w:sz w:val="20"/>
          <w:szCs w:val="20"/>
        </w:rPr>
        <w:t>material;</w:t>
      </w:r>
      <w:proofErr w:type="gramEnd"/>
    </w:p>
    <w:p w14:paraId="000009DE" w14:textId="77777777" w:rsidR="00127345" w:rsidRDefault="00C46D0B">
      <w:pPr>
        <w:numPr>
          <w:ilvl w:val="2"/>
          <w:numId w:val="58"/>
        </w:numPr>
        <w:pBdr>
          <w:top w:val="nil"/>
          <w:left w:val="nil"/>
          <w:bottom w:val="nil"/>
          <w:right w:val="nil"/>
          <w:between w:val="nil"/>
        </w:pBdr>
        <w:tabs>
          <w:tab w:val="left" w:pos="2441"/>
        </w:tabs>
        <w:spacing w:line="252" w:lineRule="auto"/>
        <w:ind w:hanging="385"/>
        <w:rPr>
          <w:color w:val="000000"/>
          <w:sz w:val="20"/>
          <w:szCs w:val="20"/>
        </w:rPr>
      </w:pPr>
      <w:r>
        <w:rPr>
          <w:color w:val="000000"/>
          <w:sz w:val="20"/>
          <w:szCs w:val="20"/>
        </w:rPr>
        <w:t xml:space="preserve">Distributing sexually explicit messages or attachments such as pictures or video </w:t>
      </w:r>
      <w:proofErr w:type="gramStart"/>
      <w:r>
        <w:rPr>
          <w:color w:val="000000"/>
          <w:sz w:val="20"/>
          <w:szCs w:val="20"/>
        </w:rPr>
        <w:t>files;</w:t>
      </w:r>
      <w:proofErr w:type="gramEnd"/>
    </w:p>
    <w:p w14:paraId="000009DF" w14:textId="77777777" w:rsidR="00127345" w:rsidRDefault="00C46D0B">
      <w:pPr>
        <w:numPr>
          <w:ilvl w:val="2"/>
          <w:numId w:val="58"/>
        </w:numPr>
        <w:pBdr>
          <w:top w:val="nil"/>
          <w:left w:val="nil"/>
          <w:bottom w:val="nil"/>
          <w:right w:val="nil"/>
          <w:between w:val="nil"/>
        </w:pBdr>
        <w:tabs>
          <w:tab w:val="left" w:pos="2441"/>
        </w:tabs>
        <w:spacing w:line="251" w:lineRule="auto"/>
        <w:ind w:hanging="335"/>
        <w:rPr>
          <w:color w:val="000000"/>
          <w:sz w:val="20"/>
          <w:szCs w:val="20"/>
        </w:rPr>
      </w:pPr>
      <w:r>
        <w:rPr>
          <w:color w:val="000000"/>
          <w:sz w:val="20"/>
          <w:szCs w:val="20"/>
        </w:rPr>
        <w:t xml:space="preserve">Sexually degrading words used to describe an </w:t>
      </w:r>
      <w:proofErr w:type="gramStart"/>
      <w:r>
        <w:rPr>
          <w:color w:val="000000"/>
          <w:sz w:val="20"/>
          <w:szCs w:val="20"/>
        </w:rPr>
        <w:t>Individual;</w:t>
      </w:r>
      <w:proofErr w:type="gramEnd"/>
    </w:p>
    <w:p w14:paraId="000009E0" w14:textId="77777777" w:rsidR="00127345" w:rsidRDefault="00C46D0B">
      <w:pPr>
        <w:numPr>
          <w:ilvl w:val="2"/>
          <w:numId w:val="58"/>
        </w:numPr>
        <w:pBdr>
          <w:top w:val="nil"/>
          <w:left w:val="nil"/>
          <w:bottom w:val="nil"/>
          <w:right w:val="nil"/>
          <w:between w:val="nil"/>
        </w:pBdr>
        <w:tabs>
          <w:tab w:val="left" w:pos="2441"/>
        </w:tabs>
        <w:spacing w:before="17" w:line="208" w:lineRule="auto"/>
        <w:ind w:right="591" w:hanging="384"/>
        <w:rPr>
          <w:color w:val="000000"/>
          <w:sz w:val="20"/>
          <w:szCs w:val="20"/>
        </w:rPr>
      </w:pPr>
      <w:r>
        <w:rPr>
          <w:color w:val="000000"/>
          <w:sz w:val="20"/>
          <w:szCs w:val="20"/>
        </w:rPr>
        <w:t xml:space="preserve">Unwelcome inquiries into or comments about an Individual’s gender identity or physical </w:t>
      </w:r>
      <w:proofErr w:type="gramStart"/>
      <w:r>
        <w:rPr>
          <w:color w:val="000000"/>
          <w:sz w:val="20"/>
          <w:szCs w:val="20"/>
        </w:rPr>
        <w:t>appearance;</w:t>
      </w:r>
      <w:proofErr w:type="gramEnd"/>
    </w:p>
    <w:p w14:paraId="000009E1" w14:textId="77777777" w:rsidR="00127345" w:rsidRDefault="00C46D0B">
      <w:pPr>
        <w:numPr>
          <w:ilvl w:val="2"/>
          <w:numId w:val="58"/>
        </w:numPr>
        <w:pBdr>
          <w:top w:val="nil"/>
          <w:left w:val="nil"/>
          <w:bottom w:val="nil"/>
          <w:right w:val="nil"/>
          <w:between w:val="nil"/>
        </w:pBdr>
        <w:tabs>
          <w:tab w:val="left" w:pos="2441"/>
        </w:tabs>
        <w:spacing w:before="10" w:line="260" w:lineRule="auto"/>
        <w:ind w:hanging="435"/>
        <w:rPr>
          <w:color w:val="000000"/>
          <w:sz w:val="20"/>
          <w:szCs w:val="20"/>
        </w:rPr>
      </w:pPr>
      <w:r>
        <w:rPr>
          <w:color w:val="000000"/>
          <w:sz w:val="20"/>
          <w:szCs w:val="20"/>
        </w:rPr>
        <w:t xml:space="preserve">Inquiries or comments about an Individual’s sex </w:t>
      </w:r>
      <w:proofErr w:type="gramStart"/>
      <w:r>
        <w:rPr>
          <w:color w:val="000000"/>
          <w:sz w:val="20"/>
          <w:szCs w:val="20"/>
        </w:rPr>
        <w:t>life;</w:t>
      </w:r>
      <w:proofErr w:type="gramEnd"/>
    </w:p>
    <w:p w14:paraId="000009E2" w14:textId="77777777" w:rsidR="00127345" w:rsidRDefault="00C46D0B">
      <w:pPr>
        <w:numPr>
          <w:ilvl w:val="2"/>
          <w:numId w:val="58"/>
        </w:numPr>
        <w:pBdr>
          <w:top w:val="nil"/>
          <w:left w:val="nil"/>
          <w:bottom w:val="nil"/>
          <w:right w:val="nil"/>
          <w:between w:val="nil"/>
        </w:pBdr>
        <w:tabs>
          <w:tab w:val="left" w:pos="2441"/>
        </w:tabs>
        <w:spacing w:line="252" w:lineRule="auto"/>
        <w:ind w:hanging="485"/>
        <w:rPr>
          <w:color w:val="000000"/>
          <w:sz w:val="20"/>
          <w:szCs w:val="20"/>
        </w:rPr>
      </w:pPr>
      <w:r>
        <w:rPr>
          <w:color w:val="000000"/>
          <w:sz w:val="20"/>
          <w:szCs w:val="20"/>
        </w:rPr>
        <w:t xml:space="preserve">Persistent, unwanted attention after a consensual relationship </w:t>
      </w:r>
      <w:proofErr w:type="gramStart"/>
      <w:r>
        <w:rPr>
          <w:color w:val="000000"/>
          <w:sz w:val="20"/>
          <w:szCs w:val="20"/>
        </w:rPr>
        <w:t>ends;</w:t>
      </w:r>
      <w:proofErr w:type="gramEnd"/>
    </w:p>
    <w:p w14:paraId="000009E3" w14:textId="77777777" w:rsidR="00127345" w:rsidRDefault="00C46D0B">
      <w:pPr>
        <w:numPr>
          <w:ilvl w:val="2"/>
          <w:numId w:val="58"/>
        </w:numPr>
        <w:pBdr>
          <w:top w:val="nil"/>
          <w:left w:val="nil"/>
          <w:bottom w:val="nil"/>
          <w:right w:val="nil"/>
          <w:between w:val="nil"/>
        </w:pBdr>
        <w:tabs>
          <w:tab w:val="left" w:pos="2441"/>
        </w:tabs>
        <w:spacing w:line="252" w:lineRule="auto"/>
        <w:ind w:hanging="483"/>
        <w:rPr>
          <w:color w:val="000000"/>
          <w:sz w:val="20"/>
          <w:szCs w:val="20"/>
        </w:rPr>
      </w:pPr>
      <w:r>
        <w:rPr>
          <w:color w:val="000000"/>
          <w:sz w:val="20"/>
          <w:szCs w:val="20"/>
        </w:rPr>
        <w:t>Persistent unwelcome sexual flirtations, advances, or propositions; and</w:t>
      </w:r>
    </w:p>
    <w:p w14:paraId="000009E4" w14:textId="77777777" w:rsidR="00127345" w:rsidRDefault="00C46D0B">
      <w:pPr>
        <w:numPr>
          <w:ilvl w:val="2"/>
          <w:numId w:val="58"/>
        </w:numPr>
        <w:pBdr>
          <w:top w:val="nil"/>
          <w:left w:val="nil"/>
          <w:bottom w:val="nil"/>
          <w:right w:val="nil"/>
          <w:between w:val="nil"/>
        </w:pBdr>
        <w:tabs>
          <w:tab w:val="left" w:pos="2441"/>
        </w:tabs>
        <w:spacing w:line="253" w:lineRule="auto"/>
        <w:ind w:hanging="433"/>
        <w:rPr>
          <w:color w:val="000000"/>
          <w:sz w:val="20"/>
          <w:szCs w:val="20"/>
        </w:rPr>
      </w:pPr>
      <w:r>
        <w:rPr>
          <w:color w:val="000000"/>
          <w:sz w:val="20"/>
          <w:szCs w:val="20"/>
        </w:rPr>
        <w:t>Persistent unwanted contact.</w:t>
      </w:r>
    </w:p>
    <w:p w14:paraId="000009E5" w14:textId="77777777" w:rsidR="00127345" w:rsidRDefault="00C46D0B">
      <w:pPr>
        <w:numPr>
          <w:ilvl w:val="1"/>
          <w:numId w:val="58"/>
        </w:numPr>
        <w:pBdr>
          <w:top w:val="nil"/>
          <w:left w:val="nil"/>
          <w:bottom w:val="nil"/>
          <w:right w:val="nil"/>
          <w:between w:val="nil"/>
        </w:pBdr>
        <w:tabs>
          <w:tab w:val="left" w:pos="1721"/>
        </w:tabs>
        <w:ind w:right="219"/>
        <w:jc w:val="both"/>
        <w:rPr>
          <w:color w:val="000000"/>
          <w:sz w:val="20"/>
          <w:szCs w:val="20"/>
        </w:rPr>
      </w:pPr>
      <w:r>
        <w:rPr>
          <w:color w:val="000000"/>
          <w:sz w:val="20"/>
          <w:szCs w:val="20"/>
        </w:rPr>
        <w:t>“</w:t>
      </w:r>
      <w:r>
        <w:rPr>
          <w:i/>
          <w:color w:val="000000"/>
          <w:sz w:val="20"/>
          <w:szCs w:val="20"/>
        </w:rPr>
        <w:t>Workplace Violence</w:t>
      </w:r>
      <w:r>
        <w:rPr>
          <w:color w:val="000000"/>
          <w:sz w:val="20"/>
          <w:szCs w:val="20"/>
        </w:rPr>
        <w:t xml:space="preserve">” – the use of or threat of physical force by a person against a worker in a Workplace that causes or could cause physical injury to the worker; an attempt to exercise physical force against a worker in a Workplace that could cause physical injury to the worker; or a statement or </w:t>
      </w:r>
      <w:proofErr w:type="spellStart"/>
      <w:r>
        <w:rPr>
          <w:color w:val="000000"/>
          <w:sz w:val="20"/>
          <w:szCs w:val="20"/>
        </w:rPr>
        <w:t>behaviour</w:t>
      </w:r>
      <w:proofErr w:type="spellEnd"/>
      <w:r>
        <w:rPr>
          <w:color w:val="000000"/>
          <w:sz w:val="20"/>
          <w:szCs w:val="20"/>
        </w:rPr>
        <w:t xml:space="preserve"> that it is reasonable for a worker to interpret as a threat to exercise physical force against the worker in a Workplace that could cause physical injury to the worker. Types of </w:t>
      </w:r>
      <w:proofErr w:type="spellStart"/>
      <w:r>
        <w:rPr>
          <w:color w:val="000000"/>
          <w:sz w:val="20"/>
          <w:szCs w:val="20"/>
        </w:rPr>
        <w:t>behaviour</w:t>
      </w:r>
      <w:proofErr w:type="spellEnd"/>
      <w:r>
        <w:rPr>
          <w:color w:val="000000"/>
          <w:sz w:val="20"/>
          <w:szCs w:val="20"/>
        </w:rPr>
        <w:t xml:space="preserve"> that constitute Workplace Violence include, but are not limited to:</w:t>
      </w:r>
    </w:p>
    <w:p w14:paraId="000009E6" w14:textId="77777777" w:rsidR="00127345" w:rsidRDefault="00C46D0B">
      <w:pPr>
        <w:numPr>
          <w:ilvl w:val="2"/>
          <w:numId w:val="58"/>
        </w:numPr>
        <w:pBdr>
          <w:top w:val="nil"/>
          <w:left w:val="nil"/>
          <w:bottom w:val="nil"/>
          <w:right w:val="nil"/>
          <w:between w:val="nil"/>
        </w:pBdr>
        <w:tabs>
          <w:tab w:val="left" w:pos="2441"/>
        </w:tabs>
        <w:spacing w:line="261" w:lineRule="auto"/>
        <w:ind w:hanging="289"/>
        <w:jc w:val="both"/>
        <w:rPr>
          <w:color w:val="000000"/>
          <w:sz w:val="20"/>
          <w:szCs w:val="20"/>
        </w:rPr>
      </w:pPr>
      <w:r>
        <w:rPr>
          <w:color w:val="000000"/>
          <w:sz w:val="20"/>
          <w:szCs w:val="20"/>
        </w:rPr>
        <w:t xml:space="preserve">Verbal or written threats to </w:t>
      </w:r>
      <w:proofErr w:type="gramStart"/>
      <w:r>
        <w:rPr>
          <w:color w:val="000000"/>
          <w:sz w:val="20"/>
          <w:szCs w:val="20"/>
        </w:rPr>
        <w:t>attack;</w:t>
      </w:r>
      <w:proofErr w:type="gramEnd"/>
    </w:p>
    <w:p w14:paraId="000009E7" w14:textId="77777777" w:rsidR="00127345" w:rsidRDefault="00C46D0B">
      <w:pPr>
        <w:numPr>
          <w:ilvl w:val="2"/>
          <w:numId w:val="58"/>
        </w:numPr>
        <w:pBdr>
          <w:top w:val="nil"/>
          <w:left w:val="nil"/>
          <w:bottom w:val="nil"/>
          <w:right w:val="nil"/>
          <w:between w:val="nil"/>
        </w:pBdr>
        <w:tabs>
          <w:tab w:val="left" w:pos="2441"/>
        </w:tabs>
        <w:spacing w:line="248" w:lineRule="auto"/>
        <w:ind w:hanging="339"/>
        <w:jc w:val="both"/>
        <w:rPr>
          <w:color w:val="000000"/>
          <w:sz w:val="20"/>
          <w:szCs w:val="20"/>
        </w:rPr>
      </w:pPr>
      <w:r>
        <w:rPr>
          <w:color w:val="000000"/>
          <w:sz w:val="20"/>
          <w:szCs w:val="20"/>
        </w:rPr>
        <w:t xml:space="preserve">Sending to or leaving threatening notes or </w:t>
      </w:r>
      <w:proofErr w:type="gramStart"/>
      <w:r>
        <w:rPr>
          <w:color w:val="000000"/>
          <w:sz w:val="20"/>
          <w:szCs w:val="20"/>
        </w:rPr>
        <w:t>emails;</w:t>
      </w:r>
      <w:proofErr w:type="gramEnd"/>
    </w:p>
    <w:p w14:paraId="000009E8" w14:textId="77777777" w:rsidR="00127345" w:rsidRDefault="00C46D0B">
      <w:pPr>
        <w:numPr>
          <w:ilvl w:val="2"/>
          <w:numId w:val="58"/>
        </w:numPr>
        <w:pBdr>
          <w:top w:val="nil"/>
          <w:left w:val="nil"/>
          <w:bottom w:val="nil"/>
          <w:right w:val="nil"/>
          <w:between w:val="nil"/>
        </w:pBdr>
        <w:tabs>
          <w:tab w:val="left" w:pos="2441"/>
        </w:tabs>
        <w:spacing w:before="12" w:line="206" w:lineRule="auto"/>
        <w:ind w:right="909" w:hanging="389"/>
        <w:rPr>
          <w:color w:val="000000"/>
          <w:sz w:val="20"/>
          <w:szCs w:val="20"/>
        </w:rPr>
      </w:pPr>
      <w:r>
        <w:rPr>
          <w:color w:val="000000"/>
          <w:sz w:val="20"/>
          <w:szCs w:val="20"/>
        </w:rPr>
        <w:t xml:space="preserve">Physically threatening </w:t>
      </w:r>
      <w:proofErr w:type="spellStart"/>
      <w:r>
        <w:rPr>
          <w:color w:val="000000"/>
          <w:sz w:val="20"/>
          <w:szCs w:val="20"/>
        </w:rPr>
        <w:t>behaviour</w:t>
      </w:r>
      <w:proofErr w:type="spellEnd"/>
      <w:r>
        <w:rPr>
          <w:color w:val="000000"/>
          <w:sz w:val="20"/>
          <w:szCs w:val="20"/>
        </w:rPr>
        <w:t xml:space="preserve"> such as shaking a fist at someone, finger pointing, destroying property, or throwing </w:t>
      </w:r>
      <w:proofErr w:type="gramStart"/>
      <w:r>
        <w:rPr>
          <w:color w:val="000000"/>
          <w:sz w:val="20"/>
          <w:szCs w:val="20"/>
        </w:rPr>
        <w:t>objects;</w:t>
      </w:r>
      <w:proofErr w:type="gramEnd"/>
    </w:p>
    <w:p w14:paraId="000009E9" w14:textId="77777777" w:rsidR="00127345" w:rsidRDefault="00C46D0B">
      <w:pPr>
        <w:numPr>
          <w:ilvl w:val="2"/>
          <w:numId w:val="58"/>
        </w:numPr>
        <w:pBdr>
          <w:top w:val="nil"/>
          <w:left w:val="nil"/>
          <w:bottom w:val="nil"/>
          <w:right w:val="nil"/>
          <w:between w:val="nil"/>
        </w:pBdr>
        <w:tabs>
          <w:tab w:val="left" w:pos="2441"/>
        </w:tabs>
        <w:spacing w:before="8" w:line="260" w:lineRule="auto"/>
        <w:ind w:hanging="390"/>
        <w:rPr>
          <w:color w:val="000000"/>
          <w:sz w:val="20"/>
          <w:szCs w:val="20"/>
        </w:rPr>
      </w:pPr>
      <w:r>
        <w:rPr>
          <w:color w:val="000000"/>
          <w:sz w:val="20"/>
          <w:szCs w:val="20"/>
        </w:rPr>
        <w:t xml:space="preserve">Wielding a weapon in a </w:t>
      </w:r>
      <w:proofErr w:type="gramStart"/>
      <w:r>
        <w:rPr>
          <w:color w:val="000000"/>
          <w:sz w:val="20"/>
          <w:szCs w:val="20"/>
        </w:rPr>
        <w:t>Workplace;</w:t>
      </w:r>
      <w:proofErr w:type="gramEnd"/>
    </w:p>
    <w:p w14:paraId="000009EA" w14:textId="77777777" w:rsidR="00127345" w:rsidRDefault="00C46D0B">
      <w:pPr>
        <w:numPr>
          <w:ilvl w:val="2"/>
          <w:numId w:val="58"/>
        </w:numPr>
        <w:pBdr>
          <w:top w:val="nil"/>
          <w:left w:val="nil"/>
          <w:bottom w:val="nil"/>
          <w:right w:val="nil"/>
          <w:between w:val="nil"/>
        </w:pBdr>
        <w:tabs>
          <w:tab w:val="left" w:pos="2441"/>
        </w:tabs>
        <w:spacing w:line="252" w:lineRule="auto"/>
        <w:ind w:hanging="339"/>
        <w:rPr>
          <w:color w:val="000000"/>
          <w:sz w:val="20"/>
          <w:szCs w:val="20"/>
        </w:rPr>
      </w:pPr>
      <w:r>
        <w:rPr>
          <w:color w:val="000000"/>
          <w:sz w:val="20"/>
          <w:szCs w:val="20"/>
        </w:rPr>
        <w:t xml:space="preserve">Hitting, pinching or unwanted touching which is not </w:t>
      </w:r>
      <w:proofErr w:type="gramStart"/>
      <w:r>
        <w:rPr>
          <w:color w:val="000000"/>
          <w:sz w:val="20"/>
          <w:szCs w:val="20"/>
        </w:rPr>
        <w:t>accidental;</w:t>
      </w:r>
      <w:proofErr w:type="gramEnd"/>
    </w:p>
    <w:p w14:paraId="000009EB" w14:textId="77777777" w:rsidR="00127345" w:rsidRDefault="00C46D0B">
      <w:pPr>
        <w:numPr>
          <w:ilvl w:val="2"/>
          <w:numId w:val="58"/>
        </w:numPr>
        <w:pBdr>
          <w:top w:val="nil"/>
          <w:left w:val="nil"/>
          <w:bottom w:val="nil"/>
          <w:right w:val="nil"/>
          <w:between w:val="nil"/>
        </w:pBdr>
        <w:tabs>
          <w:tab w:val="left" w:pos="2441"/>
        </w:tabs>
        <w:spacing w:line="252" w:lineRule="auto"/>
        <w:ind w:hanging="390"/>
        <w:rPr>
          <w:color w:val="000000"/>
          <w:sz w:val="20"/>
          <w:szCs w:val="20"/>
        </w:rPr>
      </w:pPr>
      <w:r>
        <w:rPr>
          <w:color w:val="000000"/>
          <w:sz w:val="20"/>
          <w:szCs w:val="20"/>
        </w:rPr>
        <w:t xml:space="preserve">Dangerous or threatening </w:t>
      </w:r>
      <w:proofErr w:type="gramStart"/>
      <w:r>
        <w:rPr>
          <w:color w:val="000000"/>
          <w:sz w:val="20"/>
          <w:szCs w:val="20"/>
        </w:rPr>
        <w:t>horseplay;</w:t>
      </w:r>
      <w:proofErr w:type="gramEnd"/>
    </w:p>
    <w:p w14:paraId="000009EC" w14:textId="77777777" w:rsidR="00127345" w:rsidRDefault="00C46D0B">
      <w:pPr>
        <w:numPr>
          <w:ilvl w:val="2"/>
          <w:numId w:val="58"/>
        </w:numPr>
        <w:pBdr>
          <w:top w:val="nil"/>
          <w:left w:val="nil"/>
          <w:bottom w:val="nil"/>
          <w:right w:val="nil"/>
          <w:between w:val="nil"/>
        </w:pBdr>
        <w:tabs>
          <w:tab w:val="left" w:pos="2441"/>
        </w:tabs>
        <w:spacing w:line="252" w:lineRule="auto"/>
        <w:ind w:hanging="440"/>
        <w:rPr>
          <w:color w:val="000000"/>
          <w:sz w:val="20"/>
          <w:szCs w:val="20"/>
        </w:rPr>
      </w:pPr>
      <w:r>
        <w:rPr>
          <w:color w:val="000000"/>
          <w:sz w:val="20"/>
          <w:szCs w:val="20"/>
        </w:rPr>
        <w:t xml:space="preserve">Physical restraint or </w:t>
      </w:r>
      <w:proofErr w:type="gramStart"/>
      <w:r>
        <w:rPr>
          <w:color w:val="000000"/>
          <w:sz w:val="20"/>
          <w:szCs w:val="20"/>
        </w:rPr>
        <w:t>confinement;</w:t>
      </w:r>
      <w:proofErr w:type="gramEnd"/>
    </w:p>
    <w:p w14:paraId="000009ED" w14:textId="77777777" w:rsidR="00127345" w:rsidRDefault="00C46D0B">
      <w:pPr>
        <w:numPr>
          <w:ilvl w:val="2"/>
          <w:numId w:val="58"/>
        </w:numPr>
        <w:pBdr>
          <w:top w:val="nil"/>
          <w:left w:val="nil"/>
          <w:bottom w:val="nil"/>
          <w:right w:val="nil"/>
          <w:between w:val="nil"/>
        </w:pBdr>
        <w:tabs>
          <w:tab w:val="left" w:pos="2441"/>
        </w:tabs>
        <w:spacing w:line="252" w:lineRule="auto"/>
        <w:ind w:hanging="490"/>
        <w:rPr>
          <w:color w:val="000000"/>
          <w:sz w:val="20"/>
          <w:szCs w:val="20"/>
        </w:rPr>
      </w:pPr>
      <w:r>
        <w:rPr>
          <w:color w:val="000000"/>
          <w:sz w:val="20"/>
          <w:szCs w:val="20"/>
        </w:rPr>
        <w:t xml:space="preserve">Blatant or intentional disregard for the safety or wellbeing of </w:t>
      </w:r>
      <w:proofErr w:type="gramStart"/>
      <w:r>
        <w:rPr>
          <w:color w:val="000000"/>
          <w:sz w:val="20"/>
          <w:szCs w:val="20"/>
        </w:rPr>
        <w:t>others;</w:t>
      </w:r>
      <w:proofErr w:type="gramEnd"/>
    </w:p>
    <w:p w14:paraId="000009EE" w14:textId="77777777" w:rsidR="00127345" w:rsidRDefault="00C46D0B">
      <w:pPr>
        <w:numPr>
          <w:ilvl w:val="2"/>
          <w:numId w:val="58"/>
        </w:numPr>
        <w:pBdr>
          <w:top w:val="nil"/>
          <w:left w:val="nil"/>
          <w:bottom w:val="nil"/>
          <w:right w:val="nil"/>
          <w:between w:val="nil"/>
        </w:pBdr>
        <w:tabs>
          <w:tab w:val="left" w:pos="2441"/>
        </w:tabs>
        <w:spacing w:line="252" w:lineRule="auto"/>
        <w:ind w:hanging="385"/>
        <w:rPr>
          <w:color w:val="000000"/>
          <w:sz w:val="20"/>
          <w:szCs w:val="20"/>
        </w:rPr>
      </w:pPr>
      <w:r>
        <w:rPr>
          <w:color w:val="000000"/>
          <w:sz w:val="20"/>
          <w:szCs w:val="20"/>
        </w:rPr>
        <w:t xml:space="preserve">Blocking normal movement or physical interference, with or without the use of </w:t>
      </w:r>
      <w:proofErr w:type="gramStart"/>
      <w:r>
        <w:rPr>
          <w:color w:val="000000"/>
          <w:sz w:val="20"/>
          <w:szCs w:val="20"/>
        </w:rPr>
        <w:t>equipment;</w:t>
      </w:r>
      <w:proofErr w:type="gramEnd"/>
    </w:p>
    <w:p w14:paraId="000009EF" w14:textId="77777777" w:rsidR="00127345" w:rsidRDefault="00C46D0B">
      <w:pPr>
        <w:numPr>
          <w:ilvl w:val="2"/>
          <w:numId w:val="58"/>
        </w:numPr>
        <w:pBdr>
          <w:top w:val="nil"/>
          <w:left w:val="nil"/>
          <w:bottom w:val="nil"/>
          <w:right w:val="nil"/>
          <w:between w:val="nil"/>
        </w:pBdr>
        <w:tabs>
          <w:tab w:val="left" w:pos="2441"/>
        </w:tabs>
        <w:spacing w:line="256" w:lineRule="auto"/>
        <w:ind w:hanging="335"/>
        <w:rPr>
          <w:color w:val="000000"/>
          <w:sz w:val="20"/>
          <w:szCs w:val="20"/>
        </w:rPr>
      </w:pPr>
      <w:r>
        <w:rPr>
          <w:color w:val="000000"/>
          <w:sz w:val="20"/>
          <w:szCs w:val="20"/>
        </w:rPr>
        <w:t>Sexual violence; and</w:t>
      </w:r>
    </w:p>
    <w:p w14:paraId="000009F0" w14:textId="77777777" w:rsidR="00127345" w:rsidRDefault="00C46D0B">
      <w:pPr>
        <w:numPr>
          <w:ilvl w:val="2"/>
          <w:numId w:val="58"/>
        </w:numPr>
        <w:pBdr>
          <w:top w:val="nil"/>
          <w:left w:val="nil"/>
          <w:bottom w:val="nil"/>
          <w:right w:val="nil"/>
          <w:between w:val="nil"/>
        </w:pBdr>
        <w:tabs>
          <w:tab w:val="left" w:pos="2441"/>
        </w:tabs>
        <w:spacing w:line="264" w:lineRule="auto"/>
        <w:ind w:hanging="385"/>
        <w:rPr>
          <w:color w:val="000000"/>
          <w:sz w:val="20"/>
          <w:szCs w:val="20"/>
        </w:rPr>
      </w:pPr>
      <w:bookmarkStart w:id="219" w:name="_heading=h.3hej1je" w:colFirst="0" w:colLast="0"/>
      <w:bookmarkEnd w:id="219"/>
      <w:r>
        <w:rPr>
          <w:color w:val="000000"/>
          <w:sz w:val="20"/>
          <w:szCs w:val="20"/>
        </w:rPr>
        <w:t>Any attempt to engage in the type of conduct outlined above.</w:t>
      </w:r>
    </w:p>
    <w:p w14:paraId="000009F1" w14:textId="77777777" w:rsidR="00127345" w:rsidRDefault="00127345">
      <w:pPr>
        <w:pBdr>
          <w:top w:val="nil"/>
          <w:left w:val="nil"/>
          <w:bottom w:val="nil"/>
          <w:right w:val="nil"/>
          <w:between w:val="nil"/>
        </w:pBdr>
        <w:spacing w:before="6"/>
        <w:rPr>
          <w:color w:val="000000"/>
          <w:sz w:val="9"/>
          <w:szCs w:val="9"/>
        </w:rPr>
      </w:pPr>
    </w:p>
    <w:p w14:paraId="79BEFAE8" w14:textId="77777777" w:rsidR="00127345" w:rsidRDefault="00C46D0B">
      <w:pPr>
        <w:pStyle w:val="Heading5"/>
        <w:spacing w:before="93"/>
        <w:ind w:left="640"/>
      </w:pPr>
      <w:r>
        <w:t>Purpose</w:t>
      </w:r>
    </w:p>
    <w:p w14:paraId="2EF05AF7" w14:textId="77777777" w:rsidR="0013749D" w:rsidRDefault="0013749D">
      <w:pPr>
        <w:pStyle w:val="Heading5"/>
        <w:spacing w:before="93"/>
        <w:ind w:left="640"/>
      </w:pPr>
    </w:p>
    <w:p w14:paraId="000009F3" w14:textId="77777777" w:rsidR="00127345" w:rsidRDefault="00C46D0B">
      <w:pPr>
        <w:numPr>
          <w:ilvl w:val="0"/>
          <w:numId w:val="58"/>
        </w:numPr>
        <w:pBdr>
          <w:top w:val="nil"/>
          <w:left w:val="nil"/>
          <w:bottom w:val="nil"/>
          <w:right w:val="nil"/>
          <w:between w:val="nil"/>
        </w:pBdr>
        <w:tabs>
          <w:tab w:val="left" w:pos="1001"/>
        </w:tabs>
        <w:spacing w:before="186"/>
        <w:ind w:right="221" w:hanging="361"/>
        <w:jc w:val="both"/>
        <w:rPr>
          <w:color w:val="000000"/>
          <w:sz w:val="20"/>
          <w:szCs w:val="20"/>
        </w:rPr>
      </w:pPr>
      <w:r>
        <w:rPr>
          <w:color w:val="000000"/>
          <w:sz w:val="20"/>
          <w:szCs w:val="20"/>
        </w:rPr>
        <w:t xml:space="preserve">The purpose of this Code is to ensure a safe and positive environment (within the SPRA’s programs, activities, and events) by making Individuals aware that there is an expectation, </w:t>
      </w:r>
      <w:proofErr w:type="gramStart"/>
      <w:r>
        <w:rPr>
          <w:color w:val="000000"/>
          <w:sz w:val="20"/>
          <w:szCs w:val="20"/>
        </w:rPr>
        <w:t>at all times</w:t>
      </w:r>
      <w:proofErr w:type="gramEnd"/>
      <w:r>
        <w:rPr>
          <w:color w:val="000000"/>
          <w:sz w:val="20"/>
          <w:szCs w:val="20"/>
        </w:rPr>
        <w:t xml:space="preserve">, of appropriate </w:t>
      </w:r>
      <w:proofErr w:type="spellStart"/>
      <w:r>
        <w:rPr>
          <w:color w:val="000000"/>
          <w:sz w:val="20"/>
          <w:szCs w:val="20"/>
        </w:rPr>
        <w:t>behaviour</w:t>
      </w:r>
      <w:proofErr w:type="spellEnd"/>
      <w:r>
        <w:rPr>
          <w:color w:val="000000"/>
          <w:sz w:val="20"/>
          <w:szCs w:val="20"/>
        </w:rPr>
        <w:t xml:space="preserve"> consistent with the SPRA’s core values. The SPRA supports equal opportunity, prohibits discriminatory practices, and is committed to providing an environment in which all individuals are treated with respect and fairness.</w:t>
      </w:r>
    </w:p>
    <w:p w14:paraId="000009F4" w14:textId="77777777" w:rsidR="00127345" w:rsidRDefault="00127345">
      <w:pPr>
        <w:pBdr>
          <w:top w:val="nil"/>
          <w:left w:val="nil"/>
          <w:bottom w:val="nil"/>
          <w:right w:val="nil"/>
          <w:between w:val="nil"/>
        </w:pBdr>
        <w:spacing w:before="10"/>
        <w:rPr>
          <w:color w:val="000000"/>
          <w:sz w:val="19"/>
          <w:szCs w:val="19"/>
        </w:rPr>
      </w:pPr>
    </w:p>
    <w:p w14:paraId="000009F5" w14:textId="77777777" w:rsidR="00127345" w:rsidRDefault="00C46D0B">
      <w:pPr>
        <w:pStyle w:val="Heading5"/>
        <w:ind w:left="640"/>
        <w:jc w:val="both"/>
      </w:pPr>
      <w:bookmarkStart w:id="220" w:name="_heading=h.1wjtbr7" w:colFirst="0" w:colLast="0"/>
      <w:bookmarkEnd w:id="220"/>
      <w:r>
        <w:t>Application of this Code</w:t>
      </w:r>
    </w:p>
    <w:p w14:paraId="000009F6" w14:textId="77777777" w:rsidR="00127345" w:rsidRDefault="00C46D0B">
      <w:pPr>
        <w:numPr>
          <w:ilvl w:val="0"/>
          <w:numId w:val="58"/>
        </w:numPr>
        <w:pBdr>
          <w:top w:val="nil"/>
          <w:left w:val="nil"/>
          <w:bottom w:val="nil"/>
          <w:right w:val="nil"/>
          <w:between w:val="nil"/>
        </w:pBdr>
        <w:tabs>
          <w:tab w:val="left" w:pos="1001"/>
        </w:tabs>
        <w:spacing w:before="3"/>
        <w:ind w:right="227" w:hanging="361"/>
        <w:jc w:val="both"/>
        <w:rPr>
          <w:color w:val="000000"/>
          <w:sz w:val="20"/>
          <w:szCs w:val="20"/>
        </w:rPr>
      </w:pPr>
      <w:r>
        <w:rPr>
          <w:color w:val="000000"/>
          <w:sz w:val="20"/>
          <w:szCs w:val="20"/>
        </w:rPr>
        <w:t>This Code applies to Individuals’ conduct during the SPRA’s business, activities, and events including, but not limited to, competitions, practices, tryouts, training camps, travel associated with the SPRA’s activities, the SPRA’s office environment, and any meetings.</w:t>
      </w:r>
    </w:p>
    <w:p w14:paraId="000009F7" w14:textId="77777777" w:rsidR="00127345" w:rsidRDefault="00127345">
      <w:pPr>
        <w:pBdr>
          <w:top w:val="nil"/>
          <w:left w:val="nil"/>
          <w:bottom w:val="nil"/>
          <w:right w:val="nil"/>
          <w:between w:val="nil"/>
        </w:pBdr>
        <w:spacing w:before="8"/>
        <w:rPr>
          <w:color w:val="000000"/>
          <w:sz w:val="19"/>
          <w:szCs w:val="19"/>
        </w:rPr>
      </w:pPr>
    </w:p>
    <w:p w14:paraId="000009F8" w14:textId="77777777" w:rsidR="00127345" w:rsidRDefault="00C46D0B">
      <w:pPr>
        <w:numPr>
          <w:ilvl w:val="0"/>
          <w:numId w:val="58"/>
        </w:numPr>
        <w:pBdr>
          <w:top w:val="nil"/>
          <w:left w:val="nil"/>
          <w:bottom w:val="nil"/>
          <w:right w:val="nil"/>
          <w:between w:val="nil"/>
        </w:pBdr>
        <w:tabs>
          <w:tab w:val="left" w:pos="1001"/>
        </w:tabs>
        <w:ind w:right="216" w:hanging="361"/>
        <w:jc w:val="both"/>
        <w:rPr>
          <w:color w:val="000000"/>
          <w:sz w:val="20"/>
          <w:szCs w:val="20"/>
        </w:rPr>
      </w:pPr>
      <w:r>
        <w:rPr>
          <w:color w:val="000000"/>
          <w:sz w:val="20"/>
          <w:szCs w:val="20"/>
        </w:rPr>
        <w:t xml:space="preserve">An Individual who violates this Code may be subject to sanctions pursuant to the SPRA’s </w:t>
      </w:r>
      <w:r>
        <w:rPr>
          <w:i/>
          <w:color w:val="000000"/>
          <w:sz w:val="20"/>
          <w:szCs w:val="20"/>
        </w:rPr>
        <w:t>Discipline and Complaints Policy</w:t>
      </w:r>
      <w:r>
        <w:rPr>
          <w:color w:val="000000"/>
          <w:sz w:val="20"/>
          <w:szCs w:val="20"/>
        </w:rPr>
        <w:t xml:space="preserve">. In addition to facing possible sanction pursuant to the SPRA’s </w:t>
      </w:r>
      <w:r>
        <w:rPr>
          <w:i/>
          <w:color w:val="000000"/>
          <w:sz w:val="20"/>
          <w:szCs w:val="20"/>
        </w:rPr>
        <w:t xml:space="preserve">Discipline and Complaints Policy, </w:t>
      </w:r>
      <w:r>
        <w:rPr>
          <w:color w:val="000000"/>
          <w:sz w:val="20"/>
          <w:szCs w:val="20"/>
        </w:rPr>
        <w:t>an Individual who violates this Code during a competition may be ejected from the competition or the playing area, the official may delay the competition until the Individual complies with the ejection, and the Individual may be subject to any additional discipline associated with the competition.</w:t>
      </w:r>
    </w:p>
    <w:p w14:paraId="000009F9" w14:textId="77777777" w:rsidR="00127345" w:rsidRDefault="00127345">
      <w:pPr>
        <w:pBdr>
          <w:top w:val="nil"/>
          <w:left w:val="nil"/>
          <w:bottom w:val="nil"/>
          <w:right w:val="nil"/>
          <w:between w:val="nil"/>
        </w:pBdr>
        <w:spacing w:before="3"/>
        <w:rPr>
          <w:color w:val="000000"/>
          <w:sz w:val="20"/>
          <w:szCs w:val="20"/>
        </w:rPr>
      </w:pPr>
    </w:p>
    <w:p w14:paraId="000009FA" w14:textId="77777777" w:rsidR="00127345" w:rsidRDefault="00C46D0B">
      <w:pPr>
        <w:numPr>
          <w:ilvl w:val="0"/>
          <w:numId w:val="58"/>
        </w:numPr>
        <w:pBdr>
          <w:top w:val="nil"/>
          <w:left w:val="nil"/>
          <w:bottom w:val="nil"/>
          <w:right w:val="nil"/>
          <w:between w:val="nil"/>
        </w:pBdr>
        <w:tabs>
          <w:tab w:val="left" w:pos="1001"/>
        </w:tabs>
        <w:ind w:right="222" w:hanging="361"/>
        <w:jc w:val="both"/>
        <w:rPr>
          <w:color w:val="000000"/>
          <w:sz w:val="20"/>
          <w:szCs w:val="20"/>
        </w:rPr>
      </w:pPr>
      <w:r>
        <w:rPr>
          <w:color w:val="000000"/>
          <w:sz w:val="20"/>
          <w:szCs w:val="20"/>
        </w:rPr>
        <w:t>An employee of the SPRA found to have engaged in acts of violence or harassment against any other employee, worker, contractor, member, customer, supplier, client or other third party during business hours, or at any event of the SPRA, will be subject to appropriate disciplinary action subject to the terms of the SPRA’s policies for human resources as well as the employee’s Employment Agreement (if applicable).</w:t>
      </w:r>
    </w:p>
    <w:p w14:paraId="000009FB" w14:textId="77777777" w:rsidR="00127345" w:rsidRDefault="00127345">
      <w:pPr>
        <w:pBdr>
          <w:top w:val="nil"/>
          <w:left w:val="nil"/>
          <w:bottom w:val="nil"/>
          <w:right w:val="nil"/>
          <w:between w:val="nil"/>
        </w:pBdr>
        <w:spacing w:before="2"/>
        <w:rPr>
          <w:color w:val="000000"/>
          <w:sz w:val="20"/>
          <w:szCs w:val="20"/>
        </w:rPr>
      </w:pPr>
    </w:p>
    <w:p w14:paraId="000009FC" w14:textId="77777777" w:rsidR="00127345" w:rsidRDefault="00C46D0B">
      <w:pPr>
        <w:numPr>
          <w:ilvl w:val="0"/>
          <w:numId w:val="58"/>
        </w:numPr>
        <w:pBdr>
          <w:top w:val="nil"/>
          <w:left w:val="nil"/>
          <w:bottom w:val="nil"/>
          <w:right w:val="nil"/>
          <w:between w:val="nil"/>
        </w:pBdr>
        <w:tabs>
          <w:tab w:val="left" w:pos="1001"/>
        </w:tabs>
        <w:ind w:right="217" w:hanging="361"/>
        <w:jc w:val="both"/>
        <w:rPr>
          <w:color w:val="000000"/>
          <w:sz w:val="20"/>
          <w:szCs w:val="20"/>
        </w:rPr>
      </w:pPr>
      <w:r>
        <w:rPr>
          <w:color w:val="000000"/>
          <w:sz w:val="20"/>
          <w:szCs w:val="20"/>
        </w:rPr>
        <w:t xml:space="preserve">This Code also applies to Individuals’ conduct outside of the SPRA’s business, activities, and events when such conduct adversely affects relationships within the SPRA (and its work and sport environment) and is detrimental to the image and reputation of the SPRA. Such applicability will be determined by the SPRA at </w:t>
      </w:r>
      <w:r>
        <w:rPr>
          <w:color w:val="000000"/>
          <w:sz w:val="20"/>
          <w:szCs w:val="20"/>
        </w:rPr>
        <w:lastRenderedPageBreak/>
        <w:t>its sole discretion.</w:t>
      </w:r>
    </w:p>
    <w:p w14:paraId="000009FD" w14:textId="77777777" w:rsidR="00127345" w:rsidRDefault="00127345">
      <w:pPr>
        <w:pBdr>
          <w:top w:val="nil"/>
          <w:left w:val="nil"/>
          <w:bottom w:val="nil"/>
          <w:right w:val="nil"/>
          <w:between w:val="nil"/>
        </w:pBdr>
        <w:spacing w:before="9"/>
        <w:rPr>
          <w:color w:val="000000"/>
          <w:sz w:val="19"/>
          <w:szCs w:val="19"/>
        </w:rPr>
      </w:pPr>
    </w:p>
    <w:p w14:paraId="000009FE" w14:textId="77777777" w:rsidR="00127345" w:rsidRDefault="00C46D0B">
      <w:pPr>
        <w:pStyle w:val="Heading5"/>
        <w:ind w:left="640"/>
      </w:pPr>
      <w:bookmarkStart w:id="221" w:name="_heading=h.4gjguf0" w:colFirst="0" w:colLast="0"/>
      <w:bookmarkEnd w:id="221"/>
      <w:r>
        <w:t>Responsibilities</w:t>
      </w:r>
    </w:p>
    <w:p w14:paraId="000009FF" w14:textId="77777777" w:rsidR="00127345" w:rsidRDefault="00C46D0B">
      <w:pPr>
        <w:numPr>
          <w:ilvl w:val="0"/>
          <w:numId w:val="58"/>
        </w:numPr>
        <w:pBdr>
          <w:top w:val="nil"/>
          <w:left w:val="nil"/>
          <w:bottom w:val="nil"/>
          <w:right w:val="nil"/>
          <w:between w:val="nil"/>
        </w:pBdr>
        <w:tabs>
          <w:tab w:val="left" w:pos="1000"/>
          <w:tab w:val="left" w:pos="1001"/>
        </w:tabs>
        <w:spacing w:before="3"/>
        <w:ind w:hanging="364"/>
        <w:rPr>
          <w:color w:val="000000"/>
          <w:sz w:val="20"/>
          <w:szCs w:val="20"/>
        </w:rPr>
      </w:pPr>
      <w:r>
        <w:rPr>
          <w:color w:val="000000"/>
          <w:sz w:val="20"/>
          <w:szCs w:val="20"/>
        </w:rPr>
        <w:t>Individuals have a responsibility to:</w:t>
      </w:r>
    </w:p>
    <w:p w14:paraId="00000A00" w14:textId="77777777" w:rsidR="00127345" w:rsidRDefault="00C46D0B">
      <w:pPr>
        <w:numPr>
          <w:ilvl w:val="1"/>
          <w:numId w:val="58"/>
        </w:numPr>
        <w:pBdr>
          <w:top w:val="nil"/>
          <w:left w:val="nil"/>
          <w:bottom w:val="nil"/>
          <w:right w:val="nil"/>
          <w:between w:val="nil"/>
        </w:pBdr>
        <w:tabs>
          <w:tab w:val="left" w:pos="1721"/>
        </w:tabs>
        <w:ind w:right="510"/>
        <w:rPr>
          <w:color w:val="000000"/>
          <w:sz w:val="20"/>
          <w:szCs w:val="20"/>
        </w:rPr>
      </w:pPr>
      <w:r>
        <w:rPr>
          <w:color w:val="000000"/>
          <w:sz w:val="20"/>
          <w:szCs w:val="20"/>
        </w:rPr>
        <w:t>Maintain and enhance the dignity and self-esteem of the SPRA’s members and other individuals by:</w:t>
      </w:r>
    </w:p>
    <w:p w14:paraId="00000A01" w14:textId="77777777" w:rsidR="00127345" w:rsidRDefault="00C46D0B">
      <w:pPr>
        <w:numPr>
          <w:ilvl w:val="2"/>
          <w:numId w:val="58"/>
        </w:numPr>
        <w:pBdr>
          <w:top w:val="nil"/>
          <w:left w:val="nil"/>
          <w:bottom w:val="nil"/>
          <w:right w:val="nil"/>
          <w:between w:val="nil"/>
        </w:pBdr>
        <w:tabs>
          <w:tab w:val="left" w:pos="2440"/>
          <w:tab w:val="left" w:pos="2441"/>
        </w:tabs>
        <w:spacing w:line="261" w:lineRule="auto"/>
        <w:ind w:hanging="363"/>
        <w:rPr>
          <w:color w:val="000000"/>
          <w:sz w:val="20"/>
          <w:szCs w:val="20"/>
        </w:rPr>
      </w:pPr>
      <w:r>
        <w:rPr>
          <w:color w:val="000000"/>
          <w:sz w:val="20"/>
          <w:szCs w:val="20"/>
        </w:rPr>
        <w:t xml:space="preserve">Treating each other with the highest standards of respect and </w:t>
      </w:r>
      <w:proofErr w:type="gramStart"/>
      <w:r>
        <w:rPr>
          <w:color w:val="000000"/>
          <w:sz w:val="20"/>
          <w:szCs w:val="20"/>
        </w:rPr>
        <w:t>integrity;</w:t>
      </w:r>
      <w:proofErr w:type="gramEnd"/>
    </w:p>
    <w:p w14:paraId="00000A02" w14:textId="77777777" w:rsidR="00127345" w:rsidRDefault="00C46D0B">
      <w:pPr>
        <w:numPr>
          <w:ilvl w:val="2"/>
          <w:numId w:val="58"/>
        </w:numPr>
        <w:pBdr>
          <w:top w:val="nil"/>
          <w:left w:val="nil"/>
          <w:bottom w:val="nil"/>
          <w:right w:val="nil"/>
          <w:between w:val="nil"/>
        </w:pBdr>
        <w:tabs>
          <w:tab w:val="left" w:pos="2440"/>
          <w:tab w:val="left" w:pos="2441"/>
        </w:tabs>
        <w:spacing w:before="7" w:line="223" w:lineRule="auto"/>
        <w:ind w:right="691"/>
        <w:rPr>
          <w:color w:val="000000"/>
          <w:sz w:val="20"/>
          <w:szCs w:val="20"/>
        </w:rPr>
      </w:pPr>
      <w:r>
        <w:rPr>
          <w:color w:val="000000"/>
          <w:sz w:val="20"/>
          <w:szCs w:val="20"/>
        </w:rPr>
        <w:t xml:space="preserve">Focusing comments or criticism appropriately and avoiding public criticism of athletes, coaches, officials, organizers, volunteers, employees, or </w:t>
      </w:r>
      <w:proofErr w:type="gramStart"/>
      <w:r>
        <w:rPr>
          <w:color w:val="000000"/>
          <w:sz w:val="20"/>
          <w:szCs w:val="20"/>
        </w:rPr>
        <w:t>members;</w:t>
      </w:r>
      <w:proofErr w:type="gramEnd"/>
    </w:p>
    <w:p w14:paraId="00000A03" w14:textId="77777777" w:rsidR="00127345" w:rsidRDefault="00C46D0B">
      <w:pPr>
        <w:numPr>
          <w:ilvl w:val="2"/>
          <w:numId w:val="58"/>
        </w:numPr>
        <w:pBdr>
          <w:top w:val="nil"/>
          <w:left w:val="nil"/>
          <w:bottom w:val="nil"/>
          <w:right w:val="nil"/>
          <w:between w:val="nil"/>
        </w:pBdr>
        <w:tabs>
          <w:tab w:val="left" w:pos="2441"/>
        </w:tabs>
        <w:spacing w:before="19" w:line="223" w:lineRule="auto"/>
        <w:ind w:right="870"/>
        <w:rPr>
          <w:color w:val="000000"/>
          <w:sz w:val="20"/>
          <w:szCs w:val="20"/>
        </w:rPr>
      </w:pPr>
      <w:r>
        <w:rPr>
          <w:color w:val="000000"/>
          <w:sz w:val="20"/>
          <w:szCs w:val="20"/>
        </w:rPr>
        <w:t xml:space="preserve">Consistently demonstrating the spirit of sportsmanship, sport leadership, and ethical </w:t>
      </w:r>
      <w:proofErr w:type="gramStart"/>
      <w:r>
        <w:rPr>
          <w:color w:val="000000"/>
          <w:sz w:val="20"/>
          <w:szCs w:val="20"/>
        </w:rPr>
        <w:t>conduct;</w:t>
      </w:r>
      <w:proofErr w:type="gramEnd"/>
    </w:p>
    <w:p w14:paraId="00000A04" w14:textId="77777777" w:rsidR="00127345" w:rsidRDefault="00C46D0B">
      <w:pPr>
        <w:numPr>
          <w:ilvl w:val="2"/>
          <w:numId w:val="58"/>
        </w:numPr>
        <w:pBdr>
          <w:top w:val="nil"/>
          <w:left w:val="nil"/>
          <w:bottom w:val="nil"/>
          <w:right w:val="nil"/>
          <w:between w:val="nil"/>
        </w:pBdr>
        <w:tabs>
          <w:tab w:val="left" w:pos="2441"/>
        </w:tabs>
        <w:spacing w:before="4" w:line="260" w:lineRule="auto"/>
        <w:ind w:hanging="363"/>
        <w:rPr>
          <w:color w:val="000000"/>
          <w:sz w:val="20"/>
          <w:szCs w:val="20"/>
        </w:rPr>
      </w:pPr>
      <w:r>
        <w:rPr>
          <w:color w:val="000000"/>
          <w:sz w:val="20"/>
          <w:szCs w:val="20"/>
        </w:rPr>
        <w:t xml:space="preserve">Acting, when appropriate, to correct or prevent practices that are unjustly </w:t>
      </w:r>
      <w:proofErr w:type="gramStart"/>
      <w:r>
        <w:rPr>
          <w:color w:val="000000"/>
          <w:sz w:val="20"/>
          <w:szCs w:val="20"/>
        </w:rPr>
        <w:t>discriminatory;</w:t>
      </w:r>
      <w:proofErr w:type="gramEnd"/>
    </w:p>
    <w:p w14:paraId="00000A05" w14:textId="77777777" w:rsidR="00127345" w:rsidRDefault="00C46D0B">
      <w:pPr>
        <w:numPr>
          <w:ilvl w:val="2"/>
          <w:numId w:val="58"/>
        </w:numPr>
        <w:pBdr>
          <w:top w:val="nil"/>
          <w:left w:val="nil"/>
          <w:bottom w:val="nil"/>
          <w:right w:val="nil"/>
          <w:between w:val="nil"/>
        </w:pBdr>
        <w:tabs>
          <w:tab w:val="left" w:pos="2440"/>
          <w:tab w:val="left" w:pos="2441"/>
        </w:tabs>
        <w:spacing w:line="239" w:lineRule="auto"/>
        <w:ind w:hanging="363"/>
        <w:rPr>
          <w:color w:val="000000"/>
          <w:sz w:val="20"/>
          <w:szCs w:val="20"/>
        </w:rPr>
      </w:pPr>
      <w:r>
        <w:rPr>
          <w:color w:val="000000"/>
          <w:sz w:val="20"/>
          <w:szCs w:val="20"/>
        </w:rPr>
        <w:t>Consistently treating individuals fairly and reasonably; and</w:t>
      </w:r>
    </w:p>
    <w:p w14:paraId="00000A06" w14:textId="77777777" w:rsidR="00127345" w:rsidRDefault="00C46D0B">
      <w:pPr>
        <w:numPr>
          <w:ilvl w:val="2"/>
          <w:numId w:val="58"/>
        </w:numPr>
        <w:pBdr>
          <w:top w:val="nil"/>
          <w:left w:val="nil"/>
          <w:bottom w:val="nil"/>
          <w:right w:val="nil"/>
          <w:between w:val="nil"/>
        </w:pBdr>
        <w:tabs>
          <w:tab w:val="left" w:pos="2441"/>
        </w:tabs>
        <w:ind w:hanging="363"/>
        <w:rPr>
          <w:color w:val="000000"/>
          <w:sz w:val="20"/>
          <w:szCs w:val="20"/>
        </w:rPr>
      </w:pPr>
      <w:r>
        <w:rPr>
          <w:color w:val="000000"/>
          <w:sz w:val="20"/>
          <w:szCs w:val="20"/>
        </w:rPr>
        <w:t>Ensuring adherence to the rules of the sport and the spirit of those rules.</w:t>
      </w:r>
    </w:p>
    <w:p w14:paraId="00000A07" w14:textId="77777777" w:rsidR="00127345" w:rsidRDefault="00C46D0B">
      <w:pPr>
        <w:numPr>
          <w:ilvl w:val="1"/>
          <w:numId w:val="58"/>
        </w:numPr>
        <w:pBdr>
          <w:top w:val="nil"/>
          <w:left w:val="nil"/>
          <w:bottom w:val="nil"/>
          <w:right w:val="nil"/>
          <w:between w:val="nil"/>
        </w:pBdr>
        <w:tabs>
          <w:tab w:val="left" w:pos="1721"/>
        </w:tabs>
        <w:ind w:right="216"/>
        <w:jc w:val="both"/>
        <w:rPr>
          <w:color w:val="000000"/>
          <w:sz w:val="20"/>
          <w:szCs w:val="20"/>
        </w:rPr>
      </w:pPr>
      <w:r>
        <w:rPr>
          <w:color w:val="000000"/>
          <w:sz w:val="20"/>
          <w:szCs w:val="20"/>
        </w:rPr>
        <w:t xml:space="preserve">Refrain from any </w:t>
      </w:r>
      <w:proofErr w:type="spellStart"/>
      <w:r>
        <w:rPr>
          <w:color w:val="000000"/>
          <w:sz w:val="20"/>
          <w:szCs w:val="20"/>
        </w:rPr>
        <w:t>behaviour</w:t>
      </w:r>
      <w:proofErr w:type="spellEnd"/>
      <w:r>
        <w:rPr>
          <w:color w:val="000000"/>
          <w:sz w:val="20"/>
          <w:szCs w:val="20"/>
        </w:rPr>
        <w:t xml:space="preserve"> that constitutes Harassment, Workplace Harassment, Sexual Harassment, Workplace Violence, or Discrimination</w:t>
      </w:r>
    </w:p>
    <w:p w14:paraId="00000A08" w14:textId="77777777" w:rsidR="00127345" w:rsidRDefault="00C46D0B">
      <w:pPr>
        <w:numPr>
          <w:ilvl w:val="1"/>
          <w:numId w:val="58"/>
        </w:numPr>
        <w:pBdr>
          <w:top w:val="nil"/>
          <w:left w:val="nil"/>
          <w:bottom w:val="nil"/>
          <w:right w:val="nil"/>
          <w:between w:val="nil"/>
        </w:pBdr>
        <w:tabs>
          <w:tab w:val="left" w:pos="1721"/>
        </w:tabs>
        <w:ind w:right="211"/>
        <w:jc w:val="both"/>
        <w:rPr>
          <w:color w:val="000000"/>
          <w:sz w:val="20"/>
          <w:szCs w:val="20"/>
        </w:rPr>
      </w:pPr>
      <w:r>
        <w:rPr>
          <w:color w:val="000000"/>
          <w:sz w:val="20"/>
          <w:szCs w:val="20"/>
        </w:rPr>
        <w:t xml:space="preserve">Abstain from the non-medical use of drugs or the use of performance-enhancing drugs or methods. More specifically, the SPRA adopts and adheres to the Canadian Anti-Doping Program. Any infraction under this Program shall be considered an infraction of this Code and may be subject to further disciplinary action, and possible sanction, pursuant to the SPRA’s </w:t>
      </w:r>
      <w:r>
        <w:rPr>
          <w:i/>
          <w:color w:val="000000"/>
          <w:sz w:val="20"/>
          <w:szCs w:val="20"/>
        </w:rPr>
        <w:t>Discipline and Complaints Policy</w:t>
      </w:r>
      <w:r>
        <w:rPr>
          <w:color w:val="000000"/>
          <w:sz w:val="20"/>
          <w:szCs w:val="20"/>
        </w:rPr>
        <w:t>. the SPRA will respect any penalty enacted pursuant to a breach of the Canadian Anti-Doping Program, whether imposed by the SPRA or any other sport organization</w:t>
      </w:r>
    </w:p>
    <w:p w14:paraId="00000A09" w14:textId="77777777" w:rsidR="00127345" w:rsidRDefault="00C46D0B">
      <w:pPr>
        <w:numPr>
          <w:ilvl w:val="1"/>
          <w:numId w:val="58"/>
        </w:numPr>
        <w:pBdr>
          <w:top w:val="nil"/>
          <w:left w:val="nil"/>
          <w:bottom w:val="nil"/>
          <w:right w:val="nil"/>
          <w:between w:val="nil"/>
        </w:pBdr>
        <w:tabs>
          <w:tab w:val="left" w:pos="1721"/>
        </w:tabs>
        <w:ind w:right="216"/>
        <w:jc w:val="both"/>
        <w:rPr>
          <w:color w:val="000000"/>
          <w:sz w:val="20"/>
          <w:szCs w:val="20"/>
        </w:rPr>
      </w:pPr>
      <w:r>
        <w:rPr>
          <w:color w:val="000000"/>
          <w:sz w:val="20"/>
          <w:szCs w:val="20"/>
        </w:rP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14:paraId="00000A0A" w14:textId="77777777" w:rsidR="00127345" w:rsidRDefault="00C46D0B">
      <w:pPr>
        <w:numPr>
          <w:ilvl w:val="1"/>
          <w:numId w:val="58"/>
        </w:numPr>
        <w:pBdr>
          <w:top w:val="nil"/>
          <w:left w:val="nil"/>
          <w:bottom w:val="nil"/>
          <w:right w:val="nil"/>
          <w:between w:val="nil"/>
        </w:pBdr>
        <w:tabs>
          <w:tab w:val="left" w:pos="1721"/>
        </w:tabs>
        <w:ind w:right="233"/>
        <w:jc w:val="both"/>
        <w:rPr>
          <w:color w:val="000000"/>
          <w:sz w:val="20"/>
          <w:szCs w:val="20"/>
        </w:rPr>
      </w:pPr>
      <w:r>
        <w:rPr>
          <w:color w:val="000000"/>
          <w:sz w:val="20"/>
          <w:szCs w:val="20"/>
        </w:rPr>
        <w:t xml:space="preserve">Refrain from the use of power or authority </w:t>
      </w:r>
      <w:proofErr w:type="gramStart"/>
      <w:r>
        <w:rPr>
          <w:color w:val="000000"/>
          <w:sz w:val="20"/>
          <w:szCs w:val="20"/>
        </w:rPr>
        <w:t>in an attempt to</w:t>
      </w:r>
      <w:proofErr w:type="gramEnd"/>
      <w:r>
        <w:rPr>
          <w:color w:val="000000"/>
          <w:sz w:val="20"/>
          <w:szCs w:val="20"/>
        </w:rPr>
        <w:t xml:space="preserve"> coerce another person to engage in inappropriate activities</w:t>
      </w:r>
    </w:p>
    <w:p w14:paraId="00000A0B" w14:textId="77777777" w:rsidR="00127345" w:rsidRDefault="00C46D0B">
      <w:pPr>
        <w:numPr>
          <w:ilvl w:val="1"/>
          <w:numId w:val="58"/>
        </w:numPr>
        <w:pBdr>
          <w:top w:val="nil"/>
          <w:left w:val="nil"/>
          <w:bottom w:val="nil"/>
          <w:right w:val="nil"/>
          <w:between w:val="nil"/>
        </w:pBdr>
        <w:tabs>
          <w:tab w:val="left" w:pos="1721"/>
        </w:tabs>
        <w:ind w:right="216"/>
        <w:jc w:val="both"/>
        <w:rPr>
          <w:color w:val="000000"/>
          <w:sz w:val="20"/>
          <w:szCs w:val="20"/>
        </w:rPr>
      </w:pPr>
      <w:r>
        <w:rPr>
          <w:color w:val="000000"/>
          <w:sz w:val="20"/>
          <w:szCs w:val="20"/>
        </w:rPr>
        <w:t>Refrain from consuming tobacco products, or recreational drugs or vaping while participating in the SPRA’s programs, activities, competitions, or events</w:t>
      </w:r>
    </w:p>
    <w:p w14:paraId="563F4552" w14:textId="77777777" w:rsidR="00127345" w:rsidRDefault="00C46D0B">
      <w:pPr>
        <w:numPr>
          <w:ilvl w:val="1"/>
          <w:numId w:val="58"/>
        </w:numPr>
        <w:pBdr>
          <w:top w:val="nil"/>
          <w:left w:val="nil"/>
          <w:bottom w:val="nil"/>
          <w:right w:val="nil"/>
          <w:between w:val="nil"/>
        </w:pBdr>
        <w:tabs>
          <w:tab w:val="left" w:pos="1721"/>
        </w:tabs>
        <w:spacing w:line="237" w:lineRule="auto"/>
        <w:ind w:right="102" w:hanging="363"/>
        <w:jc w:val="both"/>
        <w:rPr>
          <w:color w:val="000000"/>
          <w:sz w:val="20"/>
          <w:szCs w:val="20"/>
        </w:rPr>
      </w:pPr>
      <w:r>
        <w:rPr>
          <w:color w:val="000000"/>
          <w:sz w:val="20"/>
          <w:szCs w:val="20"/>
        </w:rPr>
        <w:t xml:space="preserve">In the case of minors, not consume alcohol, tobacco, vape products or cannabis at any competition or </w:t>
      </w:r>
      <w:proofErr w:type="gramStart"/>
      <w:r>
        <w:rPr>
          <w:color w:val="000000"/>
          <w:sz w:val="20"/>
          <w:szCs w:val="20"/>
        </w:rPr>
        <w:t>event;</w:t>
      </w:r>
      <w:proofErr w:type="gramEnd"/>
    </w:p>
    <w:p w14:paraId="00000A0D" w14:textId="77777777" w:rsidR="00127345" w:rsidRDefault="00C46D0B">
      <w:pPr>
        <w:numPr>
          <w:ilvl w:val="1"/>
          <w:numId w:val="58"/>
        </w:numPr>
        <w:pBdr>
          <w:top w:val="nil"/>
          <w:left w:val="nil"/>
          <w:bottom w:val="nil"/>
          <w:right w:val="nil"/>
          <w:between w:val="nil"/>
        </w:pBdr>
        <w:tabs>
          <w:tab w:val="left" w:pos="1721"/>
        </w:tabs>
        <w:spacing w:before="186"/>
        <w:ind w:right="214"/>
        <w:jc w:val="both"/>
        <w:rPr>
          <w:color w:val="000000"/>
          <w:sz w:val="20"/>
          <w:szCs w:val="20"/>
        </w:rPr>
      </w:pPr>
      <w:r>
        <w:rPr>
          <w:color w:val="000000"/>
          <w:sz w:val="20"/>
          <w:szCs w:val="20"/>
        </w:rPr>
        <w:t>In the case of adults, not consume cannabis in the Workplace or in any situation associated with the SPRA’s events (subject to any requirements for accommodation), not consume alcohol during competitions and in situations where minors are present, and take reasonable steps to manage the responsible consumption of alcohol in adult-oriented social situations associated with the SPRA’s events</w:t>
      </w:r>
    </w:p>
    <w:p w14:paraId="00000A0E" w14:textId="77777777" w:rsidR="00127345" w:rsidRDefault="00C46D0B">
      <w:pPr>
        <w:numPr>
          <w:ilvl w:val="1"/>
          <w:numId w:val="58"/>
        </w:numPr>
        <w:pBdr>
          <w:top w:val="nil"/>
          <w:left w:val="nil"/>
          <w:bottom w:val="nil"/>
          <w:right w:val="nil"/>
          <w:between w:val="nil"/>
        </w:pBdr>
        <w:tabs>
          <w:tab w:val="left" w:pos="1721"/>
        </w:tabs>
        <w:ind w:hanging="363"/>
        <w:jc w:val="both"/>
        <w:rPr>
          <w:color w:val="000000"/>
          <w:sz w:val="20"/>
          <w:szCs w:val="20"/>
        </w:rPr>
      </w:pPr>
      <w:r>
        <w:rPr>
          <w:color w:val="000000"/>
          <w:sz w:val="20"/>
          <w:szCs w:val="20"/>
        </w:rPr>
        <w:t xml:space="preserve">Respect the property of others and not </w:t>
      </w:r>
      <w:proofErr w:type="spellStart"/>
      <w:r>
        <w:rPr>
          <w:color w:val="000000"/>
          <w:sz w:val="20"/>
          <w:szCs w:val="20"/>
        </w:rPr>
        <w:t>wilfully</w:t>
      </w:r>
      <w:proofErr w:type="spellEnd"/>
      <w:r>
        <w:rPr>
          <w:color w:val="000000"/>
          <w:sz w:val="20"/>
          <w:szCs w:val="20"/>
        </w:rPr>
        <w:t xml:space="preserve"> cause damage</w:t>
      </w:r>
    </w:p>
    <w:p w14:paraId="00000A0F" w14:textId="77777777" w:rsidR="00127345" w:rsidRDefault="00C46D0B">
      <w:pPr>
        <w:numPr>
          <w:ilvl w:val="1"/>
          <w:numId w:val="58"/>
        </w:numPr>
        <w:pBdr>
          <w:top w:val="nil"/>
          <w:left w:val="nil"/>
          <w:bottom w:val="nil"/>
          <w:right w:val="nil"/>
          <w:between w:val="nil"/>
        </w:pBdr>
        <w:tabs>
          <w:tab w:val="left" w:pos="1721"/>
        </w:tabs>
        <w:spacing w:before="1"/>
        <w:ind w:hanging="363"/>
        <w:jc w:val="both"/>
        <w:rPr>
          <w:color w:val="000000"/>
          <w:sz w:val="20"/>
          <w:szCs w:val="20"/>
        </w:rPr>
      </w:pPr>
      <w:r>
        <w:rPr>
          <w:color w:val="000000"/>
          <w:sz w:val="20"/>
          <w:szCs w:val="20"/>
        </w:rPr>
        <w:t>Promote the sport in the most constructive and positive manner possible</w:t>
      </w:r>
    </w:p>
    <w:p w14:paraId="00000A10" w14:textId="77777777" w:rsidR="00127345" w:rsidRDefault="00C46D0B">
      <w:pPr>
        <w:numPr>
          <w:ilvl w:val="1"/>
          <w:numId w:val="58"/>
        </w:numPr>
        <w:pBdr>
          <w:top w:val="nil"/>
          <w:left w:val="nil"/>
          <w:bottom w:val="nil"/>
          <w:right w:val="nil"/>
          <w:between w:val="nil"/>
        </w:pBdr>
        <w:tabs>
          <w:tab w:val="left" w:pos="1721"/>
        </w:tabs>
        <w:ind w:hanging="363"/>
        <w:jc w:val="both"/>
        <w:rPr>
          <w:color w:val="000000"/>
          <w:sz w:val="20"/>
          <w:szCs w:val="20"/>
        </w:rPr>
      </w:pPr>
      <w:r>
        <w:rPr>
          <w:color w:val="000000"/>
          <w:sz w:val="20"/>
          <w:szCs w:val="20"/>
        </w:rPr>
        <w:t>When driving a vehicle with an Individual:</w:t>
      </w:r>
    </w:p>
    <w:p w14:paraId="00000A11" w14:textId="77777777" w:rsidR="00127345" w:rsidRDefault="00C46D0B">
      <w:pPr>
        <w:numPr>
          <w:ilvl w:val="2"/>
          <w:numId w:val="58"/>
        </w:numPr>
        <w:pBdr>
          <w:top w:val="nil"/>
          <w:left w:val="nil"/>
          <w:bottom w:val="nil"/>
          <w:right w:val="nil"/>
          <w:between w:val="nil"/>
        </w:pBdr>
        <w:tabs>
          <w:tab w:val="left" w:pos="2440"/>
          <w:tab w:val="left" w:pos="2441"/>
        </w:tabs>
        <w:spacing w:line="261" w:lineRule="auto"/>
        <w:ind w:hanging="363"/>
        <w:rPr>
          <w:color w:val="000000"/>
          <w:sz w:val="20"/>
          <w:szCs w:val="20"/>
        </w:rPr>
      </w:pPr>
      <w:r>
        <w:rPr>
          <w:color w:val="000000"/>
          <w:sz w:val="20"/>
          <w:szCs w:val="20"/>
        </w:rPr>
        <w:t xml:space="preserve">Not have his or her license </w:t>
      </w:r>
      <w:proofErr w:type="gramStart"/>
      <w:r>
        <w:rPr>
          <w:color w:val="000000"/>
          <w:sz w:val="20"/>
          <w:szCs w:val="20"/>
        </w:rPr>
        <w:t>suspended;</w:t>
      </w:r>
      <w:proofErr w:type="gramEnd"/>
    </w:p>
    <w:p w14:paraId="00000A12" w14:textId="77777777" w:rsidR="00127345" w:rsidRDefault="00C46D0B">
      <w:pPr>
        <w:numPr>
          <w:ilvl w:val="2"/>
          <w:numId w:val="58"/>
        </w:numPr>
        <w:pBdr>
          <w:top w:val="nil"/>
          <w:left w:val="nil"/>
          <w:bottom w:val="nil"/>
          <w:right w:val="nil"/>
          <w:between w:val="nil"/>
        </w:pBdr>
        <w:tabs>
          <w:tab w:val="left" w:pos="2440"/>
          <w:tab w:val="left" w:pos="2441"/>
        </w:tabs>
        <w:spacing w:line="253" w:lineRule="auto"/>
        <w:ind w:hanging="363"/>
        <w:rPr>
          <w:color w:val="000000"/>
          <w:sz w:val="20"/>
          <w:szCs w:val="20"/>
        </w:rPr>
      </w:pPr>
      <w:r>
        <w:rPr>
          <w:color w:val="000000"/>
          <w:sz w:val="20"/>
          <w:szCs w:val="20"/>
        </w:rPr>
        <w:t>Not be under the influence of alcohol or illegal drugs or substances; and</w:t>
      </w:r>
    </w:p>
    <w:p w14:paraId="00000A13" w14:textId="77777777" w:rsidR="00127345" w:rsidRDefault="00C46D0B">
      <w:pPr>
        <w:numPr>
          <w:ilvl w:val="2"/>
          <w:numId w:val="58"/>
        </w:numPr>
        <w:pBdr>
          <w:top w:val="nil"/>
          <w:left w:val="nil"/>
          <w:bottom w:val="nil"/>
          <w:right w:val="nil"/>
          <w:between w:val="nil"/>
        </w:pBdr>
        <w:tabs>
          <w:tab w:val="left" w:pos="2441"/>
        </w:tabs>
        <w:spacing w:line="251" w:lineRule="auto"/>
        <w:ind w:hanging="363"/>
        <w:rPr>
          <w:color w:val="000000"/>
          <w:sz w:val="20"/>
          <w:szCs w:val="20"/>
        </w:rPr>
      </w:pPr>
      <w:r>
        <w:rPr>
          <w:color w:val="000000"/>
          <w:sz w:val="20"/>
          <w:szCs w:val="20"/>
        </w:rPr>
        <w:t>Have valid car insurance</w:t>
      </w:r>
    </w:p>
    <w:p w14:paraId="00000A14" w14:textId="77777777" w:rsidR="00127345" w:rsidRDefault="00C46D0B">
      <w:pPr>
        <w:numPr>
          <w:ilvl w:val="1"/>
          <w:numId w:val="58"/>
        </w:numPr>
        <w:pBdr>
          <w:top w:val="nil"/>
          <w:left w:val="nil"/>
          <w:bottom w:val="nil"/>
          <w:right w:val="nil"/>
          <w:between w:val="nil"/>
        </w:pBdr>
        <w:tabs>
          <w:tab w:val="left" w:pos="1721"/>
        </w:tabs>
        <w:spacing w:line="221" w:lineRule="auto"/>
        <w:ind w:hanging="363"/>
        <w:jc w:val="both"/>
        <w:rPr>
          <w:color w:val="000000"/>
          <w:sz w:val="20"/>
          <w:szCs w:val="20"/>
        </w:rPr>
      </w:pPr>
      <w:r>
        <w:rPr>
          <w:color w:val="000000"/>
          <w:sz w:val="20"/>
          <w:szCs w:val="20"/>
        </w:rPr>
        <w:t>Adhere to all federal, provincial, municipal and host country laws</w:t>
      </w:r>
    </w:p>
    <w:p w14:paraId="00000A15" w14:textId="77777777" w:rsidR="00127345" w:rsidRDefault="00C46D0B">
      <w:pPr>
        <w:numPr>
          <w:ilvl w:val="1"/>
          <w:numId w:val="58"/>
        </w:numPr>
        <w:pBdr>
          <w:top w:val="nil"/>
          <w:left w:val="nil"/>
          <w:bottom w:val="nil"/>
          <w:right w:val="nil"/>
          <w:between w:val="nil"/>
        </w:pBdr>
        <w:tabs>
          <w:tab w:val="left" w:pos="1721"/>
        </w:tabs>
        <w:spacing w:before="1"/>
        <w:ind w:right="228"/>
        <w:jc w:val="both"/>
        <w:rPr>
          <w:color w:val="000000"/>
          <w:sz w:val="20"/>
          <w:szCs w:val="20"/>
        </w:rPr>
      </w:pPr>
      <w:r>
        <w:rPr>
          <w:color w:val="000000"/>
          <w:sz w:val="20"/>
          <w:szCs w:val="20"/>
        </w:rPr>
        <w:t>Refrain from engaging in deliberate cheating which is intended to manipulate the outcome of a competition and/or not offer or receive any bribe which is intended to manipulate the outcome of a competition</w:t>
      </w:r>
    </w:p>
    <w:p w14:paraId="00000A16" w14:textId="77777777" w:rsidR="00127345" w:rsidRDefault="00C46D0B">
      <w:pPr>
        <w:numPr>
          <w:ilvl w:val="1"/>
          <w:numId w:val="58"/>
        </w:numPr>
        <w:pBdr>
          <w:top w:val="nil"/>
          <w:left w:val="nil"/>
          <w:bottom w:val="nil"/>
          <w:right w:val="nil"/>
          <w:between w:val="nil"/>
        </w:pBdr>
        <w:tabs>
          <w:tab w:val="left" w:pos="1721"/>
        </w:tabs>
        <w:ind w:right="218"/>
        <w:jc w:val="both"/>
        <w:rPr>
          <w:color w:val="000000"/>
          <w:sz w:val="20"/>
          <w:szCs w:val="20"/>
        </w:rPr>
      </w:pPr>
      <w:r>
        <w:rPr>
          <w:color w:val="000000"/>
          <w:sz w:val="20"/>
          <w:szCs w:val="20"/>
        </w:rPr>
        <w:t xml:space="preserve">Comply, </w:t>
      </w:r>
      <w:proofErr w:type="gramStart"/>
      <w:r>
        <w:rPr>
          <w:color w:val="000000"/>
          <w:sz w:val="20"/>
          <w:szCs w:val="20"/>
        </w:rPr>
        <w:t>at all times</w:t>
      </w:r>
      <w:proofErr w:type="gramEnd"/>
      <w:r>
        <w:rPr>
          <w:color w:val="000000"/>
          <w:sz w:val="20"/>
          <w:szCs w:val="20"/>
        </w:rPr>
        <w:t>, with the SPRA’s bylaws, policies, procedures, and rules and regulations, as adopted and amended from time to time</w:t>
      </w:r>
    </w:p>
    <w:p w14:paraId="00000A17" w14:textId="77777777" w:rsidR="00127345" w:rsidRDefault="00127345">
      <w:pPr>
        <w:pBdr>
          <w:top w:val="nil"/>
          <w:left w:val="nil"/>
          <w:bottom w:val="nil"/>
          <w:right w:val="nil"/>
          <w:between w:val="nil"/>
        </w:pBdr>
        <w:spacing w:before="7"/>
        <w:rPr>
          <w:color w:val="000000"/>
          <w:sz w:val="19"/>
          <w:szCs w:val="19"/>
        </w:rPr>
      </w:pPr>
    </w:p>
    <w:p w14:paraId="00000A18" w14:textId="77777777" w:rsidR="00127345" w:rsidRDefault="00C46D0B">
      <w:pPr>
        <w:pStyle w:val="Heading5"/>
        <w:ind w:left="640"/>
      </w:pPr>
      <w:bookmarkStart w:id="222" w:name="_heading=h.2vor4mt" w:colFirst="0" w:colLast="0"/>
      <w:bookmarkEnd w:id="222"/>
      <w:r>
        <w:t>Directors, Committee Members, and Staff</w:t>
      </w:r>
    </w:p>
    <w:p w14:paraId="00000A19" w14:textId="77777777" w:rsidR="00127345" w:rsidRDefault="00C46D0B">
      <w:pPr>
        <w:numPr>
          <w:ilvl w:val="0"/>
          <w:numId w:val="58"/>
        </w:numPr>
        <w:pBdr>
          <w:top w:val="nil"/>
          <w:left w:val="nil"/>
          <w:bottom w:val="nil"/>
          <w:right w:val="nil"/>
          <w:between w:val="nil"/>
        </w:pBdr>
        <w:tabs>
          <w:tab w:val="left" w:pos="1001"/>
        </w:tabs>
        <w:spacing w:before="3"/>
        <w:ind w:right="387" w:hanging="361"/>
        <w:rPr>
          <w:color w:val="000000"/>
          <w:sz w:val="20"/>
          <w:szCs w:val="20"/>
        </w:rPr>
      </w:pPr>
      <w:r>
        <w:rPr>
          <w:color w:val="000000"/>
          <w:sz w:val="20"/>
          <w:szCs w:val="20"/>
        </w:rPr>
        <w:t>In addition to section 7 (above), the SPRA’s Directors, Committee Members, and Staff will have additional responsibilities to:</w:t>
      </w:r>
    </w:p>
    <w:p w14:paraId="00000A1A" w14:textId="77777777" w:rsidR="00127345" w:rsidRDefault="00C46D0B">
      <w:pPr>
        <w:numPr>
          <w:ilvl w:val="1"/>
          <w:numId w:val="58"/>
        </w:numPr>
        <w:pBdr>
          <w:top w:val="nil"/>
          <w:left w:val="nil"/>
          <w:bottom w:val="nil"/>
          <w:right w:val="nil"/>
          <w:between w:val="nil"/>
        </w:pBdr>
        <w:tabs>
          <w:tab w:val="left" w:pos="1721"/>
        </w:tabs>
        <w:spacing w:before="10" w:line="228" w:lineRule="auto"/>
        <w:ind w:right="726"/>
        <w:rPr>
          <w:color w:val="000000"/>
          <w:sz w:val="20"/>
          <w:szCs w:val="20"/>
        </w:rPr>
      </w:pPr>
      <w:r>
        <w:rPr>
          <w:color w:val="000000"/>
          <w:sz w:val="20"/>
          <w:szCs w:val="20"/>
        </w:rPr>
        <w:t>Function primarily as a Director or Committee Member or Staff Member of the SPRA; not as a member of any other member or constituency</w:t>
      </w:r>
    </w:p>
    <w:p w14:paraId="00000A1B" w14:textId="77777777" w:rsidR="00127345" w:rsidRDefault="00C46D0B">
      <w:pPr>
        <w:numPr>
          <w:ilvl w:val="1"/>
          <w:numId w:val="58"/>
        </w:numPr>
        <w:pBdr>
          <w:top w:val="nil"/>
          <w:left w:val="nil"/>
          <w:bottom w:val="nil"/>
          <w:right w:val="nil"/>
          <w:between w:val="nil"/>
        </w:pBdr>
        <w:tabs>
          <w:tab w:val="left" w:pos="1721"/>
        </w:tabs>
        <w:spacing w:before="10" w:line="230" w:lineRule="auto"/>
        <w:ind w:right="367"/>
        <w:rPr>
          <w:color w:val="000000"/>
          <w:sz w:val="20"/>
          <w:szCs w:val="20"/>
        </w:rPr>
      </w:pPr>
      <w:r>
        <w:rPr>
          <w:color w:val="000000"/>
          <w:sz w:val="20"/>
          <w:szCs w:val="20"/>
        </w:rPr>
        <w:t>Act with honesty and integrity and conduct themselves in a manner consistent with the nature and responsibilities of the SPRA’s business and the maintenance of Individuals’ confidence</w:t>
      </w:r>
    </w:p>
    <w:p w14:paraId="00000A1C" w14:textId="77777777" w:rsidR="00127345" w:rsidRDefault="00C46D0B">
      <w:pPr>
        <w:numPr>
          <w:ilvl w:val="1"/>
          <w:numId w:val="58"/>
        </w:numPr>
        <w:pBdr>
          <w:top w:val="nil"/>
          <w:left w:val="nil"/>
          <w:bottom w:val="nil"/>
          <w:right w:val="nil"/>
          <w:between w:val="nil"/>
        </w:pBdr>
        <w:tabs>
          <w:tab w:val="left" w:pos="1721"/>
        </w:tabs>
        <w:spacing w:before="14" w:line="225" w:lineRule="auto"/>
        <w:ind w:right="545"/>
        <w:rPr>
          <w:color w:val="000000"/>
          <w:sz w:val="20"/>
          <w:szCs w:val="20"/>
        </w:rPr>
      </w:pPr>
      <w:r>
        <w:rPr>
          <w:color w:val="000000"/>
          <w:sz w:val="20"/>
          <w:szCs w:val="20"/>
        </w:rPr>
        <w:lastRenderedPageBreak/>
        <w:t>Ensure that the SPRA’s financial affairs are conducted in a responsible and transparent manner with due regard for all fiduciary responsibilities</w:t>
      </w:r>
    </w:p>
    <w:p w14:paraId="00000A1D" w14:textId="77777777" w:rsidR="00127345" w:rsidRDefault="00C46D0B">
      <w:pPr>
        <w:numPr>
          <w:ilvl w:val="1"/>
          <w:numId w:val="58"/>
        </w:numPr>
        <w:pBdr>
          <w:top w:val="nil"/>
          <w:left w:val="nil"/>
          <w:bottom w:val="nil"/>
          <w:right w:val="nil"/>
          <w:between w:val="nil"/>
        </w:pBdr>
        <w:tabs>
          <w:tab w:val="left" w:pos="1721"/>
        </w:tabs>
        <w:spacing w:before="12" w:line="228" w:lineRule="auto"/>
        <w:ind w:right="330"/>
        <w:rPr>
          <w:color w:val="000000"/>
          <w:sz w:val="20"/>
          <w:szCs w:val="20"/>
        </w:rPr>
      </w:pPr>
      <w:r>
        <w:rPr>
          <w:color w:val="000000"/>
          <w:sz w:val="20"/>
          <w:szCs w:val="20"/>
        </w:rPr>
        <w:t>Conduct themselves transparently, professionally, lawfully and in good faith in the best interests of the SPRA</w:t>
      </w:r>
    </w:p>
    <w:p w14:paraId="00000A1E" w14:textId="77777777" w:rsidR="00127345" w:rsidRDefault="00C46D0B">
      <w:pPr>
        <w:numPr>
          <w:ilvl w:val="1"/>
          <w:numId w:val="58"/>
        </w:numPr>
        <w:pBdr>
          <w:top w:val="nil"/>
          <w:left w:val="nil"/>
          <w:bottom w:val="nil"/>
          <w:right w:val="nil"/>
          <w:between w:val="nil"/>
        </w:pBdr>
        <w:tabs>
          <w:tab w:val="left" w:pos="1721"/>
        </w:tabs>
        <w:spacing w:before="10" w:line="230" w:lineRule="auto"/>
        <w:ind w:right="409"/>
        <w:rPr>
          <w:color w:val="000000"/>
          <w:sz w:val="20"/>
          <w:szCs w:val="20"/>
        </w:rPr>
      </w:pPr>
      <w:r>
        <w:rPr>
          <w:color w:val="000000"/>
          <w:sz w:val="20"/>
          <w:szCs w:val="20"/>
        </w:rPr>
        <w:t>Be independent, impartial, and not be influenced by self-interest, outside pressure, expectation of reward, or fear of criticism</w:t>
      </w:r>
    </w:p>
    <w:p w14:paraId="00000A1F" w14:textId="77777777" w:rsidR="00127345" w:rsidRDefault="00C46D0B">
      <w:pPr>
        <w:numPr>
          <w:ilvl w:val="1"/>
          <w:numId w:val="58"/>
        </w:numPr>
        <w:pBdr>
          <w:top w:val="nil"/>
          <w:left w:val="nil"/>
          <w:bottom w:val="nil"/>
          <w:right w:val="nil"/>
          <w:between w:val="nil"/>
        </w:pBdr>
        <w:tabs>
          <w:tab w:val="left" w:pos="1720"/>
          <w:tab w:val="left" w:pos="1721"/>
        </w:tabs>
        <w:spacing w:before="10" w:line="228" w:lineRule="auto"/>
        <w:ind w:hanging="363"/>
        <w:rPr>
          <w:color w:val="000000"/>
          <w:sz w:val="20"/>
          <w:szCs w:val="20"/>
        </w:rPr>
      </w:pPr>
      <w:r>
        <w:rPr>
          <w:color w:val="000000"/>
          <w:sz w:val="20"/>
          <w:szCs w:val="20"/>
        </w:rPr>
        <w:t>Behave with decorum appropriate to both circumstance and position</w:t>
      </w:r>
    </w:p>
    <w:p w14:paraId="00000A20" w14:textId="77777777" w:rsidR="00127345" w:rsidRDefault="00C46D0B">
      <w:pPr>
        <w:numPr>
          <w:ilvl w:val="1"/>
          <w:numId w:val="58"/>
        </w:numPr>
        <w:pBdr>
          <w:top w:val="nil"/>
          <w:left w:val="nil"/>
          <w:bottom w:val="nil"/>
          <w:right w:val="nil"/>
          <w:between w:val="nil"/>
        </w:pBdr>
        <w:tabs>
          <w:tab w:val="left" w:pos="1721"/>
        </w:tabs>
        <w:spacing w:before="7" w:line="228" w:lineRule="auto"/>
        <w:ind w:right="313"/>
        <w:rPr>
          <w:color w:val="000000"/>
          <w:sz w:val="20"/>
          <w:szCs w:val="20"/>
        </w:rPr>
      </w:pPr>
      <w:r>
        <w:rPr>
          <w:color w:val="000000"/>
          <w:sz w:val="20"/>
          <w:szCs w:val="20"/>
        </w:rPr>
        <w:t>Keep informed about the SPRA’s activities, the sport community, and general trends in the sectors in which it operates</w:t>
      </w:r>
    </w:p>
    <w:p w14:paraId="00000A21" w14:textId="77777777" w:rsidR="00127345" w:rsidRDefault="00C46D0B">
      <w:pPr>
        <w:numPr>
          <w:ilvl w:val="1"/>
          <w:numId w:val="58"/>
        </w:numPr>
        <w:pBdr>
          <w:top w:val="nil"/>
          <w:left w:val="nil"/>
          <w:bottom w:val="nil"/>
          <w:right w:val="nil"/>
          <w:between w:val="nil"/>
        </w:pBdr>
        <w:tabs>
          <w:tab w:val="left" w:pos="1721"/>
        </w:tabs>
        <w:spacing w:before="12" w:line="228" w:lineRule="auto"/>
        <w:ind w:right="1056"/>
        <w:rPr>
          <w:color w:val="000000"/>
          <w:sz w:val="20"/>
          <w:szCs w:val="20"/>
        </w:rPr>
      </w:pPr>
      <w:r>
        <w:rPr>
          <w:color w:val="000000"/>
          <w:sz w:val="20"/>
          <w:szCs w:val="20"/>
        </w:rPr>
        <w:t>Exercise the degree of care, diligence, and skill required in the performance of their duties pursuant to the laws under which the SPRA is incorporated</w:t>
      </w:r>
    </w:p>
    <w:p w14:paraId="00000A22" w14:textId="77777777" w:rsidR="00127345" w:rsidRDefault="00C46D0B">
      <w:pPr>
        <w:numPr>
          <w:ilvl w:val="1"/>
          <w:numId w:val="58"/>
        </w:numPr>
        <w:pBdr>
          <w:top w:val="nil"/>
          <w:left w:val="nil"/>
          <w:bottom w:val="nil"/>
          <w:right w:val="nil"/>
          <w:between w:val="nil"/>
        </w:pBdr>
        <w:tabs>
          <w:tab w:val="left" w:pos="1720"/>
          <w:tab w:val="left" w:pos="1721"/>
        </w:tabs>
        <w:spacing w:before="7"/>
        <w:ind w:hanging="363"/>
        <w:rPr>
          <w:color w:val="000000"/>
          <w:sz w:val="20"/>
          <w:szCs w:val="20"/>
        </w:rPr>
      </w:pPr>
      <w:r>
        <w:rPr>
          <w:color w:val="000000"/>
          <w:sz w:val="20"/>
          <w:szCs w:val="20"/>
        </w:rPr>
        <w:t>Respect the confidentiality appropriate to issues of a sensitive nature</w:t>
      </w:r>
    </w:p>
    <w:p w14:paraId="00000A23" w14:textId="77777777" w:rsidR="00127345" w:rsidRDefault="00C46D0B">
      <w:pPr>
        <w:numPr>
          <w:ilvl w:val="1"/>
          <w:numId w:val="58"/>
        </w:numPr>
        <w:pBdr>
          <w:top w:val="nil"/>
          <w:left w:val="nil"/>
          <w:bottom w:val="nil"/>
          <w:right w:val="nil"/>
          <w:between w:val="nil"/>
        </w:pBdr>
        <w:tabs>
          <w:tab w:val="left" w:pos="1720"/>
          <w:tab w:val="left" w:pos="1721"/>
        </w:tabs>
        <w:spacing w:before="5" w:line="229" w:lineRule="auto"/>
        <w:ind w:hanging="363"/>
        <w:rPr>
          <w:color w:val="000000"/>
          <w:sz w:val="20"/>
          <w:szCs w:val="20"/>
        </w:rPr>
      </w:pPr>
      <w:r>
        <w:rPr>
          <w:color w:val="000000"/>
          <w:sz w:val="20"/>
          <w:szCs w:val="20"/>
        </w:rPr>
        <w:t>Respect the decisions of the majority and resign if unable to do so</w:t>
      </w:r>
    </w:p>
    <w:p w14:paraId="00000A24" w14:textId="77777777" w:rsidR="00127345" w:rsidRDefault="00C46D0B">
      <w:pPr>
        <w:numPr>
          <w:ilvl w:val="1"/>
          <w:numId w:val="58"/>
        </w:numPr>
        <w:pBdr>
          <w:top w:val="nil"/>
          <w:left w:val="nil"/>
          <w:bottom w:val="nil"/>
          <w:right w:val="nil"/>
          <w:between w:val="nil"/>
        </w:pBdr>
        <w:tabs>
          <w:tab w:val="left" w:pos="1721"/>
        </w:tabs>
        <w:spacing w:before="8" w:line="228" w:lineRule="auto"/>
        <w:ind w:right="1072"/>
        <w:rPr>
          <w:color w:val="000000"/>
          <w:sz w:val="20"/>
          <w:szCs w:val="20"/>
        </w:rPr>
      </w:pPr>
      <w:r>
        <w:rPr>
          <w:color w:val="000000"/>
          <w:sz w:val="20"/>
          <w:szCs w:val="20"/>
        </w:rPr>
        <w:t>Commit the time to attend meetings and be diligent in preparation for, and participation in, discussions at such meetings</w:t>
      </w:r>
    </w:p>
    <w:p w14:paraId="00000A25" w14:textId="77777777" w:rsidR="00127345" w:rsidRDefault="00C46D0B">
      <w:pPr>
        <w:numPr>
          <w:ilvl w:val="1"/>
          <w:numId w:val="58"/>
        </w:numPr>
        <w:pBdr>
          <w:top w:val="nil"/>
          <w:left w:val="nil"/>
          <w:bottom w:val="nil"/>
          <w:right w:val="nil"/>
          <w:between w:val="nil"/>
        </w:pBdr>
        <w:tabs>
          <w:tab w:val="left" w:pos="1720"/>
          <w:tab w:val="left" w:pos="1721"/>
        </w:tabs>
        <w:spacing w:before="8"/>
        <w:ind w:hanging="363"/>
        <w:rPr>
          <w:color w:val="000000"/>
          <w:sz w:val="20"/>
          <w:szCs w:val="20"/>
        </w:rPr>
      </w:pPr>
      <w:r>
        <w:rPr>
          <w:color w:val="000000"/>
          <w:sz w:val="20"/>
          <w:szCs w:val="20"/>
        </w:rPr>
        <w:t>Have a thorough knowledge and understanding of all the SPRA’s governing documents</w:t>
      </w:r>
    </w:p>
    <w:p w14:paraId="00000A26" w14:textId="77777777" w:rsidR="00127345" w:rsidRDefault="00C46D0B">
      <w:pPr>
        <w:numPr>
          <w:ilvl w:val="1"/>
          <w:numId w:val="58"/>
        </w:numPr>
        <w:pBdr>
          <w:top w:val="nil"/>
          <w:left w:val="nil"/>
          <w:bottom w:val="nil"/>
          <w:right w:val="nil"/>
          <w:between w:val="nil"/>
        </w:pBdr>
        <w:tabs>
          <w:tab w:val="left" w:pos="1721"/>
        </w:tabs>
        <w:spacing w:before="7"/>
        <w:ind w:hanging="363"/>
        <w:rPr>
          <w:color w:val="000000"/>
          <w:sz w:val="20"/>
          <w:szCs w:val="20"/>
        </w:rPr>
      </w:pPr>
      <w:r>
        <w:rPr>
          <w:color w:val="000000"/>
          <w:sz w:val="20"/>
          <w:szCs w:val="20"/>
        </w:rPr>
        <w:t>Conform to the bylaws and policies approved by the SPRA</w:t>
      </w:r>
    </w:p>
    <w:p w14:paraId="00000A27" w14:textId="77777777" w:rsidR="00127345" w:rsidRDefault="00127345">
      <w:pPr>
        <w:pBdr>
          <w:top w:val="nil"/>
          <w:left w:val="nil"/>
          <w:bottom w:val="nil"/>
          <w:right w:val="nil"/>
          <w:between w:val="nil"/>
        </w:pBdr>
        <w:rPr>
          <w:color w:val="000000"/>
          <w:sz w:val="19"/>
          <w:szCs w:val="19"/>
        </w:rPr>
      </w:pPr>
    </w:p>
    <w:p w14:paraId="00000A28" w14:textId="77777777" w:rsidR="00127345" w:rsidRDefault="00C46D0B">
      <w:pPr>
        <w:pStyle w:val="Heading5"/>
        <w:spacing w:before="1"/>
        <w:ind w:left="640"/>
      </w:pPr>
      <w:bookmarkStart w:id="223" w:name="_heading=h.1au1eum" w:colFirst="0" w:colLast="0"/>
      <w:bookmarkEnd w:id="223"/>
      <w:r>
        <w:t>Coaches</w:t>
      </w:r>
    </w:p>
    <w:p w14:paraId="00000A29" w14:textId="77777777" w:rsidR="00127345" w:rsidRDefault="00C46D0B">
      <w:pPr>
        <w:numPr>
          <w:ilvl w:val="0"/>
          <w:numId w:val="58"/>
        </w:numPr>
        <w:pBdr>
          <w:top w:val="nil"/>
          <w:left w:val="nil"/>
          <w:bottom w:val="nil"/>
          <w:right w:val="nil"/>
          <w:between w:val="nil"/>
        </w:pBdr>
        <w:tabs>
          <w:tab w:val="left" w:pos="1001"/>
        </w:tabs>
        <w:spacing w:before="2"/>
        <w:ind w:right="209" w:hanging="361"/>
        <w:jc w:val="both"/>
        <w:rPr>
          <w:color w:val="000000"/>
          <w:sz w:val="20"/>
          <w:szCs w:val="20"/>
        </w:rPr>
      </w:pPr>
      <w:r>
        <w:rPr>
          <w:color w:val="000000"/>
          <w:sz w:val="20"/>
          <w:szCs w:val="20"/>
        </w:rPr>
        <w:t>In addition to section 7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00000A2A" w14:textId="77777777" w:rsidR="00127345" w:rsidRDefault="00C46D0B">
      <w:pPr>
        <w:numPr>
          <w:ilvl w:val="1"/>
          <w:numId w:val="58"/>
        </w:numPr>
        <w:pBdr>
          <w:top w:val="nil"/>
          <w:left w:val="nil"/>
          <w:bottom w:val="nil"/>
          <w:right w:val="nil"/>
          <w:between w:val="nil"/>
        </w:pBdr>
        <w:tabs>
          <w:tab w:val="left" w:pos="1721"/>
        </w:tabs>
        <w:ind w:right="228"/>
        <w:jc w:val="both"/>
        <w:rPr>
          <w:color w:val="000000"/>
          <w:sz w:val="20"/>
          <w:szCs w:val="20"/>
        </w:rPr>
      </w:pPr>
      <w:r>
        <w:rPr>
          <w:color w:val="000000"/>
          <w:sz w:val="20"/>
          <w:szCs w:val="20"/>
        </w:rPr>
        <w:t>Ensure a safe environment by selecting activities and establishing controls that are suitable for the age, experience, ability, and fitness level of the involved athletes</w:t>
      </w:r>
    </w:p>
    <w:p w14:paraId="00000A2B" w14:textId="77777777" w:rsidR="00127345" w:rsidRDefault="00C46D0B">
      <w:pPr>
        <w:numPr>
          <w:ilvl w:val="1"/>
          <w:numId w:val="58"/>
        </w:numPr>
        <w:pBdr>
          <w:top w:val="nil"/>
          <w:left w:val="nil"/>
          <w:bottom w:val="nil"/>
          <w:right w:val="nil"/>
          <w:between w:val="nil"/>
        </w:pBdr>
        <w:tabs>
          <w:tab w:val="left" w:pos="1721"/>
        </w:tabs>
        <w:spacing w:before="1"/>
        <w:ind w:right="230"/>
        <w:jc w:val="both"/>
        <w:rPr>
          <w:color w:val="000000"/>
          <w:sz w:val="20"/>
          <w:szCs w:val="20"/>
        </w:rPr>
      </w:pPr>
      <w:r>
        <w:rPr>
          <w:color w:val="000000"/>
          <w:sz w:val="20"/>
          <w:szCs w:val="20"/>
        </w:rPr>
        <w:t>Prepare athletes systematically and progressively, using appropriate time frames and monitoring physical and psychological adjustments while refraining from using training methods or techniques that may harm athletes</w:t>
      </w:r>
    </w:p>
    <w:p w14:paraId="00000A2C" w14:textId="77777777" w:rsidR="00127345" w:rsidRDefault="00C46D0B">
      <w:pPr>
        <w:numPr>
          <w:ilvl w:val="1"/>
          <w:numId w:val="58"/>
        </w:numPr>
        <w:pBdr>
          <w:top w:val="nil"/>
          <w:left w:val="nil"/>
          <w:bottom w:val="nil"/>
          <w:right w:val="nil"/>
          <w:between w:val="nil"/>
        </w:pBdr>
        <w:tabs>
          <w:tab w:val="left" w:pos="1721"/>
        </w:tabs>
        <w:spacing w:before="1"/>
        <w:ind w:right="221"/>
        <w:jc w:val="both"/>
        <w:rPr>
          <w:color w:val="000000"/>
          <w:sz w:val="20"/>
          <w:szCs w:val="20"/>
        </w:rPr>
      </w:pPr>
      <w:r>
        <w:rPr>
          <w:color w:val="000000"/>
          <w:sz w:val="20"/>
          <w:szCs w:val="20"/>
        </w:rPr>
        <w:t>Avoid compromising the present and future health of athletes by communicating and cooperating with sport medicine professionals in the diagnosis, treatment, and management of athletes’ medical and psychological treatments</w:t>
      </w:r>
    </w:p>
    <w:p w14:paraId="1C8E554B" w14:textId="77777777" w:rsidR="00127345" w:rsidRDefault="00C46D0B" w:rsidP="0013749D">
      <w:pPr>
        <w:numPr>
          <w:ilvl w:val="1"/>
          <w:numId w:val="58"/>
        </w:numPr>
        <w:pBdr>
          <w:top w:val="nil"/>
          <w:left w:val="nil"/>
          <w:bottom w:val="nil"/>
          <w:right w:val="nil"/>
          <w:between w:val="nil"/>
        </w:pBdr>
        <w:tabs>
          <w:tab w:val="left" w:pos="1721"/>
        </w:tabs>
        <w:spacing w:before="1"/>
        <w:ind w:right="230"/>
        <w:jc w:val="both"/>
        <w:rPr>
          <w:color w:val="000000"/>
          <w:sz w:val="20"/>
          <w:szCs w:val="20"/>
        </w:rPr>
      </w:pPr>
      <w:r>
        <w:rPr>
          <w:color w:val="000000"/>
          <w:sz w:val="20"/>
          <w:szCs w:val="20"/>
        </w:rPr>
        <w:t>Support the coaching staff of a training camp, provincial team, or national team; should an athlete qualify for participation with one of these programs</w:t>
      </w:r>
    </w:p>
    <w:p w14:paraId="00000A2E" w14:textId="77777777" w:rsidR="00127345" w:rsidRDefault="00C46D0B" w:rsidP="0013749D">
      <w:pPr>
        <w:numPr>
          <w:ilvl w:val="1"/>
          <w:numId w:val="58"/>
        </w:numPr>
        <w:pBdr>
          <w:top w:val="nil"/>
          <w:left w:val="nil"/>
          <w:bottom w:val="nil"/>
          <w:right w:val="nil"/>
          <w:between w:val="nil"/>
        </w:pBdr>
        <w:tabs>
          <w:tab w:val="left" w:pos="1721"/>
        </w:tabs>
        <w:spacing w:before="1"/>
        <w:ind w:right="230"/>
        <w:jc w:val="both"/>
        <w:rPr>
          <w:color w:val="000000"/>
          <w:sz w:val="20"/>
          <w:szCs w:val="20"/>
        </w:rPr>
      </w:pPr>
      <w:r>
        <w:rPr>
          <w:color w:val="000000"/>
          <w:sz w:val="20"/>
          <w:szCs w:val="20"/>
        </w:rPr>
        <w:t>Accept and promote athletes’ personal goals and refer athletes to other coaches and sports specialists as appropriate</w:t>
      </w:r>
    </w:p>
    <w:p w14:paraId="00000A2F" w14:textId="77777777" w:rsidR="00127345" w:rsidRDefault="00C46D0B">
      <w:pPr>
        <w:numPr>
          <w:ilvl w:val="1"/>
          <w:numId w:val="58"/>
        </w:numPr>
        <w:pBdr>
          <w:top w:val="nil"/>
          <w:left w:val="nil"/>
          <w:bottom w:val="nil"/>
          <w:right w:val="nil"/>
          <w:between w:val="nil"/>
        </w:pBdr>
        <w:tabs>
          <w:tab w:val="left" w:pos="1720"/>
          <w:tab w:val="left" w:pos="1721"/>
        </w:tabs>
        <w:spacing w:before="2"/>
        <w:ind w:right="267"/>
        <w:rPr>
          <w:color w:val="000000"/>
          <w:sz w:val="20"/>
          <w:szCs w:val="20"/>
        </w:rPr>
      </w:pPr>
      <w:r>
        <w:rPr>
          <w:color w:val="000000"/>
          <w:sz w:val="20"/>
          <w:szCs w:val="20"/>
        </w:rPr>
        <w:t>Provide athletes (and the parents/guardians of minor athletes) with the information necessary to be involved in the decisions that affect the athlete</w:t>
      </w:r>
    </w:p>
    <w:p w14:paraId="00000A30" w14:textId="77777777" w:rsidR="00127345" w:rsidRDefault="00C46D0B">
      <w:pPr>
        <w:numPr>
          <w:ilvl w:val="1"/>
          <w:numId w:val="58"/>
        </w:numPr>
        <w:pBdr>
          <w:top w:val="nil"/>
          <w:left w:val="nil"/>
          <w:bottom w:val="nil"/>
          <w:right w:val="nil"/>
          <w:between w:val="nil"/>
        </w:pBdr>
        <w:tabs>
          <w:tab w:val="left" w:pos="1721"/>
        </w:tabs>
        <w:spacing w:line="226" w:lineRule="auto"/>
        <w:ind w:hanging="363"/>
        <w:rPr>
          <w:color w:val="000000"/>
          <w:sz w:val="20"/>
          <w:szCs w:val="20"/>
        </w:rPr>
      </w:pPr>
      <w:r>
        <w:rPr>
          <w:color w:val="000000"/>
          <w:sz w:val="20"/>
          <w:szCs w:val="20"/>
        </w:rPr>
        <w:t>Act in the best interest of the athlete’s development as a whole person</w:t>
      </w:r>
    </w:p>
    <w:p w14:paraId="00000A31" w14:textId="77777777" w:rsidR="00127345" w:rsidRDefault="00C46D0B">
      <w:pPr>
        <w:numPr>
          <w:ilvl w:val="1"/>
          <w:numId w:val="58"/>
        </w:numPr>
        <w:pBdr>
          <w:top w:val="nil"/>
          <w:left w:val="nil"/>
          <w:bottom w:val="nil"/>
          <w:right w:val="nil"/>
          <w:between w:val="nil"/>
        </w:pBdr>
        <w:tabs>
          <w:tab w:val="left" w:pos="1721"/>
        </w:tabs>
        <w:spacing w:before="2"/>
        <w:ind w:hanging="363"/>
        <w:rPr>
          <w:color w:val="000000"/>
          <w:sz w:val="20"/>
          <w:szCs w:val="20"/>
        </w:rPr>
      </w:pPr>
      <w:r>
        <w:rPr>
          <w:color w:val="000000"/>
          <w:sz w:val="20"/>
          <w:szCs w:val="20"/>
        </w:rPr>
        <w:t>Comply with the SPRA’s policies for screening, if applicable</w:t>
      </w:r>
    </w:p>
    <w:p w14:paraId="00000A32" w14:textId="77777777" w:rsidR="00127345" w:rsidRDefault="00C46D0B">
      <w:pPr>
        <w:numPr>
          <w:ilvl w:val="1"/>
          <w:numId w:val="58"/>
        </w:numPr>
        <w:pBdr>
          <w:top w:val="nil"/>
          <w:left w:val="nil"/>
          <w:bottom w:val="nil"/>
          <w:right w:val="nil"/>
          <w:between w:val="nil"/>
        </w:pBdr>
        <w:tabs>
          <w:tab w:val="left" w:pos="1721"/>
        </w:tabs>
        <w:spacing w:before="1"/>
        <w:ind w:right="227"/>
        <w:jc w:val="both"/>
        <w:rPr>
          <w:color w:val="000000"/>
          <w:sz w:val="20"/>
          <w:szCs w:val="20"/>
        </w:rPr>
      </w:pPr>
      <w:r>
        <w:rPr>
          <w:color w:val="000000"/>
          <w:sz w:val="20"/>
          <w:szCs w:val="20"/>
        </w:rPr>
        <w:t>Report to the SPRA any ongoing criminal investigation, conviction, or existing bail conditions, including those for violence, child pornography, or possession, use, or sale of any illegal substance</w:t>
      </w:r>
    </w:p>
    <w:p w14:paraId="00000A33" w14:textId="77777777" w:rsidR="00127345" w:rsidRDefault="00C46D0B">
      <w:pPr>
        <w:numPr>
          <w:ilvl w:val="1"/>
          <w:numId w:val="58"/>
        </w:numPr>
        <w:pBdr>
          <w:top w:val="nil"/>
          <w:left w:val="nil"/>
          <w:bottom w:val="nil"/>
          <w:right w:val="nil"/>
          <w:between w:val="nil"/>
        </w:pBdr>
        <w:tabs>
          <w:tab w:val="left" w:pos="1721"/>
        </w:tabs>
        <w:spacing w:before="1"/>
        <w:ind w:right="207"/>
        <w:jc w:val="both"/>
        <w:rPr>
          <w:color w:val="000000"/>
          <w:sz w:val="20"/>
          <w:szCs w:val="20"/>
        </w:rPr>
      </w:pPr>
      <w:r>
        <w:rPr>
          <w:color w:val="000000"/>
          <w:sz w:val="20"/>
          <w:szCs w:val="20"/>
        </w:rPr>
        <w:t>Under no circumstances provide, promote, or condone the use of drugs (other than properly prescribed medications) or performance-enhancing substances and, in the case of minors, alcohol, cannabis, and/or tobacco</w:t>
      </w:r>
    </w:p>
    <w:p w14:paraId="00000A34" w14:textId="77777777" w:rsidR="00127345" w:rsidRDefault="00C46D0B">
      <w:pPr>
        <w:numPr>
          <w:ilvl w:val="1"/>
          <w:numId w:val="58"/>
        </w:numPr>
        <w:pBdr>
          <w:top w:val="nil"/>
          <w:left w:val="nil"/>
          <w:bottom w:val="nil"/>
          <w:right w:val="nil"/>
          <w:between w:val="nil"/>
        </w:pBdr>
        <w:tabs>
          <w:tab w:val="left" w:pos="1721"/>
        </w:tabs>
        <w:spacing w:before="1"/>
        <w:ind w:right="217"/>
        <w:jc w:val="both"/>
        <w:rPr>
          <w:color w:val="000000"/>
          <w:sz w:val="20"/>
          <w:szCs w:val="20"/>
        </w:rPr>
      </w:pPr>
      <w:r>
        <w:rPr>
          <w:color w:val="000000"/>
          <w:sz w:val="20"/>
          <w:szCs w:val="20"/>
        </w:rPr>
        <w:t>Respect athletes playing with other teams and, in dealings with them, not encroach upon topics or actions which are deemed to be within the realm of 'coaching', unless after first receiving approval from the coaches who are responsible for the athletes</w:t>
      </w:r>
    </w:p>
    <w:p w14:paraId="00000A35" w14:textId="77777777" w:rsidR="00127345" w:rsidRDefault="00C46D0B">
      <w:pPr>
        <w:numPr>
          <w:ilvl w:val="1"/>
          <w:numId w:val="58"/>
        </w:numPr>
        <w:pBdr>
          <w:top w:val="nil"/>
          <w:left w:val="nil"/>
          <w:bottom w:val="nil"/>
          <w:right w:val="nil"/>
          <w:between w:val="nil"/>
        </w:pBdr>
        <w:tabs>
          <w:tab w:val="left" w:pos="1721"/>
        </w:tabs>
        <w:spacing w:line="229" w:lineRule="auto"/>
        <w:ind w:hanging="363"/>
        <w:jc w:val="both"/>
        <w:rPr>
          <w:color w:val="000000"/>
          <w:sz w:val="20"/>
          <w:szCs w:val="20"/>
        </w:rPr>
      </w:pPr>
      <w:r>
        <w:rPr>
          <w:color w:val="000000"/>
          <w:sz w:val="20"/>
          <w:szCs w:val="20"/>
        </w:rPr>
        <w:t xml:space="preserve">Not engage in a sexual relationship with an athlete under the age of </w:t>
      </w:r>
      <w:proofErr w:type="gramStart"/>
      <w:r>
        <w:rPr>
          <w:color w:val="000000"/>
          <w:sz w:val="20"/>
          <w:szCs w:val="20"/>
        </w:rPr>
        <w:t>majority;</w:t>
      </w:r>
      <w:proofErr w:type="gramEnd"/>
    </w:p>
    <w:p w14:paraId="00000A36" w14:textId="77777777" w:rsidR="00127345" w:rsidRDefault="00C46D0B">
      <w:pPr>
        <w:numPr>
          <w:ilvl w:val="1"/>
          <w:numId w:val="58"/>
        </w:numPr>
        <w:pBdr>
          <w:top w:val="nil"/>
          <w:left w:val="nil"/>
          <w:bottom w:val="nil"/>
          <w:right w:val="nil"/>
          <w:between w:val="nil"/>
        </w:pBdr>
        <w:tabs>
          <w:tab w:val="left" w:pos="1721"/>
        </w:tabs>
        <w:ind w:right="225"/>
        <w:jc w:val="both"/>
        <w:rPr>
          <w:color w:val="000000"/>
          <w:sz w:val="20"/>
          <w:szCs w:val="20"/>
        </w:rPr>
      </w:pPr>
      <w:r>
        <w:rPr>
          <w:color w:val="000000"/>
          <w:sz w:val="20"/>
          <w:szCs w:val="20"/>
        </w:rPr>
        <w:t xml:space="preserve">Disclose any sexual or intimate relationship with an athlete over the age of majority to the SPRA and immediately discontinue any coaching involvement with that </w:t>
      </w:r>
      <w:proofErr w:type="gramStart"/>
      <w:r>
        <w:rPr>
          <w:color w:val="000000"/>
          <w:sz w:val="20"/>
          <w:szCs w:val="20"/>
        </w:rPr>
        <w:t>athlete;</w:t>
      </w:r>
      <w:proofErr w:type="gramEnd"/>
    </w:p>
    <w:p w14:paraId="00000A37" w14:textId="77777777" w:rsidR="00127345" w:rsidRDefault="00C46D0B">
      <w:pPr>
        <w:numPr>
          <w:ilvl w:val="1"/>
          <w:numId w:val="58"/>
        </w:numPr>
        <w:pBdr>
          <w:top w:val="nil"/>
          <w:left w:val="nil"/>
          <w:bottom w:val="nil"/>
          <w:right w:val="nil"/>
          <w:between w:val="nil"/>
        </w:pBdr>
        <w:tabs>
          <w:tab w:val="left" w:pos="1721"/>
        </w:tabs>
        <w:spacing w:before="2"/>
        <w:ind w:right="225"/>
        <w:jc w:val="both"/>
        <w:rPr>
          <w:color w:val="000000"/>
          <w:sz w:val="20"/>
          <w:szCs w:val="20"/>
        </w:rPr>
      </w:pPr>
      <w:r>
        <w:rPr>
          <w:color w:val="000000"/>
          <w:sz w:val="20"/>
          <w:szCs w:val="20"/>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00000A38" w14:textId="77777777" w:rsidR="00127345" w:rsidRDefault="00C46D0B">
      <w:pPr>
        <w:numPr>
          <w:ilvl w:val="1"/>
          <w:numId w:val="58"/>
        </w:numPr>
        <w:pBdr>
          <w:top w:val="nil"/>
          <w:left w:val="nil"/>
          <w:bottom w:val="nil"/>
          <w:right w:val="nil"/>
          <w:between w:val="nil"/>
        </w:pBdr>
        <w:tabs>
          <w:tab w:val="left" w:pos="1721"/>
        </w:tabs>
        <w:spacing w:line="227" w:lineRule="auto"/>
        <w:ind w:hanging="363"/>
        <w:jc w:val="both"/>
        <w:rPr>
          <w:color w:val="000000"/>
          <w:sz w:val="20"/>
          <w:szCs w:val="20"/>
        </w:rPr>
      </w:pPr>
      <w:r>
        <w:rPr>
          <w:color w:val="000000"/>
          <w:sz w:val="20"/>
          <w:szCs w:val="20"/>
        </w:rPr>
        <w:t>Dress professionally, neatly, and inoffensively</w:t>
      </w:r>
    </w:p>
    <w:p w14:paraId="00000A39" w14:textId="77777777" w:rsidR="00127345" w:rsidRDefault="00C46D0B">
      <w:pPr>
        <w:numPr>
          <w:ilvl w:val="1"/>
          <w:numId w:val="58"/>
        </w:numPr>
        <w:pBdr>
          <w:top w:val="nil"/>
          <w:left w:val="nil"/>
          <w:bottom w:val="nil"/>
          <w:right w:val="nil"/>
          <w:between w:val="nil"/>
        </w:pBdr>
        <w:tabs>
          <w:tab w:val="left" w:pos="1721"/>
        </w:tabs>
        <w:spacing w:before="3"/>
        <w:ind w:hanging="363"/>
        <w:jc w:val="both"/>
        <w:rPr>
          <w:color w:val="000000"/>
          <w:sz w:val="20"/>
          <w:szCs w:val="20"/>
        </w:rPr>
      </w:pPr>
      <w:r>
        <w:rPr>
          <w:color w:val="000000"/>
          <w:sz w:val="20"/>
          <w:szCs w:val="20"/>
        </w:rPr>
        <w:t xml:space="preserve">Use inoffensive language, </w:t>
      </w:r>
      <w:proofErr w:type="gramStart"/>
      <w:r>
        <w:rPr>
          <w:color w:val="000000"/>
          <w:sz w:val="20"/>
          <w:szCs w:val="20"/>
        </w:rPr>
        <w:t>taking into account</w:t>
      </w:r>
      <w:proofErr w:type="gramEnd"/>
      <w:r>
        <w:rPr>
          <w:color w:val="000000"/>
          <w:sz w:val="20"/>
          <w:szCs w:val="20"/>
        </w:rPr>
        <w:t xml:space="preserve"> the audience being addressed</w:t>
      </w:r>
    </w:p>
    <w:p w14:paraId="00000A3A" w14:textId="77777777" w:rsidR="00127345" w:rsidRDefault="00127345">
      <w:pPr>
        <w:pBdr>
          <w:top w:val="nil"/>
          <w:left w:val="nil"/>
          <w:bottom w:val="nil"/>
          <w:right w:val="nil"/>
          <w:between w:val="nil"/>
        </w:pBdr>
        <w:spacing w:before="7"/>
        <w:rPr>
          <w:color w:val="000000"/>
          <w:sz w:val="19"/>
          <w:szCs w:val="19"/>
        </w:rPr>
      </w:pPr>
    </w:p>
    <w:p w14:paraId="00000A3B" w14:textId="77777777" w:rsidR="00127345" w:rsidRDefault="00C46D0B">
      <w:pPr>
        <w:pStyle w:val="Heading5"/>
        <w:ind w:left="640"/>
      </w:pPr>
      <w:bookmarkStart w:id="224" w:name="_heading=h.3utoxif" w:colFirst="0" w:colLast="0"/>
      <w:bookmarkEnd w:id="224"/>
      <w:r>
        <w:t>Athletes</w:t>
      </w:r>
    </w:p>
    <w:p w14:paraId="00000A3C" w14:textId="77777777" w:rsidR="00127345" w:rsidRDefault="00C46D0B">
      <w:pPr>
        <w:numPr>
          <w:ilvl w:val="0"/>
          <w:numId w:val="58"/>
        </w:numPr>
        <w:pBdr>
          <w:top w:val="nil"/>
          <w:left w:val="nil"/>
          <w:bottom w:val="nil"/>
          <w:right w:val="nil"/>
          <w:between w:val="nil"/>
        </w:pBdr>
        <w:tabs>
          <w:tab w:val="left" w:pos="1001"/>
        </w:tabs>
        <w:spacing w:before="1"/>
        <w:ind w:hanging="364"/>
        <w:rPr>
          <w:color w:val="000000"/>
          <w:sz w:val="20"/>
          <w:szCs w:val="20"/>
        </w:rPr>
      </w:pPr>
      <w:r>
        <w:rPr>
          <w:color w:val="000000"/>
          <w:sz w:val="20"/>
          <w:szCs w:val="20"/>
        </w:rPr>
        <w:t>In addition to section 7 (above), athletes will have additional responsibilities to:</w:t>
      </w:r>
    </w:p>
    <w:p w14:paraId="00000A3D" w14:textId="77777777" w:rsidR="00127345" w:rsidRDefault="00C46D0B">
      <w:pPr>
        <w:numPr>
          <w:ilvl w:val="1"/>
          <w:numId w:val="58"/>
        </w:numPr>
        <w:pBdr>
          <w:top w:val="nil"/>
          <w:left w:val="nil"/>
          <w:bottom w:val="nil"/>
          <w:right w:val="nil"/>
          <w:between w:val="nil"/>
        </w:pBdr>
        <w:tabs>
          <w:tab w:val="left" w:pos="1721"/>
        </w:tabs>
        <w:spacing w:before="2"/>
        <w:ind w:right="749"/>
        <w:rPr>
          <w:color w:val="000000"/>
          <w:sz w:val="20"/>
          <w:szCs w:val="20"/>
        </w:rPr>
      </w:pPr>
      <w:r>
        <w:rPr>
          <w:color w:val="000000"/>
          <w:sz w:val="20"/>
          <w:szCs w:val="20"/>
        </w:rPr>
        <w:lastRenderedPageBreak/>
        <w:t xml:space="preserve">Report any medical problems in a timely fashion, when such problems may limit their ability to travel, practice, or </w:t>
      </w:r>
      <w:proofErr w:type="gramStart"/>
      <w:r>
        <w:rPr>
          <w:color w:val="000000"/>
          <w:sz w:val="20"/>
          <w:szCs w:val="20"/>
        </w:rPr>
        <w:t>compete;</w:t>
      </w:r>
      <w:proofErr w:type="gramEnd"/>
    </w:p>
    <w:p w14:paraId="00000A3E" w14:textId="77777777" w:rsidR="00127345" w:rsidRDefault="00C46D0B">
      <w:pPr>
        <w:numPr>
          <w:ilvl w:val="1"/>
          <w:numId w:val="58"/>
        </w:numPr>
        <w:pBdr>
          <w:top w:val="nil"/>
          <w:left w:val="nil"/>
          <w:bottom w:val="nil"/>
          <w:right w:val="nil"/>
          <w:between w:val="nil"/>
        </w:pBdr>
        <w:tabs>
          <w:tab w:val="left" w:pos="1721"/>
        </w:tabs>
        <w:spacing w:before="1"/>
        <w:ind w:right="296"/>
        <w:rPr>
          <w:color w:val="000000"/>
          <w:sz w:val="20"/>
          <w:szCs w:val="20"/>
        </w:rPr>
      </w:pPr>
      <w:r>
        <w:rPr>
          <w:color w:val="000000"/>
          <w:sz w:val="20"/>
          <w:szCs w:val="20"/>
        </w:rPr>
        <w:t>Participate and appear on-time and prepared to participate to their best abilities in all competitions, practices, training sessions, tryouts, tournaments, and events</w:t>
      </w:r>
    </w:p>
    <w:p w14:paraId="00000A3F" w14:textId="77777777" w:rsidR="00127345" w:rsidRDefault="00C46D0B">
      <w:pPr>
        <w:numPr>
          <w:ilvl w:val="1"/>
          <w:numId w:val="58"/>
        </w:numPr>
        <w:pBdr>
          <w:top w:val="nil"/>
          <w:left w:val="nil"/>
          <w:bottom w:val="nil"/>
          <w:right w:val="nil"/>
          <w:between w:val="nil"/>
        </w:pBdr>
        <w:tabs>
          <w:tab w:val="left" w:pos="1721"/>
        </w:tabs>
        <w:spacing w:line="242" w:lineRule="auto"/>
        <w:ind w:right="576"/>
        <w:rPr>
          <w:color w:val="000000"/>
          <w:sz w:val="20"/>
          <w:szCs w:val="20"/>
        </w:rPr>
      </w:pPr>
      <w:r>
        <w:rPr>
          <w:color w:val="000000"/>
          <w:sz w:val="20"/>
          <w:szCs w:val="20"/>
        </w:rPr>
        <w:t>Properly represent themselves and not attempt to participate in a competition for which they are not eligible by reason of age, classification, or other reason</w:t>
      </w:r>
    </w:p>
    <w:p w14:paraId="00000A40" w14:textId="77777777" w:rsidR="00127345" w:rsidRDefault="00C46D0B">
      <w:pPr>
        <w:numPr>
          <w:ilvl w:val="1"/>
          <w:numId w:val="58"/>
        </w:numPr>
        <w:pBdr>
          <w:top w:val="nil"/>
          <w:left w:val="nil"/>
          <w:bottom w:val="nil"/>
          <w:right w:val="nil"/>
          <w:between w:val="nil"/>
        </w:pBdr>
        <w:tabs>
          <w:tab w:val="left" w:pos="1721"/>
        </w:tabs>
        <w:spacing w:line="224" w:lineRule="auto"/>
        <w:ind w:hanging="363"/>
        <w:rPr>
          <w:color w:val="000000"/>
          <w:sz w:val="20"/>
          <w:szCs w:val="20"/>
        </w:rPr>
      </w:pPr>
      <w:r>
        <w:rPr>
          <w:color w:val="000000"/>
          <w:sz w:val="20"/>
          <w:szCs w:val="20"/>
        </w:rPr>
        <w:t>Adhere to the SPRA’s rules and requirements regarding clothing and equipment</w:t>
      </w:r>
    </w:p>
    <w:p w14:paraId="00000A41" w14:textId="77777777" w:rsidR="00127345" w:rsidRDefault="00C46D0B">
      <w:pPr>
        <w:numPr>
          <w:ilvl w:val="1"/>
          <w:numId w:val="58"/>
        </w:numPr>
        <w:pBdr>
          <w:top w:val="nil"/>
          <w:left w:val="nil"/>
          <w:bottom w:val="nil"/>
          <w:right w:val="nil"/>
          <w:between w:val="nil"/>
        </w:pBdr>
        <w:tabs>
          <w:tab w:val="left" w:pos="1721"/>
        </w:tabs>
        <w:ind w:right="295"/>
        <w:rPr>
          <w:color w:val="000000"/>
          <w:sz w:val="20"/>
          <w:szCs w:val="20"/>
        </w:rPr>
      </w:pPr>
      <w:r>
        <w:rPr>
          <w:color w:val="000000"/>
          <w:sz w:val="20"/>
          <w:szCs w:val="20"/>
        </w:rPr>
        <w:t>Act in a sportsmanlike manner and not display appearances of violence, foul language, or gestures to other athletes, officials, coaches, or spectators</w:t>
      </w:r>
    </w:p>
    <w:p w14:paraId="00000A42" w14:textId="77777777" w:rsidR="00127345" w:rsidRDefault="00C46D0B">
      <w:pPr>
        <w:numPr>
          <w:ilvl w:val="1"/>
          <w:numId w:val="58"/>
        </w:numPr>
        <w:pBdr>
          <w:top w:val="nil"/>
          <w:left w:val="nil"/>
          <w:bottom w:val="nil"/>
          <w:right w:val="nil"/>
          <w:between w:val="nil"/>
        </w:pBdr>
        <w:tabs>
          <w:tab w:val="left" w:pos="1720"/>
          <w:tab w:val="left" w:pos="1721"/>
        </w:tabs>
        <w:ind w:hanging="363"/>
        <w:rPr>
          <w:color w:val="000000"/>
          <w:sz w:val="20"/>
          <w:szCs w:val="20"/>
        </w:rPr>
      </w:pPr>
      <w:r>
        <w:rPr>
          <w:color w:val="000000"/>
          <w:sz w:val="20"/>
          <w:szCs w:val="20"/>
        </w:rPr>
        <w:t>Dress to represent the sport and themselves well and with professionalism</w:t>
      </w:r>
    </w:p>
    <w:p w14:paraId="00000A43" w14:textId="77777777" w:rsidR="00127345" w:rsidRDefault="00C46D0B">
      <w:pPr>
        <w:numPr>
          <w:ilvl w:val="1"/>
          <w:numId w:val="58"/>
        </w:numPr>
        <w:pBdr>
          <w:top w:val="nil"/>
          <w:left w:val="nil"/>
          <w:bottom w:val="nil"/>
          <w:right w:val="nil"/>
          <w:between w:val="nil"/>
        </w:pBdr>
        <w:tabs>
          <w:tab w:val="left" w:pos="1721"/>
        </w:tabs>
        <w:ind w:right="412"/>
        <w:rPr>
          <w:color w:val="000000"/>
          <w:sz w:val="20"/>
          <w:szCs w:val="20"/>
        </w:rPr>
      </w:pPr>
      <w:r>
        <w:rPr>
          <w:color w:val="000000"/>
          <w:sz w:val="20"/>
          <w:szCs w:val="20"/>
        </w:rPr>
        <w:t>Act in accordance with the SPRA’s policies and procedures and, when applicable, additional rules as outlined by coaches or managers</w:t>
      </w:r>
    </w:p>
    <w:p w14:paraId="00000A44" w14:textId="77777777" w:rsidR="00127345" w:rsidRDefault="00127345">
      <w:pPr>
        <w:pBdr>
          <w:top w:val="nil"/>
          <w:left w:val="nil"/>
          <w:bottom w:val="nil"/>
          <w:right w:val="nil"/>
          <w:between w:val="nil"/>
        </w:pBdr>
        <w:spacing w:before="8"/>
        <w:rPr>
          <w:color w:val="000000"/>
          <w:sz w:val="19"/>
          <w:szCs w:val="19"/>
        </w:rPr>
      </w:pPr>
    </w:p>
    <w:p w14:paraId="00000A45" w14:textId="77777777" w:rsidR="00127345" w:rsidRDefault="00C46D0B">
      <w:pPr>
        <w:pStyle w:val="Heading5"/>
        <w:ind w:left="640"/>
      </w:pPr>
      <w:bookmarkStart w:id="225" w:name="_heading=h.29yz7q8" w:colFirst="0" w:colLast="0"/>
      <w:bookmarkEnd w:id="225"/>
      <w:r>
        <w:t>Officials</w:t>
      </w:r>
    </w:p>
    <w:p w14:paraId="00000A46" w14:textId="77777777" w:rsidR="00127345" w:rsidRDefault="00C46D0B">
      <w:pPr>
        <w:numPr>
          <w:ilvl w:val="0"/>
          <w:numId w:val="58"/>
        </w:numPr>
        <w:pBdr>
          <w:top w:val="nil"/>
          <w:left w:val="nil"/>
          <w:bottom w:val="nil"/>
          <w:right w:val="nil"/>
          <w:between w:val="nil"/>
        </w:pBdr>
        <w:tabs>
          <w:tab w:val="left" w:pos="1001"/>
        </w:tabs>
        <w:spacing w:before="3"/>
        <w:ind w:hanging="364"/>
        <w:rPr>
          <w:color w:val="000000"/>
          <w:sz w:val="20"/>
          <w:szCs w:val="20"/>
        </w:rPr>
      </w:pPr>
      <w:r>
        <w:rPr>
          <w:color w:val="000000"/>
          <w:sz w:val="20"/>
          <w:szCs w:val="20"/>
        </w:rPr>
        <w:t>In addition to section 7 (above), officials will have additional responsibilities to:</w:t>
      </w:r>
    </w:p>
    <w:p w14:paraId="00000A47" w14:textId="77777777" w:rsidR="00127345" w:rsidRDefault="00C46D0B">
      <w:pPr>
        <w:numPr>
          <w:ilvl w:val="1"/>
          <w:numId w:val="58"/>
        </w:numPr>
        <w:pBdr>
          <w:top w:val="nil"/>
          <w:left w:val="nil"/>
          <w:bottom w:val="nil"/>
          <w:right w:val="nil"/>
          <w:between w:val="nil"/>
        </w:pBdr>
        <w:tabs>
          <w:tab w:val="left" w:pos="1721"/>
        </w:tabs>
        <w:spacing w:before="1" w:line="229" w:lineRule="auto"/>
        <w:ind w:hanging="363"/>
        <w:rPr>
          <w:color w:val="000000"/>
          <w:sz w:val="20"/>
          <w:szCs w:val="20"/>
        </w:rPr>
      </w:pPr>
      <w:r>
        <w:rPr>
          <w:color w:val="000000"/>
          <w:sz w:val="20"/>
          <w:szCs w:val="20"/>
        </w:rPr>
        <w:t>Maintain and update their knowledge of the rules and rules changes</w:t>
      </w:r>
    </w:p>
    <w:p w14:paraId="00000A48" w14:textId="77777777" w:rsidR="00127345" w:rsidRDefault="00C46D0B">
      <w:pPr>
        <w:numPr>
          <w:ilvl w:val="1"/>
          <w:numId w:val="58"/>
        </w:numPr>
        <w:pBdr>
          <w:top w:val="nil"/>
          <w:left w:val="nil"/>
          <w:bottom w:val="nil"/>
          <w:right w:val="nil"/>
          <w:between w:val="nil"/>
        </w:pBdr>
        <w:tabs>
          <w:tab w:val="left" w:pos="1721"/>
        </w:tabs>
        <w:spacing w:line="228" w:lineRule="auto"/>
        <w:ind w:hanging="363"/>
        <w:rPr>
          <w:color w:val="000000"/>
          <w:sz w:val="20"/>
          <w:szCs w:val="20"/>
        </w:rPr>
      </w:pPr>
      <w:r>
        <w:rPr>
          <w:color w:val="000000"/>
          <w:sz w:val="20"/>
          <w:szCs w:val="20"/>
        </w:rPr>
        <w:t xml:space="preserve">Not publicly criticize other officials or any club or </w:t>
      </w:r>
      <w:proofErr w:type="gramStart"/>
      <w:r>
        <w:rPr>
          <w:color w:val="000000"/>
          <w:sz w:val="20"/>
          <w:szCs w:val="20"/>
        </w:rPr>
        <w:t>association;</w:t>
      </w:r>
      <w:proofErr w:type="gramEnd"/>
    </w:p>
    <w:p w14:paraId="00000A49" w14:textId="77777777" w:rsidR="00127345" w:rsidRDefault="00C46D0B">
      <w:pPr>
        <w:numPr>
          <w:ilvl w:val="1"/>
          <w:numId w:val="58"/>
        </w:numPr>
        <w:pBdr>
          <w:top w:val="nil"/>
          <w:left w:val="nil"/>
          <w:bottom w:val="nil"/>
          <w:right w:val="nil"/>
          <w:between w:val="nil"/>
        </w:pBdr>
        <w:tabs>
          <w:tab w:val="left" w:pos="1721"/>
        </w:tabs>
        <w:spacing w:line="229" w:lineRule="auto"/>
        <w:ind w:hanging="363"/>
        <w:rPr>
          <w:color w:val="000000"/>
          <w:sz w:val="20"/>
          <w:szCs w:val="20"/>
        </w:rPr>
      </w:pPr>
      <w:r>
        <w:rPr>
          <w:color w:val="000000"/>
          <w:sz w:val="20"/>
          <w:szCs w:val="20"/>
        </w:rPr>
        <w:t>Work within the boundaries of their position’s description while supporting the work of other officials</w:t>
      </w:r>
    </w:p>
    <w:p w14:paraId="00000A4A" w14:textId="77777777" w:rsidR="00127345" w:rsidRDefault="00C46D0B">
      <w:pPr>
        <w:numPr>
          <w:ilvl w:val="1"/>
          <w:numId w:val="58"/>
        </w:numPr>
        <w:pBdr>
          <w:top w:val="nil"/>
          <w:left w:val="nil"/>
          <w:bottom w:val="nil"/>
          <w:right w:val="nil"/>
          <w:between w:val="nil"/>
        </w:pBdr>
        <w:tabs>
          <w:tab w:val="left" w:pos="1721"/>
        </w:tabs>
        <w:spacing w:before="2"/>
        <w:ind w:right="580"/>
        <w:rPr>
          <w:color w:val="000000"/>
          <w:sz w:val="20"/>
          <w:szCs w:val="20"/>
        </w:rPr>
      </w:pPr>
      <w:r>
        <w:rPr>
          <w:color w:val="000000"/>
          <w:sz w:val="20"/>
          <w:szCs w:val="20"/>
        </w:rPr>
        <w:t>Act as an ambassador of the SPRA by agreeing to enforce and abide by national and provincial rules and regulations</w:t>
      </w:r>
    </w:p>
    <w:p w14:paraId="00000A4B" w14:textId="77777777" w:rsidR="00127345" w:rsidRDefault="00C46D0B">
      <w:pPr>
        <w:numPr>
          <w:ilvl w:val="1"/>
          <w:numId w:val="58"/>
        </w:numPr>
        <w:pBdr>
          <w:top w:val="nil"/>
          <w:left w:val="nil"/>
          <w:bottom w:val="nil"/>
          <w:right w:val="nil"/>
          <w:between w:val="nil"/>
        </w:pBdr>
        <w:tabs>
          <w:tab w:val="left" w:pos="1721"/>
        </w:tabs>
        <w:spacing w:before="2"/>
        <w:ind w:hanging="363"/>
        <w:rPr>
          <w:color w:val="000000"/>
          <w:sz w:val="20"/>
          <w:szCs w:val="20"/>
        </w:rPr>
      </w:pPr>
      <w:r>
        <w:rPr>
          <w:color w:val="000000"/>
          <w:sz w:val="20"/>
          <w:szCs w:val="20"/>
        </w:rPr>
        <w:t>Take ownership of actions and decisions made while officiating</w:t>
      </w:r>
    </w:p>
    <w:p w14:paraId="00000A4C" w14:textId="77777777" w:rsidR="00127345" w:rsidRDefault="00C46D0B">
      <w:pPr>
        <w:numPr>
          <w:ilvl w:val="1"/>
          <w:numId w:val="58"/>
        </w:numPr>
        <w:pBdr>
          <w:top w:val="nil"/>
          <w:left w:val="nil"/>
          <w:bottom w:val="nil"/>
          <w:right w:val="nil"/>
          <w:between w:val="nil"/>
        </w:pBdr>
        <w:tabs>
          <w:tab w:val="left" w:pos="1720"/>
          <w:tab w:val="left" w:pos="1721"/>
        </w:tabs>
        <w:spacing w:before="3" w:line="228" w:lineRule="auto"/>
        <w:ind w:hanging="363"/>
        <w:rPr>
          <w:color w:val="000000"/>
          <w:sz w:val="20"/>
          <w:szCs w:val="20"/>
        </w:rPr>
      </w:pPr>
      <w:r>
        <w:rPr>
          <w:color w:val="000000"/>
          <w:sz w:val="20"/>
          <w:szCs w:val="20"/>
        </w:rPr>
        <w:t>Respect the rights, dignity, and worth of all Individuals</w:t>
      </w:r>
    </w:p>
    <w:p w14:paraId="00000A4D" w14:textId="77777777" w:rsidR="00127345" w:rsidRDefault="00C46D0B">
      <w:pPr>
        <w:numPr>
          <w:ilvl w:val="1"/>
          <w:numId w:val="58"/>
        </w:numPr>
        <w:pBdr>
          <w:top w:val="nil"/>
          <w:left w:val="nil"/>
          <w:bottom w:val="nil"/>
          <w:right w:val="nil"/>
          <w:between w:val="nil"/>
        </w:pBdr>
        <w:tabs>
          <w:tab w:val="left" w:pos="1721"/>
        </w:tabs>
        <w:spacing w:line="227" w:lineRule="auto"/>
        <w:ind w:hanging="363"/>
        <w:rPr>
          <w:color w:val="000000"/>
          <w:sz w:val="20"/>
          <w:szCs w:val="20"/>
        </w:rPr>
      </w:pPr>
      <w:r>
        <w:rPr>
          <w:color w:val="000000"/>
          <w:sz w:val="20"/>
          <w:szCs w:val="20"/>
        </w:rPr>
        <w:t>Not publicly criticize other officials or any club or association</w:t>
      </w:r>
    </w:p>
    <w:p w14:paraId="00000A4E" w14:textId="77777777" w:rsidR="00127345" w:rsidRDefault="00C46D0B">
      <w:pPr>
        <w:numPr>
          <w:ilvl w:val="1"/>
          <w:numId w:val="58"/>
        </w:numPr>
        <w:pBdr>
          <w:top w:val="nil"/>
          <w:left w:val="nil"/>
          <w:bottom w:val="nil"/>
          <w:right w:val="nil"/>
          <w:between w:val="nil"/>
        </w:pBdr>
        <w:tabs>
          <w:tab w:val="left" w:pos="1721"/>
        </w:tabs>
        <w:spacing w:line="229" w:lineRule="auto"/>
        <w:ind w:hanging="363"/>
        <w:rPr>
          <w:color w:val="000000"/>
          <w:sz w:val="20"/>
          <w:szCs w:val="20"/>
        </w:rPr>
      </w:pPr>
      <w:r>
        <w:rPr>
          <w:color w:val="000000"/>
          <w:sz w:val="20"/>
          <w:szCs w:val="20"/>
        </w:rPr>
        <w:t>Act openly, impartially, professionally, lawfully, and in good faith</w:t>
      </w:r>
    </w:p>
    <w:p w14:paraId="00000A4F" w14:textId="77777777" w:rsidR="00127345" w:rsidRDefault="00C46D0B">
      <w:pPr>
        <w:numPr>
          <w:ilvl w:val="1"/>
          <w:numId w:val="58"/>
        </w:numPr>
        <w:pBdr>
          <w:top w:val="nil"/>
          <w:left w:val="nil"/>
          <w:bottom w:val="nil"/>
          <w:right w:val="nil"/>
          <w:between w:val="nil"/>
        </w:pBdr>
        <w:tabs>
          <w:tab w:val="left" w:pos="1720"/>
          <w:tab w:val="left" w:pos="1721"/>
        </w:tabs>
        <w:spacing w:before="5"/>
        <w:ind w:hanging="363"/>
        <w:rPr>
          <w:color w:val="000000"/>
          <w:sz w:val="20"/>
          <w:szCs w:val="20"/>
        </w:rPr>
      </w:pPr>
      <w:r>
        <w:rPr>
          <w:color w:val="000000"/>
          <w:sz w:val="20"/>
          <w:szCs w:val="20"/>
        </w:rPr>
        <w:t>Be fair, equitable, considerate, independent, honest, and impartial in all dealings with others</w:t>
      </w:r>
    </w:p>
    <w:p w14:paraId="00000A50" w14:textId="77777777" w:rsidR="00127345" w:rsidRDefault="00C46D0B">
      <w:pPr>
        <w:numPr>
          <w:ilvl w:val="1"/>
          <w:numId w:val="58"/>
        </w:numPr>
        <w:pBdr>
          <w:top w:val="nil"/>
          <w:left w:val="nil"/>
          <w:bottom w:val="nil"/>
          <w:right w:val="nil"/>
          <w:between w:val="nil"/>
        </w:pBdr>
        <w:tabs>
          <w:tab w:val="left" w:pos="1720"/>
          <w:tab w:val="left" w:pos="1721"/>
        </w:tabs>
        <w:ind w:right="456"/>
        <w:rPr>
          <w:color w:val="000000"/>
          <w:sz w:val="20"/>
          <w:szCs w:val="20"/>
        </w:rPr>
      </w:pPr>
      <w:r>
        <w:rPr>
          <w:color w:val="000000"/>
          <w:sz w:val="20"/>
          <w:szCs w:val="20"/>
        </w:rPr>
        <w:t>Respect the confidentiality required by issues of a sensitive nature, which may include ejections, defaults, forfeits, discipline processes, appeals, and specific information or data about Individuals</w:t>
      </w:r>
    </w:p>
    <w:p w14:paraId="00000A51" w14:textId="77777777" w:rsidR="00127345" w:rsidRDefault="00C46D0B">
      <w:pPr>
        <w:numPr>
          <w:ilvl w:val="1"/>
          <w:numId w:val="58"/>
        </w:numPr>
        <w:pBdr>
          <w:top w:val="nil"/>
          <w:left w:val="nil"/>
          <w:bottom w:val="nil"/>
          <w:right w:val="nil"/>
          <w:between w:val="nil"/>
        </w:pBdr>
        <w:tabs>
          <w:tab w:val="left" w:pos="1721"/>
        </w:tabs>
        <w:spacing w:before="1"/>
        <w:ind w:right="478"/>
        <w:rPr>
          <w:color w:val="000000"/>
          <w:sz w:val="20"/>
          <w:szCs w:val="20"/>
        </w:rPr>
      </w:pPr>
      <w:proofErr w:type="spellStart"/>
      <w:r>
        <w:rPr>
          <w:color w:val="000000"/>
          <w:sz w:val="20"/>
          <w:szCs w:val="20"/>
        </w:rPr>
        <w:t>Honour</w:t>
      </w:r>
      <w:proofErr w:type="spellEnd"/>
      <w:r>
        <w:rPr>
          <w:color w:val="000000"/>
          <w:sz w:val="20"/>
          <w:szCs w:val="20"/>
        </w:rPr>
        <w:t xml:space="preserve"> all assignments unless unable to do so by virtue of illness or personal emergency, and in these cases inform the assignor or association at the earliest possible time</w:t>
      </w:r>
    </w:p>
    <w:p w14:paraId="00000A52" w14:textId="77777777" w:rsidR="00127345" w:rsidRDefault="00C46D0B">
      <w:pPr>
        <w:numPr>
          <w:ilvl w:val="1"/>
          <w:numId w:val="58"/>
        </w:numPr>
        <w:pBdr>
          <w:top w:val="nil"/>
          <w:left w:val="nil"/>
          <w:bottom w:val="nil"/>
          <w:right w:val="nil"/>
          <w:between w:val="nil"/>
        </w:pBdr>
        <w:tabs>
          <w:tab w:val="left" w:pos="1720"/>
          <w:tab w:val="left" w:pos="1721"/>
        </w:tabs>
        <w:spacing w:line="226" w:lineRule="auto"/>
        <w:ind w:hanging="363"/>
        <w:rPr>
          <w:color w:val="000000"/>
          <w:sz w:val="20"/>
          <w:szCs w:val="20"/>
        </w:rPr>
      </w:pPr>
      <w:r>
        <w:rPr>
          <w:color w:val="000000"/>
          <w:sz w:val="20"/>
          <w:szCs w:val="20"/>
        </w:rPr>
        <w:t xml:space="preserve">When writing reports, set out the </w:t>
      </w:r>
      <w:proofErr w:type="gramStart"/>
      <w:r>
        <w:rPr>
          <w:color w:val="000000"/>
          <w:sz w:val="20"/>
          <w:szCs w:val="20"/>
        </w:rPr>
        <w:t>actual facts</w:t>
      </w:r>
      <w:proofErr w:type="gramEnd"/>
    </w:p>
    <w:p w14:paraId="359275EC" w14:textId="77777777" w:rsidR="00127345" w:rsidRDefault="00C46D0B">
      <w:pPr>
        <w:numPr>
          <w:ilvl w:val="1"/>
          <w:numId w:val="58"/>
        </w:numPr>
        <w:pBdr>
          <w:top w:val="nil"/>
          <w:left w:val="nil"/>
          <w:bottom w:val="nil"/>
          <w:right w:val="nil"/>
          <w:between w:val="nil"/>
        </w:pBdr>
        <w:tabs>
          <w:tab w:val="left" w:pos="1721"/>
        </w:tabs>
        <w:spacing w:before="3"/>
        <w:ind w:hanging="363"/>
        <w:rPr>
          <w:color w:val="000000"/>
          <w:sz w:val="20"/>
          <w:szCs w:val="20"/>
        </w:rPr>
      </w:pPr>
      <w:r>
        <w:rPr>
          <w:color w:val="000000"/>
          <w:sz w:val="20"/>
          <w:szCs w:val="20"/>
        </w:rPr>
        <w:t>Dress in proper attire for officiating</w:t>
      </w:r>
    </w:p>
    <w:p w14:paraId="00000A54" w14:textId="77777777" w:rsidR="00127345" w:rsidRDefault="00127345">
      <w:pPr>
        <w:pBdr>
          <w:top w:val="nil"/>
          <w:left w:val="nil"/>
          <w:bottom w:val="nil"/>
          <w:right w:val="nil"/>
          <w:between w:val="nil"/>
        </w:pBdr>
        <w:rPr>
          <w:color w:val="000000"/>
          <w:sz w:val="28"/>
          <w:szCs w:val="28"/>
        </w:rPr>
      </w:pPr>
    </w:p>
    <w:p w14:paraId="00000A55" w14:textId="77777777" w:rsidR="00127345" w:rsidRDefault="00C46D0B">
      <w:pPr>
        <w:pStyle w:val="Heading5"/>
        <w:spacing w:before="93" w:line="229" w:lineRule="auto"/>
        <w:ind w:left="640"/>
      </w:pPr>
      <w:bookmarkStart w:id="226" w:name="_heading=h.p49hy1" w:colFirst="0" w:colLast="0"/>
      <w:bookmarkEnd w:id="226"/>
      <w:r>
        <w:t>Parents/Guardians and Spectators</w:t>
      </w:r>
    </w:p>
    <w:p w14:paraId="00000A56" w14:textId="77777777" w:rsidR="00127345" w:rsidRDefault="00C46D0B">
      <w:pPr>
        <w:numPr>
          <w:ilvl w:val="0"/>
          <w:numId w:val="58"/>
        </w:numPr>
        <w:pBdr>
          <w:top w:val="nil"/>
          <w:left w:val="nil"/>
          <w:bottom w:val="nil"/>
          <w:right w:val="nil"/>
          <w:between w:val="nil"/>
        </w:pBdr>
        <w:tabs>
          <w:tab w:val="left" w:pos="1001"/>
        </w:tabs>
        <w:spacing w:line="229" w:lineRule="auto"/>
        <w:ind w:hanging="364"/>
        <w:rPr>
          <w:color w:val="000000"/>
          <w:sz w:val="20"/>
          <w:szCs w:val="20"/>
        </w:rPr>
      </w:pPr>
      <w:r>
        <w:rPr>
          <w:color w:val="000000"/>
          <w:sz w:val="20"/>
          <w:szCs w:val="20"/>
        </w:rPr>
        <w:t>In addition to section 7 (above), parents/guardians and spectators at events will:</w:t>
      </w:r>
    </w:p>
    <w:p w14:paraId="00000A57" w14:textId="77777777" w:rsidR="00127345" w:rsidRDefault="00C46D0B">
      <w:pPr>
        <w:numPr>
          <w:ilvl w:val="1"/>
          <w:numId w:val="58"/>
        </w:numPr>
        <w:pBdr>
          <w:top w:val="nil"/>
          <w:left w:val="nil"/>
          <w:bottom w:val="nil"/>
          <w:right w:val="nil"/>
          <w:between w:val="nil"/>
        </w:pBdr>
        <w:tabs>
          <w:tab w:val="left" w:pos="1721"/>
        </w:tabs>
        <w:spacing w:before="11" w:line="230" w:lineRule="auto"/>
        <w:ind w:right="307"/>
      </w:pPr>
      <w:r>
        <w:rPr>
          <w:color w:val="000000"/>
          <w:sz w:val="20"/>
          <w:szCs w:val="20"/>
        </w:rPr>
        <w:t>Encourage athletes to compete within the rules and to resolve conflicts without resorting to hostility or violence</w:t>
      </w:r>
    </w:p>
    <w:p w14:paraId="00000A58" w14:textId="77777777" w:rsidR="00127345" w:rsidRDefault="00C46D0B">
      <w:pPr>
        <w:numPr>
          <w:ilvl w:val="1"/>
          <w:numId w:val="58"/>
        </w:numPr>
        <w:pBdr>
          <w:top w:val="nil"/>
          <w:left w:val="nil"/>
          <w:bottom w:val="nil"/>
          <w:right w:val="nil"/>
          <w:between w:val="nil"/>
        </w:pBdr>
        <w:tabs>
          <w:tab w:val="left" w:pos="1721"/>
        </w:tabs>
        <w:spacing w:line="250" w:lineRule="auto"/>
        <w:ind w:hanging="363"/>
      </w:pPr>
      <w:r>
        <w:rPr>
          <w:color w:val="000000"/>
          <w:sz w:val="20"/>
          <w:szCs w:val="20"/>
        </w:rPr>
        <w:t>Condemn the use of violence in any form</w:t>
      </w:r>
    </w:p>
    <w:p w14:paraId="00000A59" w14:textId="77777777" w:rsidR="00127345" w:rsidRDefault="00C46D0B">
      <w:pPr>
        <w:numPr>
          <w:ilvl w:val="1"/>
          <w:numId w:val="58"/>
        </w:numPr>
        <w:pBdr>
          <w:top w:val="nil"/>
          <w:left w:val="nil"/>
          <w:bottom w:val="nil"/>
          <w:right w:val="nil"/>
          <w:between w:val="nil"/>
        </w:pBdr>
        <w:tabs>
          <w:tab w:val="left" w:pos="1721"/>
        </w:tabs>
        <w:spacing w:line="250" w:lineRule="auto"/>
        <w:ind w:hanging="363"/>
      </w:pPr>
      <w:r>
        <w:rPr>
          <w:color w:val="000000"/>
          <w:sz w:val="20"/>
          <w:szCs w:val="20"/>
        </w:rPr>
        <w:t>Never ridicule a participant for making a mistake during a performance or practice</w:t>
      </w:r>
    </w:p>
    <w:p w14:paraId="00000A5A" w14:textId="77777777" w:rsidR="00127345" w:rsidRDefault="00C46D0B">
      <w:pPr>
        <w:numPr>
          <w:ilvl w:val="1"/>
          <w:numId w:val="58"/>
        </w:numPr>
        <w:pBdr>
          <w:top w:val="nil"/>
          <w:left w:val="nil"/>
          <w:bottom w:val="nil"/>
          <w:right w:val="nil"/>
          <w:between w:val="nil"/>
        </w:pBdr>
        <w:tabs>
          <w:tab w:val="left" w:pos="1721"/>
        </w:tabs>
        <w:spacing w:line="248" w:lineRule="auto"/>
        <w:ind w:hanging="363"/>
      </w:pPr>
      <w:r>
        <w:rPr>
          <w:color w:val="000000"/>
          <w:sz w:val="20"/>
          <w:szCs w:val="20"/>
        </w:rPr>
        <w:t>Provide positive comments that motivate and encourage participants’ continued effort</w:t>
      </w:r>
    </w:p>
    <w:p w14:paraId="00000A5B" w14:textId="77777777" w:rsidR="00127345" w:rsidRDefault="00C46D0B">
      <w:pPr>
        <w:numPr>
          <w:ilvl w:val="1"/>
          <w:numId w:val="58"/>
        </w:numPr>
        <w:pBdr>
          <w:top w:val="nil"/>
          <w:left w:val="nil"/>
          <w:bottom w:val="nil"/>
          <w:right w:val="nil"/>
          <w:between w:val="nil"/>
        </w:pBdr>
        <w:tabs>
          <w:tab w:val="left" w:pos="1721"/>
        </w:tabs>
        <w:spacing w:line="246" w:lineRule="auto"/>
        <w:ind w:hanging="363"/>
      </w:pPr>
      <w:r>
        <w:rPr>
          <w:color w:val="000000"/>
          <w:sz w:val="20"/>
          <w:szCs w:val="20"/>
        </w:rPr>
        <w:t>Respect the decisions and judgments of officials, and encourage athletes to do the same</w:t>
      </w:r>
    </w:p>
    <w:p w14:paraId="00000A5C" w14:textId="77777777" w:rsidR="00127345" w:rsidRDefault="00C46D0B">
      <w:pPr>
        <w:numPr>
          <w:ilvl w:val="1"/>
          <w:numId w:val="58"/>
        </w:numPr>
        <w:pBdr>
          <w:top w:val="nil"/>
          <w:left w:val="nil"/>
          <w:bottom w:val="nil"/>
          <w:right w:val="nil"/>
          <w:between w:val="nil"/>
        </w:pBdr>
        <w:tabs>
          <w:tab w:val="left" w:pos="1720"/>
          <w:tab w:val="left" w:pos="1721"/>
        </w:tabs>
        <w:spacing w:line="250" w:lineRule="auto"/>
        <w:ind w:hanging="363"/>
      </w:pPr>
      <w:r>
        <w:rPr>
          <w:color w:val="000000"/>
          <w:sz w:val="20"/>
          <w:szCs w:val="20"/>
        </w:rPr>
        <w:t>Never question an official’s or staff member’s judgment or honesty</w:t>
      </w:r>
    </w:p>
    <w:p w14:paraId="00000A5D" w14:textId="77777777" w:rsidR="00127345" w:rsidRDefault="00C46D0B">
      <w:pPr>
        <w:numPr>
          <w:ilvl w:val="1"/>
          <w:numId w:val="58"/>
        </w:numPr>
        <w:pBdr>
          <w:top w:val="nil"/>
          <w:left w:val="nil"/>
          <w:bottom w:val="nil"/>
          <w:right w:val="nil"/>
          <w:between w:val="nil"/>
        </w:pBdr>
        <w:tabs>
          <w:tab w:val="left" w:pos="1721"/>
        </w:tabs>
        <w:spacing w:line="251" w:lineRule="auto"/>
        <w:ind w:hanging="363"/>
      </w:pPr>
      <w:r>
        <w:rPr>
          <w:color w:val="000000"/>
          <w:sz w:val="20"/>
          <w:szCs w:val="20"/>
        </w:rPr>
        <w:t>Support all efforts to remove verbal and physical abuse, coercion, intimidation, and sarcasm</w:t>
      </w:r>
    </w:p>
    <w:p w14:paraId="00000A5E" w14:textId="77777777" w:rsidR="00127345" w:rsidRDefault="00C46D0B">
      <w:pPr>
        <w:numPr>
          <w:ilvl w:val="1"/>
          <w:numId w:val="58"/>
        </w:numPr>
        <w:pBdr>
          <w:top w:val="nil"/>
          <w:left w:val="nil"/>
          <w:bottom w:val="nil"/>
          <w:right w:val="nil"/>
          <w:between w:val="nil"/>
        </w:pBdr>
        <w:tabs>
          <w:tab w:val="left" w:pos="1721"/>
        </w:tabs>
        <w:spacing w:before="7" w:line="230" w:lineRule="auto"/>
        <w:ind w:right="1192"/>
      </w:pPr>
      <w:r>
        <w:rPr>
          <w:color w:val="000000"/>
          <w:sz w:val="20"/>
          <w:szCs w:val="20"/>
        </w:rPr>
        <w:t xml:space="preserve">Respect and show appreciation to all competitors, and to the coaches, </w:t>
      </w:r>
      <w:proofErr w:type="gramStart"/>
      <w:r>
        <w:rPr>
          <w:color w:val="000000"/>
          <w:sz w:val="20"/>
          <w:szCs w:val="20"/>
        </w:rPr>
        <w:t>officials</w:t>
      </w:r>
      <w:proofErr w:type="gramEnd"/>
      <w:r>
        <w:rPr>
          <w:color w:val="000000"/>
          <w:sz w:val="20"/>
          <w:szCs w:val="20"/>
        </w:rPr>
        <w:t xml:space="preserve"> and other volunteers</w:t>
      </w:r>
    </w:p>
    <w:p w14:paraId="578B6A0A" w14:textId="77777777" w:rsidR="00127345" w:rsidRPr="0013749D" w:rsidRDefault="00C46D0B">
      <w:pPr>
        <w:numPr>
          <w:ilvl w:val="1"/>
          <w:numId w:val="58"/>
        </w:numPr>
        <w:pBdr>
          <w:top w:val="nil"/>
          <w:left w:val="nil"/>
          <w:bottom w:val="nil"/>
          <w:right w:val="nil"/>
          <w:between w:val="nil"/>
        </w:pBdr>
        <w:tabs>
          <w:tab w:val="left" w:pos="1720"/>
          <w:tab w:val="left" w:pos="1721"/>
        </w:tabs>
        <w:spacing w:before="3"/>
        <w:ind w:hanging="363"/>
      </w:pPr>
      <w:r>
        <w:rPr>
          <w:color w:val="000000"/>
          <w:sz w:val="20"/>
          <w:szCs w:val="20"/>
        </w:rPr>
        <w:t>Not harass competitors, coaches, officials, parents/guardians, or other spectators</w:t>
      </w:r>
    </w:p>
    <w:p w14:paraId="3389FE5C" w14:textId="77777777" w:rsidR="0013749D" w:rsidRDefault="0013749D" w:rsidP="0013749D">
      <w:pPr>
        <w:pBdr>
          <w:top w:val="nil"/>
          <w:left w:val="nil"/>
          <w:bottom w:val="nil"/>
          <w:right w:val="nil"/>
          <w:between w:val="nil"/>
        </w:pBdr>
        <w:tabs>
          <w:tab w:val="left" w:pos="1720"/>
          <w:tab w:val="left" w:pos="1721"/>
        </w:tabs>
        <w:spacing w:before="3"/>
        <w:rPr>
          <w:color w:val="000000"/>
          <w:sz w:val="20"/>
          <w:szCs w:val="20"/>
        </w:rPr>
      </w:pPr>
    </w:p>
    <w:p w14:paraId="00000A5F" w14:textId="7C1E5AB0" w:rsidR="0013749D" w:rsidRDefault="0013749D" w:rsidP="0013749D">
      <w:pPr>
        <w:pBdr>
          <w:top w:val="nil"/>
          <w:left w:val="nil"/>
          <w:bottom w:val="nil"/>
          <w:right w:val="nil"/>
          <w:between w:val="nil"/>
        </w:pBdr>
        <w:tabs>
          <w:tab w:val="left" w:pos="1720"/>
          <w:tab w:val="left" w:pos="1721"/>
        </w:tabs>
        <w:spacing w:before="3"/>
        <w:sectPr w:rsidR="0013749D">
          <w:pgSz w:w="12240" w:h="15840"/>
          <w:pgMar w:top="1140" w:right="960" w:bottom="960" w:left="560" w:header="722" w:footer="715" w:gutter="0"/>
          <w:cols w:space="720"/>
        </w:sectPr>
      </w:pPr>
    </w:p>
    <w:p w14:paraId="00000A60" w14:textId="77777777" w:rsidR="00127345" w:rsidRDefault="00127345">
      <w:pPr>
        <w:pBdr>
          <w:top w:val="nil"/>
          <w:left w:val="nil"/>
          <w:bottom w:val="nil"/>
          <w:right w:val="nil"/>
          <w:between w:val="nil"/>
        </w:pBdr>
        <w:rPr>
          <w:color w:val="000000"/>
          <w:sz w:val="20"/>
          <w:szCs w:val="20"/>
        </w:rPr>
      </w:pPr>
    </w:p>
    <w:p w14:paraId="00000A61" w14:textId="77777777" w:rsidR="00127345" w:rsidRDefault="00127345">
      <w:pPr>
        <w:pBdr>
          <w:top w:val="nil"/>
          <w:left w:val="nil"/>
          <w:bottom w:val="nil"/>
          <w:right w:val="nil"/>
          <w:between w:val="nil"/>
        </w:pBdr>
        <w:spacing w:before="7"/>
        <w:rPr>
          <w:color w:val="000000"/>
          <w:sz w:val="16"/>
          <w:szCs w:val="16"/>
        </w:rPr>
      </w:pPr>
    </w:p>
    <w:p w14:paraId="00000A62" w14:textId="77777777" w:rsidR="00127345" w:rsidRDefault="00C46D0B" w:rsidP="00D03CBE">
      <w:pPr>
        <w:pStyle w:val="Heading1"/>
      </w:pPr>
      <w:bookmarkStart w:id="227" w:name="_heading=h.393x0lu" w:colFirst="0" w:colLast="0"/>
      <w:bookmarkEnd w:id="227"/>
      <w:r>
        <w:t>Appendix B - Alternate Fee Payment Request</w:t>
      </w:r>
    </w:p>
    <w:p w14:paraId="00000A63" w14:textId="77777777" w:rsidR="00127345" w:rsidRDefault="00C46D0B">
      <w:pPr>
        <w:pStyle w:val="Heading5"/>
        <w:spacing w:before="228"/>
        <w:ind w:right="6275" w:firstLine="880"/>
      </w:pPr>
      <w:bookmarkStart w:id="228" w:name="_heading=h.1o97atn" w:colFirst="0" w:colLast="0"/>
      <w:bookmarkEnd w:id="228"/>
      <w:r>
        <w:t>Sherwood Park Ringette Association Request for Alternate Fee Payment</w:t>
      </w:r>
    </w:p>
    <w:p w14:paraId="00000A64" w14:textId="77777777" w:rsidR="00127345" w:rsidRDefault="00127345">
      <w:pPr>
        <w:pBdr>
          <w:top w:val="nil"/>
          <w:left w:val="nil"/>
          <w:bottom w:val="nil"/>
          <w:right w:val="nil"/>
          <w:between w:val="nil"/>
        </w:pBdr>
        <w:rPr>
          <w:b/>
          <w:color w:val="000000"/>
        </w:rPr>
      </w:pPr>
    </w:p>
    <w:p w14:paraId="00000A65" w14:textId="77777777" w:rsidR="00127345" w:rsidRDefault="00127345">
      <w:pPr>
        <w:pBdr>
          <w:top w:val="nil"/>
          <w:left w:val="nil"/>
          <w:bottom w:val="nil"/>
          <w:right w:val="nil"/>
          <w:between w:val="nil"/>
        </w:pBdr>
        <w:rPr>
          <w:b/>
          <w:color w:val="000000"/>
        </w:rPr>
      </w:pPr>
    </w:p>
    <w:p w14:paraId="00000A66" w14:textId="77777777" w:rsidR="00127345" w:rsidRDefault="00C46D0B">
      <w:pPr>
        <w:pStyle w:val="Heading5"/>
        <w:tabs>
          <w:tab w:val="left" w:pos="3040"/>
          <w:tab w:val="left" w:pos="6856"/>
        </w:tabs>
        <w:spacing w:before="184"/>
        <w:ind w:firstLine="880"/>
      </w:pPr>
      <w:bookmarkStart w:id="229" w:name="_heading=h.488uthg" w:colFirst="0" w:colLast="0"/>
      <w:bookmarkEnd w:id="229"/>
      <w:r>
        <w:t>Name of player:</w:t>
      </w:r>
      <w:r>
        <w:tab/>
      </w:r>
      <w:r>
        <w:rPr>
          <w:u w:val="single"/>
        </w:rPr>
        <w:t xml:space="preserve"> </w:t>
      </w:r>
      <w:r>
        <w:rPr>
          <w:u w:val="single"/>
        </w:rPr>
        <w:tab/>
      </w:r>
    </w:p>
    <w:p w14:paraId="00000A67" w14:textId="77777777" w:rsidR="00127345" w:rsidRDefault="00127345">
      <w:pPr>
        <w:pBdr>
          <w:top w:val="nil"/>
          <w:left w:val="nil"/>
          <w:bottom w:val="nil"/>
          <w:right w:val="nil"/>
          <w:between w:val="nil"/>
        </w:pBdr>
        <w:spacing w:before="11"/>
        <w:rPr>
          <w:b/>
          <w:color w:val="000000"/>
          <w:sz w:val="11"/>
          <w:szCs w:val="11"/>
        </w:rPr>
      </w:pPr>
    </w:p>
    <w:p w14:paraId="00000A68" w14:textId="77777777" w:rsidR="00127345" w:rsidRDefault="00C46D0B">
      <w:pPr>
        <w:pStyle w:val="Heading5"/>
        <w:tabs>
          <w:tab w:val="left" w:pos="3040"/>
          <w:tab w:val="left" w:pos="7523"/>
        </w:tabs>
        <w:spacing w:before="93"/>
        <w:ind w:left="1600"/>
      </w:pPr>
      <w:bookmarkStart w:id="230" w:name="_heading=h.2ne53p9" w:colFirst="0" w:colLast="0"/>
      <w:bookmarkEnd w:id="230"/>
      <w:r>
        <w:t>Division:</w:t>
      </w:r>
      <w:r>
        <w:tab/>
      </w:r>
      <w:r>
        <w:rPr>
          <w:u w:val="single"/>
        </w:rPr>
        <w:t xml:space="preserve"> </w:t>
      </w:r>
      <w:r>
        <w:rPr>
          <w:u w:val="single"/>
        </w:rPr>
        <w:tab/>
      </w:r>
    </w:p>
    <w:p w14:paraId="00000A69" w14:textId="77777777" w:rsidR="00127345" w:rsidRDefault="00127345">
      <w:pPr>
        <w:pBdr>
          <w:top w:val="nil"/>
          <w:left w:val="nil"/>
          <w:bottom w:val="nil"/>
          <w:right w:val="nil"/>
          <w:between w:val="nil"/>
        </w:pBdr>
        <w:spacing w:before="2"/>
        <w:rPr>
          <w:b/>
          <w:color w:val="000000"/>
          <w:sz w:val="12"/>
          <w:szCs w:val="12"/>
        </w:rPr>
      </w:pPr>
    </w:p>
    <w:p w14:paraId="00000A6A" w14:textId="77777777" w:rsidR="00127345" w:rsidRDefault="00C46D0B">
      <w:pPr>
        <w:pBdr>
          <w:top w:val="nil"/>
          <w:left w:val="nil"/>
          <w:bottom w:val="nil"/>
          <w:right w:val="nil"/>
          <w:between w:val="nil"/>
        </w:pBdr>
        <w:spacing w:before="93"/>
        <w:ind w:left="1600"/>
        <w:rPr>
          <w:color w:val="000000"/>
          <w:sz w:val="20"/>
          <w:szCs w:val="20"/>
        </w:rPr>
      </w:pPr>
      <w:r>
        <w:rPr>
          <w:color w:val="000000"/>
          <w:sz w:val="20"/>
          <w:szCs w:val="20"/>
        </w:rPr>
        <w:t>Please provide a brief explanation of the reasons for your request:</w:t>
      </w:r>
    </w:p>
    <w:p w14:paraId="00000A6B" w14:textId="77777777" w:rsidR="00127345" w:rsidRDefault="00127345">
      <w:pPr>
        <w:pBdr>
          <w:top w:val="nil"/>
          <w:left w:val="nil"/>
          <w:bottom w:val="nil"/>
          <w:right w:val="nil"/>
          <w:between w:val="nil"/>
        </w:pBdr>
        <w:rPr>
          <w:color w:val="000000"/>
        </w:rPr>
      </w:pPr>
    </w:p>
    <w:p w14:paraId="00000A6C" w14:textId="77777777" w:rsidR="00127345" w:rsidRDefault="00127345">
      <w:pPr>
        <w:pBdr>
          <w:top w:val="nil"/>
          <w:left w:val="nil"/>
          <w:bottom w:val="nil"/>
          <w:right w:val="nil"/>
          <w:between w:val="nil"/>
        </w:pBdr>
        <w:rPr>
          <w:color w:val="000000"/>
        </w:rPr>
      </w:pPr>
    </w:p>
    <w:p w14:paraId="00000A6D" w14:textId="77777777" w:rsidR="00127345" w:rsidRDefault="00127345">
      <w:pPr>
        <w:pBdr>
          <w:top w:val="nil"/>
          <w:left w:val="nil"/>
          <w:bottom w:val="nil"/>
          <w:right w:val="nil"/>
          <w:between w:val="nil"/>
        </w:pBdr>
        <w:rPr>
          <w:color w:val="000000"/>
        </w:rPr>
      </w:pPr>
    </w:p>
    <w:p w14:paraId="00000A6E" w14:textId="77777777" w:rsidR="00127345" w:rsidRDefault="00127345">
      <w:pPr>
        <w:pBdr>
          <w:top w:val="nil"/>
          <w:left w:val="nil"/>
          <w:bottom w:val="nil"/>
          <w:right w:val="nil"/>
          <w:between w:val="nil"/>
        </w:pBdr>
        <w:rPr>
          <w:color w:val="000000"/>
        </w:rPr>
      </w:pPr>
    </w:p>
    <w:p w14:paraId="00000A6F" w14:textId="77777777" w:rsidR="00127345" w:rsidRDefault="00127345">
      <w:pPr>
        <w:pBdr>
          <w:top w:val="nil"/>
          <w:left w:val="nil"/>
          <w:bottom w:val="nil"/>
          <w:right w:val="nil"/>
          <w:between w:val="nil"/>
        </w:pBdr>
        <w:rPr>
          <w:color w:val="000000"/>
        </w:rPr>
      </w:pPr>
    </w:p>
    <w:p w14:paraId="00000A70" w14:textId="77777777" w:rsidR="00127345" w:rsidRDefault="00127345">
      <w:pPr>
        <w:pBdr>
          <w:top w:val="nil"/>
          <w:left w:val="nil"/>
          <w:bottom w:val="nil"/>
          <w:right w:val="nil"/>
          <w:between w:val="nil"/>
        </w:pBdr>
        <w:rPr>
          <w:color w:val="000000"/>
        </w:rPr>
      </w:pPr>
    </w:p>
    <w:p w14:paraId="00000A71" w14:textId="77777777" w:rsidR="00127345" w:rsidRDefault="00127345">
      <w:pPr>
        <w:pBdr>
          <w:top w:val="nil"/>
          <w:left w:val="nil"/>
          <w:bottom w:val="nil"/>
          <w:right w:val="nil"/>
          <w:between w:val="nil"/>
        </w:pBdr>
        <w:rPr>
          <w:color w:val="000000"/>
        </w:rPr>
      </w:pPr>
    </w:p>
    <w:p w14:paraId="00000A72" w14:textId="77777777" w:rsidR="00127345" w:rsidRDefault="00127345">
      <w:pPr>
        <w:pBdr>
          <w:top w:val="nil"/>
          <w:left w:val="nil"/>
          <w:bottom w:val="nil"/>
          <w:right w:val="nil"/>
          <w:between w:val="nil"/>
        </w:pBdr>
        <w:rPr>
          <w:color w:val="000000"/>
        </w:rPr>
      </w:pPr>
    </w:p>
    <w:p w14:paraId="00000A73" w14:textId="77777777" w:rsidR="00127345" w:rsidRDefault="00127345">
      <w:pPr>
        <w:pBdr>
          <w:top w:val="nil"/>
          <w:left w:val="nil"/>
          <w:bottom w:val="nil"/>
          <w:right w:val="nil"/>
          <w:between w:val="nil"/>
        </w:pBdr>
        <w:rPr>
          <w:color w:val="000000"/>
        </w:rPr>
      </w:pPr>
    </w:p>
    <w:p w14:paraId="00000A74" w14:textId="77777777" w:rsidR="00127345" w:rsidRDefault="00127345">
      <w:pPr>
        <w:pBdr>
          <w:top w:val="nil"/>
          <w:left w:val="nil"/>
          <w:bottom w:val="nil"/>
          <w:right w:val="nil"/>
          <w:between w:val="nil"/>
        </w:pBdr>
        <w:rPr>
          <w:color w:val="000000"/>
        </w:rPr>
      </w:pPr>
    </w:p>
    <w:p w14:paraId="00000A75" w14:textId="77777777" w:rsidR="00127345" w:rsidRDefault="00127345">
      <w:pPr>
        <w:pBdr>
          <w:top w:val="nil"/>
          <w:left w:val="nil"/>
          <w:bottom w:val="nil"/>
          <w:right w:val="nil"/>
          <w:between w:val="nil"/>
        </w:pBdr>
        <w:rPr>
          <w:color w:val="000000"/>
        </w:rPr>
      </w:pPr>
    </w:p>
    <w:p w14:paraId="00000A76" w14:textId="77777777" w:rsidR="00127345" w:rsidRDefault="00127345">
      <w:pPr>
        <w:pBdr>
          <w:top w:val="nil"/>
          <w:left w:val="nil"/>
          <w:bottom w:val="nil"/>
          <w:right w:val="nil"/>
          <w:between w:val="nil"/>
        </w:pBdr>
        <w:rPr>
          <w:color w:val="000000"/>
        </w:rPr>
      </w:pPr>
    </w:p>
    <w:p w14:paraId="00000A77" w14:textId="77777777" w:rsidR="00127345" w:rsidRDefault="00127345">
      <w:pPr>
        <w:pBdr>
          <w:top w:val="nil"/>
          <w:left w:val="nil"/>
          <w:bottom w:val="nil"/>
          <w:right w:val="nil"/>
          <w:between w:val="nil"/>
        </w:pBdr>
        <w:rPr>
          <w:color w:val="000000"/>
        </w:rPr>
      </w:pPr>
    </w:p>
    <w:p w14:paraId="00000A78" w14:textId="77777777" w:rsidR="00127345" w:rsidRDefault="00127345">
      <w:pPr>
        <w:pBdr>
          <w:top w:val="nil"/>
          <w:left w:val="nil"/>
          <w:bottom w:val="nil"/>
          <w:right w:val="nil"/>
          <w:between w:val="nil"/>
        </w:pBdr>
        <w:rPr>
          <w:color w:val="000000"/>
        </w:rPr>
      </w:pPr>
    </w:p>
    <w:p w14:paraId="00000A79" w14:textId="77777777" w:rsidR="00127345" w:rsidRDefault="00127345">
      <w:pPr>
        <w:pBdr>
          <w:top w:val="nil"/>
          <w:left w:val="nil"/>
          <w:bottom w:val="nil"/>
          <w:right w:val="nil"/>
          <w:between w:val="nil"/>
        </w:pBdr>
        <w:spacing w:before="6"/>
        <w:rPr>
          <w:color w:val="000000"/>
          <w:sz w:val="32"/>
          <w:szCs w:val="32"/>
        </w:rPr>
      </w:pPr>
    </w:p>
    <w:p w14:paraId="00000A7A" w14:textId="77777777" w:rsidR="00127345" w:rsidRDefault="00C46D0B">
      <w:pPr>
        <w:pBdr>
          <w:top w:val="nil"/>
          <w:left w:val="nil"/>
          <w:bottom w:val="nil"/>
          <w:right w:val="nil"/>
          <w:between w:val="nil"/>
        </w:pBdr>
        <w:ind w:left="1600" w:right="237"/>
        <w:rPr>
          <w:color w:val="000000"/>
          <w:sz w:val="20"/>
          <w:szCs w:val="20"/>
        </w:rPr>
      </w:pPr>
      <w:r>
        <w:rPr>
          <w:color w:val="000000"/>
          <w:sz w:val="20"/>
          <w:szCs w:val="20"/>
        </w:rPr>
        <w:t>I acknowledge that I have read the Sherwood Park Ringette Association Alternate Fee Payment Policy and meet the criteria for Alternate Fee Payment.</w:t>
      </w:r>
    </w:p>
    <w:p w14:paraId="00000A7B" w14:textId="77777777" w:rsidR="00127345" w:rsidRDefault="00127345">
      <w:pPr>
        <w:pBdr>
          <w:top w:val="nil"/>
          <w:left w:val="nil"/>
          <w:bottom w:val="nil"/>
          <w:right w:val="nil"/>
          <w:between w:val="nil"/>
        </w:pBdr>
        <w:rPr>
          <w:color w:val="000000"/>
          <w:sz w:val="20"/>
          <w:szCs w:val="20"/>
        </w:rPr>
      </w:pPr>
    </w:p>
    <w:p w14:paraId="00000A7C" w14:textId="77777777" w:rsidR="00127345" w:rsidRDefault="00127345">
      <w:pPr>
        <w:pBdr>
          <w:top w:val="nil"/>
          <w:left w:val="nil"/>
          <w:bottom w:val="nil"/>
          <w:right w:val="nil"/>
          <w:between w:val="nil"/>
        </w:pBdr>
        <w:rPr>
          <w:color w:val="000000"/>
          <w:sz w:val="20"/>
          <w:szCs w:val="20"/>
        </w:rPr>
      </w:pPr>
    </w:p>
    <w:p w14:paraId="00000A7D" w14:textId="77777777" w:rsidR="00127345" w:rsidRDefault="00127345">
      <w:pPr>
        <w:pBdr>
          <w:top w:val="nil"/>
          <w:left w:val="nil"/>
          <w:bottom w:val="nil"/>
          <w:right w:val="nil"/>
          <w:between w:val="nil"/>
        </w:pBdr>
        <w:rPr>
          <w:color w:val="000000"/>
          <w:sz w:val="20"/>
          <w:szCs w:val="20"/>
        </w:rPr>
      </w:pPr>
    </w:p>
    <w:p w14:paraId="00000A7E" w14:textId="77777777" w:rsidR="00127345" w:rsidRDefault="00C46D0B">
      <w:pPr>
        <w:pBdr>
          <w:top w:val="nil"/>
          <w:left w:val="nil"/>
          <w:bottom w:val="nil"/>
          <w:right w:val="nil"/>
          <w:between w:val="nil"/>
        </w:pBdr>
        <w:rPr>
          <w:color w:val="000000"/>
          <w:sz w:val="15"/>
          <w:szCs w:val="15"/>
        </w:rPr>
      </w:pPr>
      <w:r>
        <w:rPr>
          <w:noProof/>
        </w:rPr>
        <mc:AlternateContent>
          <mc:Choice Requires="wpg">
            <w:drawing>
              <wp:anchor distT="0" distB="0" distL="0" distR="0" simplePos="0" relativeHeight="251661312" behindDoc="0" locked="0" layoutInCell="1" hidden="0" allowOverlap="1" wp14:anchorId="660F31E7" wp14:editId="6FFA4F3F">
                <wp:simplePos x="0" y="0"/>
                <wp:positionH relativeFrom="column">
                  <wp:posOffset>1016000</wp:posOffset>
                </wp:positionH>
                <wp:positionV relativeFrom="paragraph">
                  <wp:posOffset>127000</wp:posOffset>
                </wp:positionV>
                <wp:extent cx="2116455" cy="12700"/>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4287773" y="3779365"/>
                          <a:ext cx="2116455" cy="1270"/>
                        </a:xfrm>
                        <a:custGeom>
                          <a:avLst/>
                          <a:gdLst/>
                          <a:ahLst/>
                          <a:cxnLst/>
                          <a:rect l="l" t="t" r="r" b="b"/>
                          <a:pathLst>
                            <a:path w="3333" h="120000" extrusionOk="0">
                              <a:moveTo>
                                <a:pt x="0" y="0"/>
                              </a:moveTo>
                              <a:lnTo>
                                <a:pt x="333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1016000</wp:posOffset>
                </wp:positionH>
                <wp:positionV relativeFrom="paragraph">
                  <wp:posOffset>127000</wp:posOffset>
                </wp:positionV>
                <wp:extent cx="211645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1164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0BF060A" wp14:editId="6B57AC09">
                <wp:simplePos x="0" y="0"/>
                <wp:positionH relativeFrom="column">
                  <wp:posOffset>3302000</wp:posOffset>
                </wp:positionH>
                <wp:positionV relativeFrom="paragraph">
                  <wp:posOffset>127000</wp:posOffset>
                </wp:positionV>
                <wp:extent cx="1833880" cy="12700"/>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4429060" y="3779365"/>
                          <a:ext cx="1833880" cy="1270"/>
                        </a:xfrm>
                        <a:custGeom>
                          <a:avLst/>
                          <a:gdLst/>
                          <a:ahLst/>
                          <a:cxnLst/>
                          <a:rect l="l" t="t" r="r" b="b"/>
                          <a:pathLst>
                            <a:path w="2888" h="120000" extrusionOk="0">
                              <a:moveTo>
                                <a:pt x="0" y="0"/>
                              </a:moveTo>
                              <a:lnTo>
                                <a:pt x="288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3302000</wp:posOffset>
                </wp:positionH>
                <wp:positionV relativeFrom="paragraph">
                  <wp:posOffset>127000</wp:posOffset>
                </wp:positionV>
                <wp:extent cx="1833880" cy="12700"/>
                <wp:effectExtent b="0" l="0" r="0" t="0"/>
                <wp:wrapTopAndBottom distB="0" distT="0"/>
                <wp:docPr id="2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833880" cy="12700"/>
                        </a:xfrm>
                        <a:prstGeom prst="rect"/>
                        <a:ln/>
                      </pic:spPr>
                    </pic:pic>
                  </a:graphicData>
                </a:graphic>
              </wp:anchor>
            </w:drawing>
          </mc:Fallback>
        </mc:AlternateContent>
      </w:r>
    </w:p>
    <w:p w14:paraId="00000A7F" w14:textId="77777777" w:rsidR="00127345" w:rsidRDefault="00C46D0B">
      <w:pPr>
        <w:pBdr>
          <w:top w:val="nil"/>
          <w:left w:val="nil"/>
          <w:bottom w:val="nil"/>
          <w:right w:val="nil"/>
          <w:between w:val="nil"/>
        </w:pBdr>
        <w:tabs>
          <w:tab w:val="left" w:pos="5920"/>
        </w:tabs>
        <w:ind w:left="1600"/>
        <w:rPr>
          <w:color w:val="000000"/>
          <w:sz w:val="20"/>
          <w:szCs w:val="20"/>
        </w:rPr>
      </w:pPr>
      <w:r>
        <w:rPr>
          <w:color w:val="000000"/>
          <w:sz w:val="20"/>
          <w:szCs w:val="20"/>
        </w:rPr>
        <w:t>Signature</w:t>
      </w:r>
      <w:r>
        <w:rPr>
          <w:color w:val="000000"/>
          <w:sz w:val="20"/>
          <w:szCs w:val="20"/>
        </w:rPr>
        <w:tab/>
        <w:t>Relationship to Player</w:t>
      </w:r>
    </w:p>
    <w:p w14:paraId="00000A80" w14:textId="77777777" w:rsidR="00127345" w:rsidRDefault="00127345">
      <w:pPr>
        <w:pBdr>
          <w:top w:val="nil"/>
          <w:left w:val="nil"/>
          <w:bottom w:val="nil"/>
          <w:right w:val="nil"/>
          <w:between w:val="nil"/>
        </w:pBdr>
        <w:rPr>
          <w:color w:val="000000"/>
          <w:sz w:val="20"/>
          <w:szCs w:val="20"/>
        </w:rPr>
      </w:pPr>
    </w:p>
    <w:p w14:paraId="00000A81" w14:textId="77777777" w:rsidR="00127345" w:rsidRDefault="00127345">
      <w:pPr>
        <w:pBdr>
          <w:top w:val="nil"/>
          <w:left w:val="nil"/>
          <w:bottom w:val="nil"/>
          <w:right w:val="nil"/>
          <w:between w:val="nil"/>
        </w:pBdr>
        <w:rPr>
          <w:color w:val="000000"/>
          <w:sz w:val="20"/>
          <w:szCs w:val="20"/>
        </w:rPr>
      </w:pPr>
    </w:p>
    <w:p w14:paraId="00000A82" w14:textId="77777777" w:rsidR="00127345" w:rsidRDefault="00127345">
      <w:pPr>
        <w:pBdr>
          <w:top w:val="nil"/>
          <w:left w:val="nil"/>
          <w:bottom w:val="nil"/>
          <w:right w:val="nil"/>
          <w:between w:val="nil"/>
        </w:pBdr>
        <w:rPr>
          <w:color w:val="000000"/>
          <w:sz w:val="20"/>
          <w:szCs w:val="20"/>
        </w:rPr>
      </w:pPr>
    </w:p>
    <w:p w14:paraId="00000A83" w14:textId="77777777" w:rsidR="00127345" w:rsidRDefault="00C46D0B">
      <w:pPr>
        <w:pBdr>
          <w:top w:val="nil"/>
          <w:left w:val="nil"/>
          <w:bottom w:val="nil"/>
          <w:right w:val="nil"/>
          <w:between w:val="nil"/>
        </w:pBdr>
        <w:spacing w:before="10"/>
        <w:rPr>
          <w:color w:val="000000"/>
          <w:sz w:val="14"/>
          <w:szCs w:val="14"/>
        </w:rPr>
      </w:pPr>
      <w:r>
        <w:rPr>
          <w:noProof/>
        </w:rPr>
        <mc:AlternateContent>
          <mc:Choice Requires="wpg">
            <w:drawing>
              <wp:anchor distT="0" distB="0" distL="0" distR="0" simplePos="0" relativeHeight="251663360" behindDoc="0" locked="0" layoutInCell="1" hidden="0" allowOverlap="1" wp14:anchorId="1D6FBF98" wp14:editId="6315FA77">
                <wp:simplePos x="0" y="0"/>
                <wp:positionH relativeFrom="column">
                  <wp:posOffset>1016000</wp:posOffset>
                </wp:positionH>
                <wp:positionV relativeFrom="paragraph">
                  <wp:posOffset>127000</wp:posOffset>
                </wp:positionV>
                <wp:extent cx="2116455"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4287773" y="3779365"/>
                          <a:ext cx="2116455" cy="1270"/>
                        </a:xfrm>
                        <a:custGeom>
                          <a:avLst/>
                          <a:gdLst/>
                          <a:ahLst/>
                          <a:cxnLst/>
                          <a:rect l="l" t="t" r="r" b="b"/>
                          <a:pathLst>
                            <a:path w="3333" h="120000" extrusionOk="0">
                              <a:moveTo>
                                <a:pt x="0" y="0"/>
                              </a:moveTo>
                              <a:lnTo>
                                <a:pt x="333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1016000</wp:posOffset>
                </wp:positionH>
                <wp:positionV relativeFrom="paragraph">
                  <wp:posOffset>127000</wp:posOffset>
                </wp:positionV>
                <wp:extent cx="211645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2116455" cy="12700"/>
                        </a:xfrm>
                        <a:prstGeom prst="rect"/>
                        <a:ln/>
                      </pic:spPr>
                    </pic:pic>
                  </a:graphicData>
                </a:graphic>
              </wp:anchor>
            </w:drawing>
          </mc:Fallback>
        </mc:AlternateContent>
      </w:r>
    </w:p>
    <w:p w14:paraId="00000A84" w14:textId="77777777" w:rsidR="00127345" w:rsidRDefault="00C46D0B">
      <w:pPr>
        <w:pBdr>
          <w:top w:val="nil"/>
          <w:left w:val="nil"/>
          <w:bottom w:val="nil"/>
          <w:right w:val="nil"/>
          <w:between w:val="nil"/>
        </w:pBdr>
        <w:ind w:left="1600"/>
        <w:rPr>
          <w:color w:val="000000"/>
          <w:sz w:val="20"/>
          <w:szCs w:val="20"/>
        </w:rPr>
        <w:sectPr w:rsidR="00127345">
          <w:pgSz w:w="12240" w:h="15840"/>
          <w:pgMar w:top="1140" w:right="960" w:bottom="960" w:left="560" w:header="722" w:footer="715" w:gutter="0"/>
          <w:cols w:space="720"/>
        </w:sectPr>
      </w:pPr>
      <w:r>
        <w:rPr>
          <w:color w:val="000000"/>
          <w:sz w:val="20"/>
          <w:szCs w:val="20"/>
        </w:rPr>
        <w:t>Date</w:t>
      </w:r>
    </w:p>
    <w:p w14:paraId="00000A85" w14:textId="77777777" w:rsidR="00127345" w:rsidRDefault="00127345">
      <w:pPr>
        <w:pBdr>
          <w:top w:val="nil"/>
          <w:left w:val="nil"/>
          <w:bottom w:val="nil"/>
          <w:right w:val="nil"/>
          <w:between w:val="nil"/>
        </w:pBdr>
        <w:rPr>
          <w:color w:val="000000"/>
          <w:sz w:val="20"/>
          <w:szCs w:val="20"/>
        </w:rPr>
      </w:pPr>
    </w:p>
    <w:p w14:paraId="00000A86" w14:textId="77777777" w:rsidR="00127345" w:rsidRDefault="00127345">
      <w:pPr>
        <w:pBdr>
          <w:top w:val="nil"/>
          <w:left w:val="nil"/>
          <w:bottom w:val="nil"/>
          <w:right w:val="nil"/>
          <w:between w:val="nil"/>
        </w:pBdr>
        <w:spacing w:before="7"/>
        <w:rPr>
          <w:color w:val="000000"/>
          <w:sz w:val="16"/>
          <w:szCs w:val="16"/>
        </w:rPr>
      </w:pPr>
    </w:p>
    <w:p w14:paraId="00000A87" w14:textId="77777777" w:rsidR="00127345" w:rsidRDefault="00C46D0B" w:rsidP="00D03CBE">
      <w:pPr>
        <w:pStyle w:val="Heading1"/>
      </w:pPr>
      <w:bookmarkStart w:id="231" w:name="_heading=h.12jfdx2" w:colFirst="0" w:colLast="0"/>
      <w:bookmarkEnd w:id="231"/>
      <w:r>
        <w:t>Appendix C - Criminal Record Check Letter</w:t>
      </w:r>
    </w:p>
    <w:p w14:paraId="00000A88" w14:textId="77777777" w:rsidR="00127345" w:rsidRDefault="00127345">
      <w:pPr>
        <w:pBdr>
          <w:top w:val="nil"/>
          <w:left w:val="nil"/>
          <w:bottom w:val="nil"/>
          <w:right w:val="nil"/>
          <w:between w:val="nil"/>
        </w:pBdr>
        <w:spacing w:before="1"/>
        <w:rPr>
          <w:b/>
          <w:color w:val="000000"/>
          <w:sz w:val="37"/>
          <w:szCs w:val="37"/>
        </w:rPr>
      </w:pPr>
    </w:p>
    <w:p w14:paraId="00000A89" w14:textId="77777777" w:rsidR="00127345" w:rsidRDefault="00C46D0B">
      <w:pPr>
        <w:pStyle w:val="Heading5"/>
        <w:spacing w:before="1"/>
        <w:ind w:firstLine="880"/>
      </w:pPr>
      <w:bookmarkStart w:id="232" w:name="_heading=h.3mj2wkv" w:colFirst="0" w:colLast="0"/>
      <w:bookmarkEnd w:id="232"/>
      <w:r>
        <w:t>SAMPLE</w:t>
      </w:r>
    </w:p>
    <w:p w14:paraId="00000A8A" w14:textId="77777777" w:rsidR="00127345" w:rsidRDefault="00C46D0B">
      <w:pPr>
        <w:pBdr>
          <w:top w:val="nil"/>
          <w:left w:val="nil"/>
          <w:bottom w:val="nil"/>
          <w:right w:val="nil"/>
          <w:between w:val="nil"/>
        </w:pBdr>
        <w:spacing w:before="6"/>
        <w:rPr>
          <w:b/>
          <w:color w:val="000000"/>
          <w:sz w:val="28"/>
          <w:szCs w:val="28"/>
        </w:rPr>
        <w:sectPr w:rsidR="00127345">
          <w:pgSz w:w="12240" w:h="15840"/>
          <w:pgMar w:top="1140" w:right="960" w:bottom="960" w:left="560" w:header="722" w:footer="715" w:gutter="0"/>
          <w:cols w:space="720"/>
        </w:sectPr>
      </w:pPr>
      <w:r>
        <w:rPr>
          <w:noProof/>
        </w:rPr>
        <w:drawing>
          <wp:anchor distT="0" distB="0" distL="0" distR="0" simplePos="0" relativeHeight="251664384" behindDoc="0" locked="0" layoutInCell="1" hidden="0" allowOverlap="1" wp14:anchorId="5D3695AC" wp14:editId="1218DDA6">
            <wp:simplePos x="0" y="0"/>
            <wp:positionH relativeFrom="column">
              <wp:posOffset>304800</wp:posOffset>
            </wp:positionH>
            <wp:positionV relativeFrom="paragraph">
              <wp:posOffset>233354</wp:posOffset>
            </wp:positionV>
            <wp:extent cx="6369165" cy="6187440"/>
            <wp:effectExtent l="0" t="0" r="0" b="0"/>
            <wp:wrapTopAndBottom distT="0" dist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6369165" cy="6187440"/>
                    </a:xfrm>
                    <a:prstGeom prst="rect">
                      <a:avLst/>
                    </a:prstGeom>
                    <a:ln/>
                  </pic:spPr>
                </pic:pic>
              </a:graphicData>
            </a:graphic>
          </wp:anchor>
        </w:drawing>
      </w:r>
    </w:p>
    <w:p w14:paraId="00000A8B" w14:textId="77777777" w:rsidR="00127345" w:rsidRDefault="00127345">
      <w:pPr>
        <w:pBdr>
          <w:top w:val="nil"/>
          <w:left w:val="nil"/>
          <w:bottom w:val="nil"/>
          <w:right w:val="nil"/>
          <w:between w:val="nil"/>
        </w:pBdr>
        <w:rPr>
          <w:b/>
          <w:color w:val="000000"/>
          <w:sz w:val="20"/>
          <w:szCs w:val="20"/>
        </w:rPr>
      </w:pPr>
    </w:p>
    <w:p w14:paraId="00000A8C" w14:textId="77777777" w:rsidR="00127345" w:rsidRDefault="00127345">
      <w:pPr>
        <w:pBdr>
          <w:top w:val="nil"/>
          <w:left w:val="nil"/>
          <w:bottom w:val="nil"/>
          <w:right w:val="nil"/>
          <w:between w:val="nil"/>
        </w:pBdr>
        <w:spacing w:before="7"/>
        <w:rPr>
          <w:b/>
          <w:color w:val="000000"/>
          <w:sz w:val="16"/>
          <w:szCs w:val="16"/>
        </w:rPr>
      </w:pPr>
    </w:p>
    <w:p w14:paraId="00000A8D" w14:textId="77777777" w:rsidR="00127345" w:rsidRDefault="00C46D0B" w:rsidP="00D03CBE">
      <w:pPr>
        <w:pStyle w:val="Heading1"/>
      </w:pPr>
      <w:bookmarkStart w:id="233" w:name="_heading=h.21od6so" w:colFirst="0" w:colLast="0"/>
      <w:bookmarkEnd w:id="233"/>
      <w:r>
        <w:t>Appendix D – Referee Fees</w:t>
      </w:r>
    </w:p>
    <w:p w14:paraId="00000A8E" w14:textId="77777777" w:rsidR="00127345" w:rsidRDefault="00127345">
      <w:pPr>
        <w:pBdr>
          <w:top w:val="nil"/>
          <w:left w:val="nil"/>
          <w:bottom w:val="nil"/>
          <w:right w:val="nil"/>
          <w:between w:val="nil"/>
        </w:pBdr>
        <w:spacing w:before="4"/>
        <w:rPr>
          <w:b/>
          <w:color w:val="000000"/>
          <w:sz w:val="37"/>
          <w:szCs w:val="37"/>
        </w:rPr>
      </w:pPr>
    </w:p>
    <w:p w14:paraId="00000A8F" w14:textId="77777777" w:rsidR="00127345" w:rsidRDefault="00C46D0B">
      <w:pPr>
        <w:pBdr>
          <w:top w:val="nil"/>
          <w:left w:val="nil"/>
          <w:bottom w:val="nil"/>
          <w:right w:val="nil"/>
          <w:between w:val="nil"/>
        </w:pBdr>
        <w:ind w:left="1240"/>
        <w:rPr>
          <w:color w:val="000000"/>
          <w:sz w:val="20"/>
          <w:szCs w:val="20"/>
        </w:rPr>
      </w:pPr>
      <w:r>
        <w:rPr>
          <w:color w:val="000000"/>
          <w:sz w:val="20"/>
          <w:szCs w:val="20"/>
        </w:rPr>
        <w:t>Referee Equipment Reimbursement</w:t>
      </w:r>
    </w:p>
    <w:p w14:paraId="00000A90" w14:textId="77777777" w:rsidR="00127345" w:rsidRDefault="00127345">
      <w:pPr>
        <w:pBdr>
          <w:top w:val="nil"/>
          <w:left w:val="nil"/>
          <w:bottom w:val="nil"/>
          <w:right w:val="nil"/>
          <w:between w:val="nil"/>
        </w:pBdr>
        <w:rPr>
          <w:color w:val="000000"/>
        </w:rPr>
      </w:pPr>
    </w:p>
    <w:p w14:paraId="00000A91" w14:textId="77777777" w:rsidR="00127345" w:rsidRDefault="00127345">
      <w:pPr>
        <w:pBdr>
          <w:top w:val="nil"/>
          <w:left w:val="nil"/>
          <w:bottom w:val="nil"/>
          <w:right w:val="nil"/>
          <w:between w:val="nil"/>
        </w:pBdr>
        <w:spacing w:before="3"/>
        <w:rPr>
          <w:color w:val="000000"/>
          <w:sz w:val="17"/>
          <w:szCs w:val="17"/>
        </w:rPr>
      </w:pPr>
    </w:p>
    <w:p w14:paraId="00000A92" w14:textId="77777777" w:rsidR="00127345" w:rsidRDefault="00C46D0B">
      <w:pPr>
        <w:pBdr>
          <w:top w:val="nil"/>
          <w:left w:val="nil"/>
          <w:bottom w:val="nil"/>
          <w:right w:val="nil"/>
          <w:between w:val="nil"/>
        </w:pBdr>
        <w:spacing w:line="705" w:lineRule="auto"/>
        <w:ind w:left="1240" w:right="3802" w:firstLine="356"/>
        <w:rPr>
          <w:color w:val="000000"/>
          <w:sz w:val="20"/>
          <w:szCs w:val="20"/>
        </w:rPr>
      </w:pPr>
      <w:r>
        <w:rPr>
          <w:color w:val="000000"/>
          <w:sz w:val="20"/>
          <w:szCs w:val="20"/>
        </w:rPr>
        <w:t>Helmets - to second year referees to a maximum of $100.00 Referee Fees</w:t>
      </w:r>
    </w:p>
    <w:p w14:paraId="00000A93" w14:textId="77777777" w:rsidR="00127345" w:rsidRDefault="00C46D0B">
      <w:pPr>
        <w:pBdr>
          <w:top w:val="nil"/>
          <w:left w:val="nil"/>
          <w:bottom w:val="nil"/>
          <w:right w:val="nil"/>
          <w:between w:val="nil"/>
        </w:pBdr>
        <w:spacing w:before="9" w:line="350" w:lineRule="auto"/>
        <w:ind w:left="1240"/>
        <w:rPr>
          <w:color w:val="000000"/>
          <w:sz w:val="20"/>
          <w:szCs w:val="20"/>
        </w:rPr>
      </w:pPr>
      <w:r>
        <w:rPr>
          <w:color w:val="000000"/>
          <w:sz w:val="20"/>
          <w:szCs w:val="20"/>
        </w:rPr>
        <w:t>Fees for referees will be determined periodically and will reflect and consider fees charged by other organizations.</w:t>
      </w:r>
    </w:p>
    <w:p w14:paraId="00000A94" w14:textId="77777777" w:rsidR="00127345" w:rsidRDefault="00127345">
      <w:pPr>
        <w:pBdr>
          <w:top w:val="nil"/>
          <w:left w:val="nil"/>
          <w:bottom w:val="nil"/>
          <w:right w:val="nil"/>
          <w:between w:val="nil"/>
        </w:pBdr>
        <w:spacing w:before="1"/>
        <w:rPr>
          <w:color w:val="000000"/>
          <w:sz w:val="30"/>
          <w:szCs w:val="30"/>
        </w:rPr>
      </w:pPr>
    </w:p>
    <w:p w14:paraId="00000A95" w14:textId="77777777" w:rsidR="00127345" w:rsidRDefault="00C46D0B">
      <w:pPr>
        <w:pBdr>
          <w:top w:val="nil"/>
          <w:left w:val="nil"/>
          <w:bottom w:val="nil"/>
          <w:right w:val="nil"/>
          <w:between w:val="nil"/>
        </w:pBdr>
        <w:ind w:left="1240"/>
        <w:rPr>
          <w:color w:val="000000"/>
          <w:sz w:val="20"/>
          <w:szCs w:val="20"/>
        </w:rPr>
      </w:pPr>
      <w:r>
        <w:rPr>
          <w:color w:val="000000"/>
          <w:sz w:val="20"/>
          <w:szCs w:val="20"/>
        </w:rPr>
        <w:t>Traveling allowance</w:t>
      </w:r>
    </w:p>
    <w:p w14:paraId="00000A96" w14:textId="77777777" w:rsidR="00127345" w:rsidRDefault="00127345">
      <w:pPr>
        <w:pBdr>
          <w:top w:val="nil"/>
          <w:left w:val="nil"/>
          <w:bottom w:val="nil"/>
          <w:right w:val="nil"/>
          <w:between w:val="nil"/>
        </w:pBdr>
        <w:rPr>
          <w:color w:val="000000"/>
        </w:rPr>
      </w:pPr>
    </w:p>
    <w:p w14:paraId="00000A97" w14:textId="77777777" w:rsidR="00127345" w:rsidRDefault="00C46D0B">
      <w:pPr>
        <w:pBdr>
          <w:top w:val="nil"/>
          <w:left w:val="nil"/>
          <w:bottom w:val="nil"/>
          <w:right w:val="nil"/>
          <w:between w:val="nil"/>
        </w:pBdr>
        <w:spacing w:before="194"/>
        <w:ind w:left="1240"/>
        <w:rPr>
          <w:color w:val="000000"/>
          <w:sz w:val="20"/>
          <w:szCs w:val="20"/>
        </w:rPr>
      </w:pPr>
      <w:r>
        <w:rPr>
          <w:color w:val="000000"/>
          <w:sz w:val="20"/>
          <w:szCs w:val="20"/>
        </w:rPr>
        <w:t>Referees will be paid per trip traveled, for games outside Sherwood Park.</w:t>
      </w:r>
    </w:p>
    <w:p w14:paraId="00000A98" w14:textId="77777777" w:rsidR="00127345" w:rsidRDefault="00127345">
      <w:pPr>
        <w:pBdr>
          <w:top w:val="nil"/>
          <w:left w:val="nil"/>
          <w:bottom w:val="nil"/>
          <w:right w:val="nil"/>
          <w:between w:val="nil"/>
        </w:pBdr>
        <w:spacing w:before="4"/>
        <w:rPr>
          <w:color w:val="000000"/>
          <w:sz w:val="31"/>
          <w:szCs w:val="31"/>
        </w:rPr>
      </w:pPr>
    </w:p>
    <w:p w14:paraId="00000A99" w14:textId="77777777" w:rsidR="00127345" w:rsidRDefault="00C46D0B">
      <w:pPr>
        <w:pStyle w:val="Heading5"/>
        <w:ind w:firstLine="880"/>
      </w:pPr>
      <w:bookmarkStart w:id="234" w:name="_heading=h.gtnh0h" w:colFirst="0" w:colLast="0"/>
      <w:bookmarkEnd w:id="234"/>
      <w:r>
        <w:rPr>
          <w:u w:val="single"/>
        </w:rPr>
        <w:t>Revision Log:</w:t>
      </w:r>
    </w:p>
    <w:p w14:paraId="00000A9A" w14:textId="77777777" w:rsidR="00127345" w:rsidRDefault="00127345">
      <w:pPr>
        <w:pBdr>
          <w:top w:val="nil"/>
          <w:left w:val="nil"/>
          <w:bottom w:val="nil"/>
          <w:right w:val="nil"/>
          <w:between w:val="nil"/>
        </w:pBdr>
        <w:spacing w:before="11"/>
        <w:rPr>
          <w:b/>
          <w:color w:val="000000"/>
          <w:sz w:val="20"/>
          <w:szCs w:val="20"/>
        </w:rPr>
      </w:pPr>
    </w:p>
    <w:tbl>
      <w:tblPr>
        <w:tblStyle w:val="affa"/>
        <w:tblW w:w="9577"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2921"/>
        <w:gridCol w:w="3699"/>
      </w:tblGrid>
      <w:tr w:rsidR="00127345" w14:paraId="64E80289" w14:textId="77777777">
        <w:trPr>
          <w:trHeight w:val="230"/>
        </w:trPr>
        <w:tc>
          <w:tcPr>
            <w:tcW w:w="2957" w:type="dxa"/>
          </w:tcPr>
          <w:p w14:paraId="00000A9B"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Date Revised</w:t>
            </w:r>
          </w:p>
        </w:tc>
        <w:tc>
          <w:tcPr>
            <w:tcW w:w="2921" w:type="dxa"/>
          </w:tcPr>
          <w:p w14:paraId="00000A9C"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 xml:space="preserve">By </w:t>
            </w:r>
            <w:proofErr w:type="gramStart"/>
            <w:r>
              <w:rPr>
                <w:color w:val="000000"/>
                <w:sz w:val="20"/>
                <w:szCs w:val="20"/>
              </w:rPr>
              <w:t>Who</w:t>
            </w:r>
            <w:proofErr w:type="gramEnd"/>
          </w:p>
        </w:tc>
        <w:tc>
          <w:tcPr>
            <w:tcW w:w="3699" w:type="dxa"/>
          </w:tcPr>
          <w:p w14:paraId="00000A9D" w14:textId="77777777" w:rsidR="00127345" w:rsidRDefault="00C46D0B">
            <w:pPr>
              <w:pBdr>
                <w:top w:val="nil"/>
                <w:left w:val="nil"/>
                <w:bottom w:val="nil"/>
                <w:right w:val="nil"/>
                <w:between w:val="nil"/>
              </w:pBdr>
              <w:spacing w:line="210" w:lineRule="auto"/>
              <w:ind w:left="117"/>
              <w:rPr>
                <w:color w:val="000000"/>
                <w:sz w:val="20"/>
                <w:szCs w:val="20"/>
              </w:rPr>
            </w:pPr>
            <w:r>
              <w:rPr>
                <w:color w:val="000000"/>
                <w:sz w:val="20"/>
                <w:szCs w:val="20"/>
              </w:rPr>
              <w:t>Summary of Changes</w:t>
            </w:r>
          </w:p>
        </w:tc>
      </w:tr>
      <w:tr w:rsidR="00127345" w14:paraId="33B61B89" w14:textId="77777777">
        <w:trPr>
          <w:trHeight w:val="433"/>
        </w:trPr>
        <w:tc>
          <w:tcPr>
            <w:tcW w:w="2957" w:type="dxa"/>
          </w:tcPr>
          <w:p w14:paraId="00000A9E"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March 2011</w:t>
            </w:r>
          </w:p>
        </w:tc>
        <w:tc>
          <w:tcPr>
            <w:tcW w:w="2921" w:type="dxa"/>
          </w:tcPr>
          <w:p w14:paraId="00000A9F"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Pam Sims</w:t>
            </w:r>
          </w:p>
        </w:tc>
        <w:tc>
          <w:tcPr>
            <w:tcW w:w="3699" w:type="dxa"/>
          </w:tcPr>
          <w:p w14:paraId="00000AA0"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Helmet reimbursement updated</w:t>
            </w:r>
          </w:p>
        </w:tc>
      </w:tr>
      <w:tr w:rsidR="00127345" w14:paraId="6C4B2178" w14:textId="77777777">
        <w:trPr>
          <w:trHeight w:val="902"/>
        </w:trPr>
        <w:tc>
          <w:tcPr>
            <w:tcW w:w="2957" w:type="dxa"/>
          </w:tcPr>
          <w:p w14:paraId="00000AA1"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May 2020</w:t>
            </w:r>
          </w:p>
        </w:tc>
        <w:tc>
          <w:tcPr>
            <w:tcW w:w="2921" w:type="dxa"/>
          </w:tcPr>
          <w:p w14:paraId="00000AA2"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99" w:type="dxa"/>
          </w:tcPr>
          <w:p w14:paraId="00000AA3" w14:textId="77777777" w:rsidR="00127345" w:rsidRDefault="00C46D0B">
            <w:pPr>
              <w:pBdr>
                <w:top w:val="nil"/>
                <w:left w:val="nil"/>
                <w:bottom w:val="nil"/>
                <w:right w:val="nil"/>
                <w:between w:val="nil"/>
              </w:pBdr>
              <w:spacing w:line="235" w:lineRule="auto"/>
              <w:ind w:left="117"/>
              <w:rPr>
                <w:color w:val="000000"/>
                <w:sz w:val="20"/>
                <w:szCs w:val="20"/>
              </w:rPr>
            </w:pPr>
            <w:r>
              <w:rPr>
                <w:color w:val="000000"/>
                <w:sz w:val="20"/>
                <w:szCs w:val="20"/>
              </w:rPr>
              <w:t>Added Position Descriptions for Social Media Coordinator, Director of Evaluations, Open Division Liaison,</w:t>
            </w:r>
          </w:p>
          <w:p w14:paraId="00000AA4" w14:textId="77777777" w:rsidR="00127345" w:rsidRDefault="00C46D0B">
            <w:pPr>
              <w:pBdr>
                <w:top w:val="nil"/>
                <w:left w:val="nil"/>
                <w:bottom w:val="nil"/>
                <w:right w:val="nil"/>
                <w:between w:val="nil"/>
              </w:pBdr>
              <w:spacing w:line="208" w:lineRule="auto"/>
              <w:ind w:left="117"/>
              <w:rPr>
                <w:color w:val="000000"/>
                <w:sz w:val="20"/>
                <w:szCs w:val="20"/>
              </w:rPr>
            </w:pPr>
            <w:r>
              <w:rPr>
                <w:color w:val="000000"/>
                <w:sz w:val="20"/>
                <w:szCs w:val="20"/>
              </w:rPr>
              <w:t>Programs Coordinator</w:t>
            </w:r>
          </w:p>
        </w:tc>
      </w:tr>
      <w:tr w:rsidR="00127345" w14:paraId="194FFC78" w14:textId="77777777">
        <w:trPr>
          <w:trHeight w:val="448"/>
        </w:trPr>
        <w:tc>
          <w:tcPr>
            <w:tcW w:w="2957" w:type="dxa"/>
          </w:tcPr>
          <w:p w14:paraId="00000AA5"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April 27, 2021</w:t>
            </w:r>
          </w:p>
        </w:tc>
        <w:tc>
          <w:tcPr>
            <w:tcW w:w="2921" w:type="dxa"/>
          </w:tcPr>
          <w:p w14:paraId="00000AA6" w14:textId="77777777" w:rsidR="00127345" w:rsidRDefault="00C46D0B">
            <w:pPr>
              <w:pBdr>
                <w:top w:val="nil"/>
                <w:left w:val="nil"/>
                <w:bottom w:val="nil"/>
                <w:right w:val="nil"/>
                <w:between w:val="nil"/>
              </w:pBdr>
              <w:spacing w:line="225" w:lineRule="auto"/>
              <w:ind w:left="117"/>
              <w:rPr>
                <w:color w:val="000000"/>
                <w:sz w:val="20"/>
                <w:szCs w:val="20"/>
              </w:rPr>
            </w:pPr>
            <w:r>
              <w:rPr>
                <w:color w:val="000000"/>
                <w:sz w:val="20"/>
                <w:szCs w:val="20"/>
              </w:rPr>
              <w:t>AGM</w:t>
            </w:r>
          </w:p>
        </w:tc>
        <w:tc>
          <w:tcPr>
            <w:tcW w:w="3699" w:type="dxa"/>
          </w:tcPr>
          <w:p w14:paraId="00000AA7" w14:textId="77777777" w:rsidR="00127345" w:rsidRDefault="00C46D0B">
            <w:pPr>
              <w:pBdr>
                <w:top w:val="nil"/>
                <w:left w:val="nil"/>
                <w:bottom w:val="nil"/>
                <w:right w:val="nil"/>
                <w:between w:val="nil"/>
              </w:pBdr>
              <w:spacing w:before="3" w:line="224" w:lineRule="auto"/>
              <w:ind w:left="117"/>
              <w:rPr>
                <w:color w:val="000000"/>
                <w:sz w:val="20"/>
                <w:szCs w:val="20"/>
              </w:rPr>
            </w:pPr>
            <w:r>
              <w:rPr>
                <w:color w:val="000000"/>
                <w:sz w:val="20"/>
                <w:szCs w:val="20"/>
              </w:rPr>
              <w:t>Add updated CRC letter and Code of Conduct</w:t>
            </w:r>
          </w:p>
        </w:tc>
      </w:tr>
    </w:tbl>
    <w:p w14:paraId="00000AA8" w14:textId="77777777" w:rsidR="00127345" w:rsidRDefault="00127345">
      <w:pPr>
        <w:spacing w:line="224" w:lineRule="auto"/>
        <w:rPr>
          <w:sz w:val="20"/>
          <w:szCs w:val="20"/>
        </w:rPr>
        <w:sectPr w:rsidR="00127345">
          <w:pgSz w:w="12240" w:h="15840"/>
          <w:pgMar w:top="1140" w:right="960" w:bottom="960" w:left="560" w:header="722" w:footer="715" w:gutter="0"/>
          <w:cols w:space="720"/>
        </w:sectPr>
      </w:pPr>
    </w:p>
    <w:p w14:paraId="00000AA9" w14:textId="77777777" w:rsidR="00127345" w:rsidRDefault="00C46D0B" w:rsidP="00D03CBE">
      <w:pPr>
        <w:pStyle w:val="Heading1"/>
      </w:pPr>
      <w:bookmarkStart w:id="235" w:name="_heading=h.30tazoa" w:colFirst="0" w:colLast="0"/>
      <w:bookmarkEnd w:id="235"/>
      <w:r>
        <w:lastRenderedPageBreak/>
        <w:t>Appendix E - Position Descriptions</w:t>
      </w:r>
    </w:p>
    <w:p w14:paraId="00000AAA" w14:textId="77777777" w:rsidR="00127345" w:rsidRDefault="00C46D0B" w:rsidP="0013749D">
      <w:pPr>
        <w:pStyle w:val="Heading2"/>
        <w:spacing w:before="244" w:line="276" w:lineRule="auto"/>
        <w:ind w:left="900" w:firstLine="0"/>
      </w:pPr>
      <w:bookmarkStart w:id="236" w:name="_heading=h.1fyl9w3" w:colFirst="0" w:colLast="0"/>
      <w:bookmarkEnd w:id="236"/>
      <w:r>
        <w:t>PRESIDENT</w:t>
      </w:r>
    </w:p>
    <w:p w14:paraId="00000AAB" w14:textId="77777777" w:rsidR="00127345" w:rsidRDefault="00C46D0B" w:rsidP="0013749D">
      <w:pPr>
        <w:spacing w:line="252" w:lineRule="auto"/>
        <w:ind w:left="900"/>
      </w:pPr>
      <w:r>
        <w:t>(January 2006)</w:t>
      </w:r>
    </w:p>
    <w:p w14:paraId="00000AAC" w14:textId="77777777" w:rsidR="00127345" w:rsidRDefault="00C46D0B" w:rsidP="0013749D">
      <w:pPr>
        <w:spacing w:line="252" w:lineRule="auto"/>
        <w:ind w:left="900"/>
      </w:pPr>
      <w:r>
        <w:t>This is a voting position (only in the event of a tie).</w:t>
      </w:r>
    </w:p>
    <w:p w14:paraId="00000AAD" w14:textId="77777777" w:rsidR="00127345" w:rsidRDefault="00127345">
      <w:pPr>
        <w:pBdr>
          <w:top w:val="nil"/>
          <w:left w:val="nil"/>
          <w:bottom w:val="nil"/>
          <w:right w:val="nil"/>
          <w:between w:val="nil"/>
        </w:pBdr>
        <w:spacing w:before="10"/>
        <w:rPr>
          <w:color w:val="000000"/>
          <w:sz w:val="20"/>
          <w:szCs w:val="20"/>
        </w:rPr>
      </w:pPr>
    </w:p>
    <w:p w14:paraId="00000AAE"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co-signee with Secretary and Treasurer</w:t>
      </w:r>
    </w:p>
    <w:p w14:paraId="00000AAF" w14:textId="77777777" w:rsidR="00127345" w:rsidRDefault="00127345">
      <w:pPr>
        <w:pBdr>
          <w:top w:val="nil"/>
          <w:left w:val="nil"/>
          <w:bottom w:val="nil"/>
          <w:right w:val="nil"/>
          <w:between w:val="nil"/>
        </w:pBdr>
        <w:spacing w:before="7"/>
        <w:rPr>
          <w:color w:val="000000"/>
          <w:sz w:val="19"/>
          <w:szCs w:val="19"/>
        </w:rPr>
      </w:pPr>
    </w:p>
    <w:p w14:paraId="00000AB0"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attend SPRA executive committee meetings</w:t>
      </w:r>
    </w:p>
    <w:p w14:paraId="00000AB1" w14:textId="77777777" w:rsidR="00127345" w:rsidRDefault="00127345">
      <w:pPr>
        <w:pBdr>
          <w:top w:val="nil"/>
          <w:left w:val="nil"/>
          <w:bottom w:val="nil"/>
          <w:right w:val="nil"/>
          <w:between w:val="nil"/>
        </w:pBdr>
        <w:spacing w:before="6"/>
        <w:rPr>
          <w:color w:val="000000"/>
          <w:sz w:val="19"/>
          <w:szCs w:val="19"/>
        </w:rPr>
      </w:pPr>
    </w:p>
    <w:p w14:paraId="00000AB2"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represent SPRA at Ringette Alberta annual general meetings</w:t>
      </w:r>
    </w:p>
    <w:p w14:paraId="00000AB3" w14:textId="77777777" w:rsidR="00127345" w:rsidRDefault="00127345">
      <w:pPr>
        <w:pBdr>
          <w:top w:val="nil"/>
          <w:left w:val="nil"/>
          <w:bottom w:val="nil"/>
          <w:right w:val="nil"/>
          <w:between w:val="nil"/>
        </w:pBdr>
        <w:spacing w:before="4"/>
        <w:rPr>
          <w:color w:val="000000"/>
          <w:sz w:val="19"/>
          <w:szCs w:val="19"/>
        </w:rPr>
      </w:pPr>
    </w:p>
    <w:p w14:paraId="00000AB4"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preside over all executive meetings</w:t>
      </w:r>
    </w:p>
    <w:p w14:paraId="00000AB5" w14:textId="77777777" w:rsidR="00127345" w:rsidRDefault="00127345">
      <w:pPr>
        <w:pBdr>
          <w:top w:val="nil"/>
          <w:left w:val="nil"/>
          <w:bottom w:val="nil"/>
          <w:right w:val="nil"/>
          <w:between w:val="nil"/>
        </w:pBdr>
        <w:spacing w:before="9"/>
        <w:rPr>
          <w:color w:val="000000"/>
          <w:sz w:val="19"/>
          <w:szCs w:val="19"/>
        </w:rPr>
      </w:pPr>
    </w:p>
    <w:p w14:paraId="00000AB6"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prepares list of meeting agenda items</w:t>
      </w:r>
    </w:p>
    <w:p w14:paraId="00000AB7" w14:textId="77777777" w:rsidR="00127345" w:rsidRDefault="00127345">
      <w:pPr>
        <w:pBdr>
          <w:top w:val="nil"/>
          <w:left w:val="nil"/>
          <w:bottom w:val="nil"/>
          <w:right w:val="nil"/>
          <w:between w:val="nil"/>
        </w:pBdr>
        <w:spacing w:before="8"/>
        <w:rPr>
          <w:color w:val="000000"/>
          <w:sz w:val="19"/>
          <w:szCs w:val="19"/>
        </w:rPr>
      </w:pPr>
    </w:p>
    <w:p w14:paraId="00000AB8"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ensure all executive members fulfill their obligations</w:t>
      </w:r>
    </w:p>
    <w:p w14:paraId="00000AB9" w14:textId="77777777" w:rsidR="00127345" w:rsidRDefault="00127345">
      <w:pPr>
        <w:pBdr>
          <w:top w:val="nil"/>
          <w:left w:val="nil"/>
          <w:bottom w:val="nil"/>
          <w:right w:val="nil"/>
          <w:between w:val="nil"/>
        </w:pBdr>
        <w:spacing w:before="4"/>
        <w:rPr>
          <w:color w:val="000000"/>
          <w:sz w:val="19"/>
          <w:szCs w:val="19"/>
        </w:rPr>
      </w:pPr>
    </w:p>
    <w:p w14:paraId="00000ABA"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ensure a quorum is available for meetings</w:t>
      </w:r>
    </w:p>
    <w:p w14:paraId="00000ABB" w14:textId="77777777" w:rsidR="00127345" w:rsidRDefault="00127345">
      <w:pPr>
        <w:pBdr>
          <w:top w:val="nil"/>
          <w:left w:val="nil"/>
          <w:bottom w:val="nil"/>
          <w:right w:val="nil"/>
          <w:between w:val="nil"/>
        </w:pBdr>
        <w:spacing w:before="10"/>
        <w:rPr>
          <w:color w:val="000000"/>
          <w:sz w:val="19"/>
          <w:szCs w:val="19"/>
        </w:rPr>
      </w:pPr>
    </w:p>
    <w:p w14:paraId="00000ABC"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accept telephone calls on behalf of the SPRA</w:t>
      </w:r>
    </w:p>
    <w:p w14:paraId="00000ABD" w14:textId="77777777" w:rsidR="00127345" w:rsidRDefault="00127345">
      <w:pPr>
        <w:pBdr>
          <w:top w:val="nil"/>
          <w:left w:val="nil"/>
          <w:bottom w:val="nil"/>
          <w:right w:val="nil"/>
          <w:between w:val="nil"/>
        </w:pBdr>
        <w:rPr>
          <w:color w:val="000000"/>
          <w:sz w:val="24"/>
          <w:szCs w:val="24"/>
        </w:rPr>
      </w:pPr>
    </w:p>
    <w:p w14:paraId="00000ABE" w14:textId="77777777" w:rsidR="00127345" w:rsidRDefault="00C46D0B" w:rsidP="0013749D">
      <w:pPr>
        <w:pStyle w:val="Heading2"/>
        <w:spacing w:before="167" w:line="276" w:lineRule="auto"/>
        <w:ind w:left="900" w:firstLine="0"/>
      </w:pPr>
      <w:bookmarkStart w:id="237" w:name="_heading=h.3zy8sjw" w:colFirst="0" w:colLast="0"/>
      <w:bookmarkEnd w:id="237"/>
      <w:r>
        <w:t>PAST-PRESIDENT</w:t>
      </w:r>
    </w:p>
    <w:p w14:paraId="692B9D42" w14:textId="77777777" w:rsidR="0013749D" w:rsidRDefault="00C46D0B" w:rsidP="0013749D">
      <w:pPr>
        <w:pStyle w:val="Heading4"/>
        <w:ind w:left="900" w:right="6275"/>
      </w:pPr>
      <w:r>
        <w:t xml:space="preserve">(Last Updated January 2015) </w:t>
      </w:r>
    </w:p>
    <w:p w14:paraId="00000ABF" w14:textId="498407CA" w:rsidR="00127345" w:rsidRDefault="00C46D0B" w:rsidP="0013749D">
      <w:pPr>
        <w:pStyle w:val="Heading4"/>
        <w:ind w:left="900" w:right="6275"/>
      </w:pPr>
      <w:r>
        <w:t>This is not a voting position.</w:t>
      </w:r>
    </w:p>
    <w:p w14:paraId="00000AC0" w14:textId="77777777" w:rsidR="00127345" w:rsidRDefault="00127345">
      <w:pPr>
        <w:pBdr>
          <w:top w:val="nil"/>
          <w:left w:val="nil"/>
          <w:bottom w:val="nil"/>
          <w:right w:val="nil"/>
          <w:between w:val="nil"/>
        </w:pBdr>
        <w:spacing w:before="6"/>
        <w:rPr>
          <w:color w:val="000000"/>
          <w:sz w:val="20"/>
          <w:szCs w:val="20"/>
        </w:rPr>
      </w:pPr>
    </w:p>
    <w:p w14:paraId="00000AC1"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attend SPRA executive committee meetings</w:t>
      </w:r>
    </w:p>
    <w:p w14:paraId="00000AC2" w14:textId="77777777" w:rsidR="00127345" w:rsidRDefault="00127345">
      <w:pPr>
        <w:pBdr>
          <w:top w:val="nil"/>
          <w:left w:val="nil"/>
          <w:bottom w:val="nil"/>
          <w:right w:val="nil"/>
          <w:between w:val="nil"/>
        </w:pBdr>
        <w:spacing w:before="7"/>
        <w:rPr>
          <w:color w:val="000000"/>
          <w:sz w:val="19"/>
          <w:szCs w:val="19"/>
        </w:rPr>
      </w:pPr>
    </w:p>
    <w:p w14:paraId="00000AC3"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may represent SPRA at Ringette Alberta annual general meetings</w:t>
      </w:r>
    </w:p>
    <w:p w14:paraId="00000AC4" w14:textId="77777777" w:rsidR="00127345" w:rsidRDefault="00127345">
      <w:pPr>
        <w:pBdr>
          <w:top w:val="nil"/>
          <w:left w:val="nil"/>
          <w:bottom w:val="nil"/>
          <w:right w:val="nil"/>
          <w:between w:val="nil"/>
        </w:pBdr>
        <w:spacing w:before="7"/>
        <w:rPr>
          <w:color w:val="000000"/>
          <w:sz w:val="19"/>
          <w:szCs w:val="19"/>
        </w:rPr>
      </w:pPr>
    </w:p>
    <w:p w14:paraId="00000AC5"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provide guidance to all members of the SPRA Executive</w:t>
      </w:r>
    </w:p>
    <w:p w14:paraId="00000AC6" w14:textId="77777777" w:rsidR="00127345" w:rsidRDefault="00127345">
      <w:pPr>
        <w:pBdr>
          <w:top w:val="nil"/>
          <w:left w:val="nil"/>
          <w:bottom w:val="nil"/>
          <w:right w:val="nil"/>
          <w:between w:val="nil"/>
        </w:pBdr>
        <w:spacing w:before="9"/>
        <w:rPr>
          <w:color w:val="000000"/>
          <w:sz w:val="19"/>
          <w:szCs w:val="19"/>
        </w:rPr>
      </w:pPr>
    </w:p>
    <w:p w14:paraId="00000AC7"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maintain the Sherwood Park Ringette Policy and Procedures Manual</w:t>
      </w:r>
    </w:p>
    <w:p w14:paraId="00000AC8" w14:textId="77777777" w:rsidR="00127345" w:rsidRDefault="00127345">
      <w:pPr>
        <w:pBdr>
          <w:top w:val="nil"/>
          <w:left w:val="nil"/>
          <w:bottom w:val="nil"/>
          <w:right w:val="nil"/>
          <w:between w:val="nil"/>
        </w:pBdr>
        <w:rPr>
          <w:color w:val="000000"/>
          <w:sz w:val="24"/>
          <w:szCs w:val="24"/>
        </w:rPr>
      </w:pPr>
    </w:p>
    <w:p w14:paraId="00000AC9" w14:textId="77777777" w:rsidR="00127345" w:rsidRDefault="00C46D0B" w:rsidP="0013749D">
      <w:pPr>
        <w:pStyle w:val="Heading2"/>
        <w:spacing w:before="168" w:line="276" w:lineRule="auto"/>
        <w:ind w:left="900" w:firstLine="0"/>
      </w:pPr>
      <w:bookmarkStart w:id="238" w:name="_heading=h.2f3j2rp" w:colFirst="0" w:colLast="0"/>
      <w:bookmarkEnd w:id="238"/>
      <w:r>
        <w:t>VICE-PRESIDENT</w:t>
      </w:r>
    </w:p>
    <w:p w14:paraId="00000ACA" w14:textId="77777777" w:rsidR="00127345" w:rsidRDefault="00C46D0B" w:rsidP="0013749D">
      <w:pPr>
        <w:pStyle w:val="Heading4"/>
        <w:ind w:left="900" w:right="6553"/>
      </w:pPr>
      <w:r>
        <w:t>(Last Updated February 2016) This is a voting position.</w:t>
      </w:r>
    </w:p>
    <w:p w14:paraId="00000ACB" w14:textId="77777777" w:rsidR="00127345" w:rsidRDefault="00127345">
      <w:pPr>
        <w:pBdr>
          <w:top w:val="nil"/>
          <w:left w:val="nil"/>
          <w:bottom w:val="nil"/>
          <w:right w:val="nil"/>
          <w:between w:val="nil"/>
        </w:pBdr>
        <w:spacing w:before="3"/>
        <w:rPr>
          <w:color w:val="000000"/>
          <w:sz w:val="20"/>
          <w:szCs w:val="20"/>
        </w:rPr>
      </w:pPr>
    </w:p>
    <w:p w14:paraId="00000ACC"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maintain one other executive or committee function</w:t>
      </w:r>
    </w:p>
    <w:p w14:paraId="00000ACD" w14:textId="77777777" w:rsidR="00127345" w:rsidRDefault="00127345">
      <w:pPr>
        <w:pBdr>
          <w:top w:val="nil"/>
          <w:left w:val="nil"/>
          <w:bottom w:val="nil"/>
          <w:right w:val="nil"/>
          <w:between w:val="nil"/>
        </w:pBdr>
        <w:spacing w:before="7"/>
        <w:rPr>
          <w:color w:val="000000"/>
          <w:sz w:val="19"/>
          <w:szCs w:val="19"/>
        </w:rPr>
      </w:pPr>
    </w:p>
    <w:p w14:paraId="00000ACE"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assist President in execution of Association business</w:t>
      </w:r>
    </w:p>
    <w:p w14:paraId="00000ACF" w14:textId="77777777" w:rsidR="00127345" w:rsidRDefault="00127345">
      <w:pPr>
        <w:pBdr>
          <w:top w:val="nil"/>
          <w:left w:val="nil"/>
          <w:bottom w:val="nil"/>
          <w:right w:val="nil"/>
          <w:between w:val="nil"/>
        </w:pBdr>
        <w:spacing w:before="7"/>
        <w:rPr>
          <w:color w:val="000000"/>
          <w:sz w:val="19"/>
          <w:szCs w:val="19"/>
        </w:rPr>
      </w:pPr>
    </w:p>
    <w:p w14:paraId="00000AD0"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fulfill duties of the President in his/her absence</w:t>
      </w:r>
    </w:p>
    <w:p w14:paraId="00000AD1" w14:textId="77777777" w:rsidR="00127345" w:rsidRDefault="00127345">
      <w:pPr>
        <w:pBdr>
          <w:top w:val="nil"/>
          <w:left w:val="nil"/>
          <w:bottom w:val="nil"/>
          <w:right w:val="nil"/>
          <w:between w:val="nil"/>
        </w:pBdr>
        <w:spacing w:before="6"/>
        <w:rPr>
          <w:color w:val="000000"/>
          <w:sz w:val="19"/>
          <w:szCs w:val="19"/>
        </w:rPr>
      </w:pPr>
    </w:p>
    <w:p w14:paraId="00000AD2"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prepare Schedule of Events for ringette season</w:t>
      </w:r>
    </w:p>
    <w:p w14:paraId="00000AD3" w14:textId="77777777" w:rsidR="00127345" w:rsidRDefault="00127345">
      <w:pPr>
        <w:pBdr>
          <w:top w:val="nil"/>
          <w:left w:val="nil"/>
          <w:bottom w:val="nil"/>
          <w:right w:val="nil"/>
          <w:between w:val="nil"/>
        </w:pBdr>
        <w:spacing w:before="7"/>
        <w:rPr>
          <w:color w:val="000000"/>
          <w:sz w:val="19"/>
          <w:szCs w:val="19"/>
        </w:rPr>
      </w:pPr>
    </w:p>
    <w:p w14:paraId="00000AD4"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coordinate and oversee Selection Committees</w:t>
      </w:r>
    </w:p>
    <w:p w14:paraId="00000AD5" w14:textId="77777777" w:rsidR="00127345" w:rsidRDefault="00127345">
      <w:pPr>
        <w:pBdr>
          <w:top w:val="nil"/>
          <w:left w:val="nil"/>
          <w:bottom w:val="nil"/>
          <w:right w:val="nil"/>
          <w:between w:val="nil"/>
        </w:pBdr>
        <w:spacing w:before="9"/>
        <w:rPr>
          <w:color w:val="000000"/>
          <w:sz w:val="19"/>
          <w:szCs w:val="19"/>
        </w:rPr>
      </w:pPr>
    </w:p>
    <w:p w14:paraId="00000AD6"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attend SPRA executive committee meetings</w:t>
      </w:r>
    </w:p>
    <w:p w14:paraId="00000AD7" w14:textId="77777777" w:rsidR="00127345" w:rsidRDefault="00127345">
      <w:pPr>
        <w:pBdr>
          <w:top w:val="nil"/>
          <w:left w:val="nil"/>
          <w:bottom w:val="nil"/>
          <w:right w:val="nil"/>
          <w:between w:val="nil"/>
        </w:pBdr>
        <w:spacing w:before="6"/>
        <w:rPr>
          <w:color w:val="000000"/>
          <w:sz w:val="19"/>
          <w:szCs w:val="19"/>
        </w:rPr>
      </w:pPr>
    </w:p>
    <w:p w14:paraId="00000AD8"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may represent SPRA at Ringette Alberta annual general meetings</w:t>
      </w:r>
    </w:p>
    <w:p w14:paraId="00000AD9" w14:textId="77777777" w:rsidR="00127345" w:rsidRDefault="00127345">
      <w:pPr>
        <w:pBdr>
          <w:top w:val="nil"/>
          <w:left w:val="nil"/>
          <w:bottom w:val="nil"/>
          <w:right w:val="nil"/>
          <w:between w:val="nil"/>
        </w:pBdr>
        <w:spacing w:before="1"/>
        <w:rPr>
          <w:color w:val="000000"/>
          <w:sz w:val="19"/>
          <w:szCs w:val="19"/>
        </w:rPr>
      </w:pPr>
    </w:p>
    <w:p w14:paraId="00000ADA"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sectPr w:rsidR="00127345">
          <w:pgSz w:w="12240" w:h="15840"/>
          <w:pgMar w:top="1140" w:right="960" w:bottom="960" w:left="560" w:header="722" w:footer="715" w:gutter="0"/>
          <w:cols w:space="720"/>
        </w:sectPr>
      </w:pPr>
      <w:r>
        <w:rPr>
          <w:color w:val="000000"/>
          <w:sz w:val="20"/>
          <w:szCs w:val="20"/>
        </w:rPr>
        <w:t>ensure that a Manager’s training program is provided before Oct. 15</w:t>
      </w:r>
      <w:r>
        <w:rPr>
          <w:color w:val="000000"/>
          <w:sz w:val="21"/>
          <w:szCs w:val="21"/>
          <w:vertAlign w:val="superscript"/>
        </w:rPr>
        <w:t xml:space="preserve">th </w:t>
      </w:r>
      <w:r>
        <w:rPr>
          <w:color w:val="000000"/>
          <w:sz w:val="20"/>
          <w:szCs w:val="20"/>
        </w:rPr>
        <w:t>each season</w:t>
      </w:r>
    </w:p>
    <w:p w14:paraId="00000ADB" w14:textId="77777777" w:rsidR="00127345" w:rsidRDefault="00C46D0B" w:rsidP="0013749D">
      <w:pPr>
        <w:pStyle w:val="Heading2"/>
        <w:spacing w:before="187"/>
        <w:ind w:left="900" w:firstLine="0"/>
      </w:pPr>
      <w:bookmarkStart w:id="239" w:name="_heading=h.u8tczi" w:colFirst="0" w:colLast="0"/>
      <w:bookmarkEnd w:id="239"/>
      <w:r>
        <w:lastRenderedPageBreak/>
        <w:t>SECRETARY</w:t>
      </w:r>
    </w:p>
    <w:p w14:paraId="3BD084D1" w14:textId="77777777" w:rsidR="0013749D" w:rsidRDefault="00C46D0B" w:rsidP="0013749D">
      <w:pPr>
        <w:pStyle w:val="Heading4"/>
        <w:ind w:left="900" w:right="6275"/>
      </w:pPr>
      <w:r>
        <w:t xml:space="preserve">(Last Updated January 2015) </w:t>
      </w:r>
    </w:p>
    <w:p w14:paraId="00000ADC" w14:textId="7ADAED5A" w:rsidR="00127345" w:rsidRDefault="00C46D0B" w:rsidP="0013749D">
      <w:pPr>
        <w:pStyle w:val="Heading4"/>
        <w:ind w:left="900" w:right="6275"/>
      </w:pPr>
      <w:r>
        <w:t>This is a voting position.</w:t>
      </w:r>
    </w:p>
    <w:p w14:paraId="00000ADD" w14:textId="77777777" w:rsidR="00127345" w:rsidRDefault="00127345">
      <w:pPr>
        <w:pBdr>
          <w:top w:val="nil"/>
          <w:left w:val="nil"/>
          <w:bottom w:val="nil"/>
          <w:right w:val="nil"/>
          <w:between w:val="nil"/>
        </w:pBdr>
        <w:spacing w:before="4"/>
        <w:rPr>
          <w:color w:val="000000"/>
          <w:sz w:val="20"/>
          <w:szCs w:val="20"/>
        </w:rPr>
      </w:pPr>
    </w:p>
    <w:p w14:paraId="00000ADE"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Co-signee with President and Treasurer</w:t>
      </w:r>
    </w:p>
    <w:p w14:paraId="00000ADF" w14:textId="77777777" w:rsidR="00127345" w:rsidRDefault="00127345">
      <w:pPr>
        <w:pBdr>
          <w:top w:val="nil"/>
          <w:left w:val="nil"/>
          <w:bottom w:val="nil"/>
          <w:right w:val="nil"/>
          <w:between w:val="nil"/>
        </w:pBdr>
        <w:spacing w:before="5"/>
        <w:rPr>
          <w:color w:val="000000"/>
          <w:sz w:val="20"/>
          <w:szCs w:val="20"/>
        </w:rPr>
      </w:pPr>
    </w:p>
    <w:p w14:paraId="00000AE0"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May represent SPRA at Ringette Alberta annual general meetings</w:t>
      </w:r>
    </w:p>
    <w:p w14:paraId="00000AE1" w14:textId="77777777" w:rsidR="00127345" w:rsidRDefault="00127345">
      <w:pPr>
        <w:pBdr>
          <w:top w:val="nil"/>
          <w:left w:val="nil"/>
          <w:bottom w:val="nil"/>
          <w:right w:val="nil"/>
          <w:between w:val="nil"/>
        </w:pBdr>
        <w:spacing w:before="5"/>
        <w:rPr>
          <w:color w:val="000000"/>
          <w:sz w:val="20"/>
          <w:szCs w:val="20"/>
        </w:rPr>
      </w:pPr>
    </w:p>
    <w:p w14:paraId="00000AE2"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Maintain SPRA records and files</w:t>
      </w:r>
    </w:p>
    <w:p w14:paraId="00000AE3" w14:textId="77777777" w:rsidR="00127345" w:rsidRDefault="00127345">
      <w:pPr>
        <w:pBdr>
          <w:top w:val="nil"/>
          <w:left w:val="nil"/>
          <w:bottom w:val="nil"/>
          <w:right w:val="nil"/>
          <w:between w:val="nil"/>
        </w:pBdr>
        <w:spacing w:before="7"/>
        <w:rPr>
          <w:color w:val="000000"/>
          <w:sz w:val="20"/>
          <w:szCs w:val="20"/>
        </w:rPr>
      </w:pPr>
    </w:p>
    <w:p w14:paraId="00000AE4"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Attend SPRA executive committee meetings:</w:t>
      </w:r>
    </w:p>
    <w:p w14:paraId="00000AE5" w14:textId="77777777" w:rsidR="00127345" w:rsidRDefault="00127345">
      <w:pPr>
        <w:pBdr>
          <w:top w:val="nil"/>
          <w:left w:val="nil"/>
          <w:bottom w:val="nil"/>
          <w:right w:val="nil"/>
          <w:between w:val="nil"/>
        </w:pBdr>
        <w:spacing w:before="2"/>
        <w:rPr>
          <w:color w:val="000000"/>
          <w:sz w:val="20"/>
          <w:szCs w:val="20"/>
        </w:rPr>
      </w:pPr>
    </w:p>
    <w:p w14:paraId="00000AE6" w14:textId="77777777" w:rsidR="00127345" w:rsidRDefault="00C46D0B">
      <w:pPr>
        <w:numPr>
          <w:ilvl w:val="1"/>
          <w:numId w:val="56"/>
        </w:numPr>
        <w:pBdr>
          <w:top w:val="nil"/>
          <w:left w:val="nil"/>
          <w:bottom w:val="nil"/>
          <w:right w:val="nil"/>
          <w:between w:val="nil"/>
        </w:pBdr>
        <w:tabs>
          <w:tab w:val="left" w:pos="1600"/>
          <w:tab w:val="left" w:pos="1601"/>
        </w:tabs>
        <w:spacing w:line="229" w:lineRule="auto"/>
        <w:rPr>
          <w:color w:val="000000"/>
          <w:sz w:val="20"/>
          <w:szCs w:val="20"/>
        </w:rPr>
      </w:pPr>
      <w:r>
        <w:rPr>
          <w:color w:val="000000"/>
          <w:sz w:val="20"/>
          <w:szCs w:val="20"/>
        </w:rPr>
        <w:t>inform committee members of upcoming meetings</w:t>
      </w:r>
    </w:p>
    <w:p w14:paraId="00000AE7" w14:textId="77777777" w:rsidR="00127345" w:rsidRDefault="00C46D0B">
      <w:pPr>
        <w:numPr>
          <w:ilvl w:val="1"/>
          <w:numId w:val="56"/>
        </w:numPr>
        <w:pBdr>
          <w:top w:val="nil"/>
          <w:left w:val="nil"/>
          <w:bottom w:val="nil"/>
          <w:right w:val="nil"/>
          <w:between w:val="nil"/>
        </w:pBdr>
        <w:tabs>
          <w:tab w:val="left" w:pos="1600"/>
          <w:tab w:val="left" w:pos="1601"/>
        </w:tabs>
        <w:spacing w:line="228" w:lineRule="auto"/>
        <w:rPr>
          <w:color w:val="000000"/>
          <w:sz w:val="20"/>
          <w:szCs w:val="20"/>
        </w:rPr>
      </w:pPr>
      <w:r>
        <w:rPr>
          <w:color w:val="000000"/>
          <w:sz w:val="20"/>
          <w:szCs w:val="20"/>
        </w:rPr>
        <w:t>prepare meeting agendas</w:t>
      </w:r>
    </w:p>
    <w:p w14:paraId="00000AE8" w14:textId="77777777" w:rsidR="00127345" w:rsidRDefault="00C46D0B">
      <w:pPr>
        <w:numPr>
          <w:ilvl w:val="1"/>
          <w:numId w:val="56"/>
        </w:numPr>
        <w:pBdr>
          <w:top w:val="nil"/>
          <w:left w:val="nil"/>
          <w:bottom w:val="nil"/>
          <w:right w:val="nil"/>
          <w:between w:val="nil"/>
        </w:pBdr>
        <w:tabs>
          <w:tab w:val="left" w:pos="1600"/>
          <w:tab w:val="left" w:pos="1601"/>
        </w:tabs>
        <w:spacing w:line="229" w:lineRule="auto"/>
        <w:rPr>
          <w:color w:val="000000"/>
          <w:sz w:val="20"/>
          <w:szCs w:val="20"/>
        </w:rPr>
      </w:pPr>
      <w:r>
        <w:rPr>
          <w:color w:val="000000"/>
          <w:sz w:val="20"/>
          <w:szCs w:val="20"/>
        </w:rPr>
        <w:t>report on Association correspondence</w:t>
      </w:r>
    </w:p>
    <w:p w14:paraId="00000AE9" w14:textId="77777777" w:rsidR="00127345" w:rsidRDefault="00C46D0B">
      <w:pPr>
        <w:numPr>
          <w:ilvl w:val="1"/>
          <w:numId w:val="56"/>
        </w:numPr>
        <w:pBdr>
          <w:top w:val="nil"/>
          <w:left w:val="nil"/>
          <w:bottom w:val="nil"/>
          <w:right w:val="nil"/>
          <w:between w:val="nil"/>
        </w:pBdr>
        <w:tabs>
          <w:tab w:val="left" w:pos="1600"/>
          <w:tab w:val="left" w:pos="1601"/>
        </w:tabs>
        <w:spacing w:before="5"/>
        <w:rPr>
          <w:color w:val="000000"/>
          <w:sz w:val="20"/>
          <w:szCs w:val="20"/>
        </w:rPr>
      </w:pPr>
      <w:r>
        <w:rPr>
          <w:color w:val="000000"/>
          <w:sz w:val="20"/>
          <w:szCs w:val="20"/>
        </w:rPr>
        <w:t>record, type and distribute Minutes</w:t>
      </w:r>
    </w:p>
    <w:p w14:paraId="00000AEA" w14:textId="77777777" w:rsidR="00127345" w:rsidRDefault="00127345">
      <w:pPr>
        <w:pBdr>
          <w:top w:val="nil"/>
          <w:left w:val="nil"/>
          <w:bottom w:val="nil"/>
          <w:right w:val="nil"/>
          <w:between w:val="nil"/>
        </w:pBdr>
        <w:spacing w:before="3"/>
        <w:rPr>
          <w:color w:val="000000"/>
          <w:sz w:val="21"/>
          <w:szCs w:val="21"/>
        </w:rPr>
      </w:pPr>
    </w:p>
    <w:p w14:paraId="00000AEB"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Maintain list of Motions arising from meetings</w:t>
      </w:r>
    </w:p>
    <w:p w14:paraId="00000AEC" w14:textId="77777777" w:rsidR="00127345" w:rsidRDefault="00127345">
      <w:pPr>
        <w:pBdr>
          <w:top w:val="nil"/>
          <w:left w:val="nil"/>
          <w:bottom w:val="nil"/>
          <w:right w:val="nil"/>
          <w:between w:val="nil"/>
        </w:pBdr>
        <w:spacing w:before="5"/>
        <w:rPr>
          <w:color w:val="000000"/>
          <w:sz w:val="20"/>
          <w:szCs w:val="20"/>
        </w:rPr>
      </w:pPr>
    </w:p>
    <w:p w14:paraId="00000AED"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Ensure list of executive committee members are current (names, addresses, telephone, etc.)</w:t>
      </w:r>
    </w:p>
    <w:p w14:paraId="00000AEE" w14:textId="77777777" w:rsidR="00127345" w:rsidRDefault="00127345">
      <w:pPr>
        <w:pBdr>
          <w:top w:val="nil"/>
          <w:left w:val="nil"/>
          <w:bottom w:val="nil"/>
          <w:right w:val="nil"/>
          <w:between w:val="nil"/>
        </w:pBdr>
        <w:spacing w:before="3"/>
        <w:rPr>
          <w:color w:val="000000"/>
          <w:sz w:val="20"/>
          <w:szCs w:val="20"/>
        </w:rPr>
      </w:pPr>
    </w:p>
    <w:p w14:paraId="00000AEF"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Ensure executive committee job descriptions are current prior to SPRA Annual General Meeting</w:t>
      </w:r>
    </w:p>
    <w:p w14:paraId="00000AF0" w14:textId="77777777" w:rsidR="00127345" w:rsidRDefault="00127345">
      <w:pPr>
        <w:pBdr>
          <w:top w:val="nil"/>
          <w:left w:val="nil"/>
          <w:bottom w:val="nil"/>
          <w:right w:val="nil"/>
          <w:between w:val="nil"/>
        </w:pBdr>
        <w:spacing w:before="3"/>
        <w:rPr>
          <w:color w:val="000000"/>
          <w:sz w:val="21"/>
          <w:szCs w:val="21"/>
        </w:rPr>
      </w:pPr>
    </w:p>
    <w:p w14:paraId="00000AF1" w14:textId="2081DE69" w:rsidR="00127345" w:rsidRDefault="00C46D0B">
      <w:pPr>
        <w:numPr>
          <w:ilvl w:val="0"/>
          <w:numId w:val="56"/>
        </w:numPr>
        <w:pBdr>
          <w:top w:val="nil"/>
          <w:left w:val="nil"/>
          <w:bottom w:val="nil"/>
          <w:right w:val="nil"/>
          <w:between w:val="nil"/>
        </w:pBdr>
        <w:tabs>
          <w:tab w:val="left" w:pos="1240"/>
          <w:tab w:val="left" w:pos="1241"/>
        </w:tabs>
        <w:spacing w:before="1" w:line="230" w:lineRule="auto"/>
        <w:ind w:right="917" w:hanging="360"/>
        <w:rPr>
          <w:color w:val="000000"/>
          <w:sz w:val="20"/>
          <w:szCs w:val="20"/>
        </w:rPr>
      </w:pPr>
      <w:r>
        <w:rPr>
          <w:color w:val="000000"/>
          <w:sz w:val="20"/>
          <w:szCs w:val="20"/>
        </w:rPr>
        <w:t>Ensure new executive have copies of their job descriptions, SPRA policies and procedures, BGL policies and procedures, etc.</w:t>
      </w:r>
    </w:p>
    <w:p w14:paraId="00000AF2" w14:textId="77777777" w:rsidR="00127345" w:rsidRDefault="00127345">
      <w:pPr>
        <w:pBdr>
          <w:top w:val="nil"/>
          <w:left w:val="nil"/>
          <w:bottom w:val="nil"/>
          <w:right w:val="nil"/>
          <w:between w:val="nil"/>
        </w:pBdr>
        <w:spacing w:before="4"/>
        <w:rPr>
          <w:color w:val="000000"/>
          <w:sz w:val="21"/>
          <w:szCs w:val="21"/>
        </w:rPr>
      </w:pPr>
    </w:p>
    <w:p w14:paraId="00000AF3"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Have possession of SPRA mailbox key</w:t>
      </w:r>
    </w:p>
    <w:p w14:paraId="00000AF4" w14:textId="77777777" w:rsidR="00127345" w:rsidRDefault="00127345">
      <w:pPr>
        <w:pBdr>
          <w:top w:val="nil"/>
          <w:left w:val="nil"/>
          <w:bottom w:val="nil"/>
          <w:right w:val="nil"/>
          <w:between w:val="nil"/>
        </w:pBdr>
        <w:spacing w:before="4"/>
        <w:rPr>
          <w:color w:val="000000"/>
          <w:sz w:val="20"/>
          <w:szCs w:val="20"/>
        </w:rPr>
      </w:pPr>
    </w:p>
    <w:p w14:paraId="00000AF5" w14:textId="77777777" w:rsidR="00127345" w:rsidRDefault="00C46D0B">
      <w:pPr>
        <w:numPr>
          <w:ilvl w:val="0"/>
          <w:numId w:val="56"/>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Update Guidelines and Procedures Manual</w:t>
      </w:r>
    </w:p>
    <w:p w14:paraId="00000AF6" w14:textId="77777777" w:rsidR="00127345" w:rsidRDefault="00127345">
      <w:pPr>
        <w:pBdr>
          <w:top w:val="nil"/>
          <w:left w:val="nil"/>
          <w:bottom w:val="nil"/>
          <w:right w:val="nil"/>
          <w:between w:val="nil"/>
        </w:pBdr>
        <w:spacing w:before="7"/>
        <w:rPr>
          <w:color w:val="000000"/>
          <w:sz w:val="20"/>
          <w:szCs w:val="20"/>
        </w:rPr>
      </w:pPr>
    </w:p>
    <w:p w14:paraId="00000AF7"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Coordinate distribution of Criminal Records Check requests and subsequent follow up</w:t>
      </w:r>
    </w:p>
    <w:p w14:paraId="00000AF8" w14:textId="77777777" w:rsidR="00127345" w:rsidRDefault="00127345">
      <w:pPr>
        <w:pBdr>
          <w:top w:val="nil"/>
          <w:left w:val="nil"/>
          <w:bottom w:val="nil"/>
          <w:right w:val="nil"/>
          <w:between w:val="nil"/>
        </w:pBdr>
        <w:rPr>
          <w:color w:val="000000"/>
          <w:sz w:val="24"/>
          <w:szCs w:val="24"/>
        </w:rPr>
      </w:pPr>
    </w:p>
    <w:p w14:paraId="00000AF9" w14:textId="77777777" w:rsidR="00127345" w:rsidRDefault="00127345">
      <w:pPr>
        <w:pBdr>
          <w:top w:val="nil"/>
          <w:left w:val="nil"/>
          <w:bottom w:val="nil"/>
          <w:right w:val="nil"/>
          <w:between w:val="nil"/>
        </w:pBdr>
        <w:spacing w:before="5"/>
        <w:rPr>
          <w:color w:val="000000"/>
          <w:sz w:val="24"/>
          <w:szCs w:val="24"/>
        </w:rPr>
      </w:pPr>
    </w:p>
    <w:p w14:paraId="00000AFA" w14:textId="77777777" w:rsidR="00127345" w:rsidRDefault="00C46D0B" w:rsidP="0013749D">
      <w:pPr>
        <w:pStyle w:val="Heading2"/>
        <w:spacing w:line="276" w:lineRule="auto"/>
        <w:ind w:left="900" w:firstLine="0"/>
      </w:pPr>
      <w:bookmarkStart w:id="240" w:name="_heading=h.3e8gvnb" w:colFirst="0" w:colLast="0"/>
      <w:bookmarkEnd w:id="240"/>
      <w:r>
        <w:t>TREASURER</w:t>
      </w:r>
    </w:p>
    <w:p w14:paraId="00000AFB" w14:textId="77777777" w:rsidR="00127345" w:rsidRDefault="00C46D0B" w:rsidP="0013749D">
      <w:pPr>
        <w:pStyle w:val="Heading4"/>
        <w:ind w:left="900" w:right="6651"/>
      </w:pPr>
      <w:r>
        <w:t>(Last Updated January 2017) This is a voting position.</w:t>
      </w:r>
    </w:p>
    <w:p w14:paraId="00000AFC" w14:textId="77777777" w:rsidR="00127345" w:rsidRDefault="00127345">
      <w:pPr>
        <w:pBdr>
          <w:top w:val="nil"/>
          <w:left w:val="nil"/>
          <w:bottom w:val="nil"/>
          <w:right w:val="nil"/>
          <w:between w:val="nil"/>
        </w:pBdr>
        <w:rPr>
          <w:color w:val="000000"/>
          <w:sz w:val="19"/>
          <w:szCs w:val="19"/>
        </w:rPr>
      </w:pPr>
    </w:p>
    <w:p w14:paraId="00000AFD" w14:textId="77777777" w:rsidR="00127345" w:rsidRDefault="00C46D0B">
      <w:pPr>
        <w:ind w:left="479"/>
      </w:pPr>
      <w:r>
        <w:t>Time required varies from 5-10 hours per month.</w:t>
      </w:r>
    </w:p>
    <w:p w14:paraId="00000AFE" w14:textId="77777777" w:rsidR="00127345" w:rsidRDefault="00127345">
      <w:pPr>
        <w:pBdr>
          <w:top w:val="nil"/>
          <w:left w:val="nil"/>
          <w:bottom w:val="nil"/>
          <w:right w:val="nil"/>
          <w:between w:val="nil"/>
        </w:pBdr>
        <w:spacing w:before="5"/>
        <w:rPr>
          <w:color w:val="000000"/>
          <w:sz w:val="20"/>
          <w:szCs w:val="20"/>
        </w:rPr>
      </w:pPr>
    </w:p>
    <w:p w14:paraId="00000AFF" w14:textId="66C64969" w:rsidR="00127345" w:rsidRDefault="00B559AD">
      <w:pPr>
        <w:numPr>
          <w:ilvl w:val="0"/>
          <w:numId w:val="56"/>
        </w:numPr>
        <w:pBdr>
          <w:top w:val="nil"/>
          <w:left w:val="nil"/>
          <w:bottom w:val="nil"/>
          <w:right w:val="nil"/>
          <w:between w:val="nil"/>
        </w:pBdr>
        <w:tabs>
          <w:tab w:val="left" w:pos="1240"/>
          <w:tab w:val="left" w:pos="1241"/>
        </w:tabs>
        <w:rPr>
          <w:color w:val="000000"/>
          <w:sz w:val="20"/>
          <w:szCs w:val="20"/>
        </w:rPr>
      </w:pPr>
      <w:sdt>
        <w:sdtPr>
          <w:tag w:val="goog_rdk_269"/>
          <w:id w:val="1495986166"/>
        </w:sdtPr>
        <w:sdtEndPr/>
        <w:sdtContent>
          <w:r w:rsidR="00C46D0B">
            <w:rPr>
              <w:color w:val="000000"/>
              <w:sz w:val="20"/>
              <w:szCs w:val="20"/>
            </w:rPr>
            <w:t xml:space="preserve">Share signing authority </w:t>
          </w:r>
        </w:sdtContent>
      </w:sdt>
      <w:sdt>
        <w:sdtPr>
          <w:tag w:val="goog_rdk_270"/>
          <w:id w:val="565688322"/>
          <w:showingPlcHdr/>
        </w:sdtPr>
        <w:sdtEndPr/>
        <w:sdtContent>
          <w:r w:rsidR="008335C7">
            <w:t xml:space="preserve">     </w:t>
          </w:r>
        </w:sdtContent>
      </w:sdt>
      <w:r w:rsidR="00C46D0B">
        <w:rPr>
          <w:color w:val="000000"/>
          <w:sz w:val="20"/>
          <w:szCs w:val="20"/>
        </w:rPr>
        <w:t>with President and Secretary</w:t>
      </w:r>
    </w:p>
    <w:p w14:paraId="00000B00" w14:textId="77777777" w:rsidR="00127345" w:rsidRDefault="00127345">
      <w:pPr>
        <w:pBdr>
          <w:top w:val="nil"/>
          <w:left w:val="nil"/>
          <w:bottom w:val="nil"/>
          <w:right w:val="nil"/>
          <w:between w:val="nil"/>
        </w:pBdr>
        <w:spacing w:before="9"/>
        <w:rPr>
          <w:color w:val="000000"/>
          <w:sz w:val="19"/>
          <w:szCs w:val="19"/>
        </w:rPr>
      </w:pPr>
    </w:p>
    <w:p w14:paraId="00000B01"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Attend SPRA executive committee meetings</w:t>
      </w:r>
    </w:p>
    <w:p w14:paraId="00000B02" w14:textId="77777777" w:rsidR="00127345" w:rsidRDefault="00127345">
      <w:pPr>
        <w:pBdr>
          <w:top w:val="nil"/>
          <w:left w:val="nil"/>
          <w:bottom w:val="nil"/>
          <w:right w:val="nil"/>
          <w:between w:val="nil"/>
        </w:pBdr>
        <w:spacing w:before="7"/>
        <w:rPr>
          <w:color w:val="000000"/>
          <w:sz w:val="19"/>
          <w:szCs w:val="19"/>
        </w:rPr>
      </w:pPr>
    </w:p>
    <w:p w14:paraId="00000B03"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May represent SPRA at Ringette Alberta annual general meetings</w:t>
      </w:r>
    </w:p>
    <w:p w14:paraId="00000B04" w14:textId="77777777" w:rsidR="00127345" w:rsidRDefault="00127345">
      <w:pPr>
        <w:pBdr>
          <w:top w:val="nil"/>
          <w:left w:val="nil"/>
          <w:bottom w:val="nil"/>
          <w:right w:val="nil"/>
          <w:between w:val="nil"/>
        </w:pBdr>
        <w:spacing w:before="10"/>
        <w:rPr>
          <w:color w:val="000000"/>
          <w:sz w:val="19"/>
          <w:szCs w:val="19"/>
        </w:rPr>
      </w:pPr>
    </w:p>
    <w:p w14:paraId="00000B05"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Assist with setting registration fee amounts</w:t>
      </w:r>
    </w:p>
    <w:p w14:paraId="00000B06" w14:textId="77777777" w:rsidR="00127345" w:rsidRDefault="00127345">
      <w:pPr>
        <w:pBdr>
          <w:top w:val="nil"/>
          <w:left w:val="nil"/>
          <w:bottom w:val="nil"/>
          <w:right w:val="nil"/>
          <w:between w:val="nil"/>
        </w:pBdr>
        <w:spacing w:before="4"/>
        <w:rPr>
          <w:color w:val="000000"/>
          <w:sz w:val="19"/>
          <w:szCs w:val="19"/>
        </w:rPr>
      </w:pPr>
    </w:p>
    <w:p w14:paraId="00000B07"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Assist with establishing annual budget</w:t>
      </w:r>
    </w:p>
    <w:p w14:paraId="00000B08" w14:textId="77777777" w:rsidR="00127345" w:rsidRDefault="00127345">
      <w:pPr>
        <w:pBdr>
          <w:top w:val="nil"/>
          <w:left w:val="nil"/>
          <w:bottom w:val="nil"/>
          <w:right w:val="nil"/>
          <w:between w:val="nil"/>
        </w:pBdr>
        <w:spacing w:before="7"/>
        <w:rPr>
          <w:color w:val="000000"/>
          <w:sz w:val="19"/>
          <w:szCs w:val="19"/>
        </w:rPr>
      </w:pPr>
    </w:p>
    <w:p w14:paraId="00000B09" w14:textId="77777777" w:rsidR="00127345" w:rsidRDefault="00C46D0B">
      <w:pPr>
        <w:numPr>
          <w:ilvl w:val="0"/>
          <w:numId w:val="56"/>
        </w:numPr>
        <w:pBdr>
          <w:top w:val="nil"/>
          <w:left w:val="nil"/>
          <w:bottom w:val="nil"/>
          <w:right w:val="nil"/>
          <w:between w:val="nil"/>
        </w:pBdr>
        <w:tabs>
          <w:tab w:val="left" w:pos="1240"/>
          <w:tab w:val="left" w:pos="1241"/>
        </w:tabs>
        <w:rPr>
          <w:color w:val="000000"/>
          <w:sz w:val="20"/>
          <w:szCs w:val="20"/>
        </w:rPr>
      </w:pPr>
      <w:r>
        <w:rPr>
          <w:color w:val="000000"/>
          <w:sz w:val="20"/>
          <w:szCs w:val="20"/>
        </w:rPr>
        <w:t>Perform bookkeeping and maintain all financial records of the SPRA.</w:t>
      </w:r>
    </w:p>
    <w:p w14:paraId="00000B0A" w14:textId="77777777" w:rsidR="00127345" w:rsidRDefault="00127345">
      <w:pPr>
        <w:pBdr>
          <w:top w:val="nil"/>
          <w:left w:val="nil"/>
          <w:bottom w:val="nil"/>
          <w:right w:val="nil"/>
          <w:between w:val="nil"/>
        </w:pBdr>
        <w:spacing w:before="9"/>
        <w:rPr>
          <w:color w:val="000000"/>
          <w:sz w:val="19"/>
          <w:szCs w:val="19"/>
        </w:rPr>
      </w:pPr>
    </w:p>
    <w:p w14:paraId="00000B0B" w14:textId="77777777" w:rsidR="00127345" w:rsidRDefault="00C46D0B">
      <w:pPr>
        <w:numPr>
          <w:ilvl w:val="0"/>
          <w:numId w:val="54"/>
        </w:numPr>
        <w:pBdr>
          <w:top w:val="nil"/>
          <w:left w:val="nil"/>
          <w:bottom w:val="nil"/>
          <w:right w:val="nil"/>
          <w:between w:val="nil"/>
        </w:pBdr>
        <w:tabs>
          <w:tab w:val="left" w:pos="1960"/>
          <w:tab w:val="left" w:pos="1961"/>
        </w:tabs>
        <w:spacing w:before="1"/>
        <w:ind w:left="1960"/>
        <w:rPr>
          <w:color w:val="000000"/>
          <w:sz w:val="20"/>
          <w:szCs w:val="20"/>
        </w:rPr>
      </w:pPr>
      <w:r>
        <w:rPr>
          <w:color w:val="000000"/>
          <w:sz w:val="20"/>
          <w:szCs w:val="20"/>
        </w:rPr>
        <w:t xml:space="preserve">Computer required. SPRA uses </w:t>
      </w:r>
      <w:proofErr w:type="spellStart"/>
      <w:r>
        <w:rPr>
          <w:color w:val="000000"/>
          <w:sz w:val="20"/>
          <w:szCs w:val="20"/>
        </w:rPr>
        <w:t>Quickbooks</w:t>
      </w:r>
      <w:proofErr w:type="spellEnd"/>
      <w:r>
        <w:rPr>
          <w:color w:val="000000"/>
          <w:sz w:val="20"/>
          <w:szCs w:val="20"/>
        </w:rPr>
        <w:t xml:space="preserve"> Pro 2016</w:t>
      </w:r>
    </w:p>
    <w:p w14:paraId="3DBAB98B" w14:textId="77777777" w:rsidR="00127345" w:rsidRDefault="00C46D0B">
      <w:pPr>
        <w:numPr>
          <w:ilvl w:val="0"/>
          <w:numId w:val="54"/>
        </w:numPr>
        <w:pBdr>
          <w:top w:val="nil"/>
          <w:left w:val="nil"/>
          <w:bottom w:val="nil"/>
          <w:right w:val="nil"/>
          <w:between w:val="nil"/>
        </w:pBdr>
        <w:tabs>
          <w:tab w:val="left" w:pos="1960"/>
          <w:tab w:val="left" w:pos="1961"/>
          <w:tab w:val="left" w:pos="2680"/>
        </w:tabs>
        <w:spacing w:before="18"/>
        <w:ind w:right="1023" w:hanging="723"/>
        <w:rPr>
          <w:color w:val="000000"/>
          <w:sz w:val="20"/>
          <w:szCs w:val="20"/>
        </w:rPr>
      </w:pPr>
      <w:r>
        <w:rPr>
          <w:color w:val="000000"/>
          <w:sz w:val="20"/>
          <w:szCs w:val="20"/>
        </w:rPr>
        <w:t>Open and maintain accounting records for any new bank accounts that may be required o</w:t>
      </w:r>
      <w:r>
        <w:rPr>
          <w:color w:val="000000"/>
          <w:sz w:val="20"/>
          <w:szCs w:val="20"/>
        </w:rPr>
        <w:tab/>
        <w:t>SPRA General, Casino and other fundraising bank accounts as required</w:t>
      </w:r>
    </w:p>
    <w:p w14:paraId="00000B0D" w14:textId="77777777" w:rsidR="00127345" w:rsidRDefault="00C46D0B">
      <w:pPr>
        <w:numPr>
          <w:ilvl w:val="0"/>
          <w:numId w:val="54"/>
        </w:numPr>
        <w:pBdr>
          <w:top w:val="nil"/>
          <w:left w:val="nil"/>
          <w:bottom w:val="nil"/>
          <w:right w:val="nil"/>
          <w:between w:val="nil"/>
        </w:pBdr>
        <w:tabs>
          <w:tab w:val="left" w:pos="1960"/>
          <w:tab w:val="left" w:pos="1961"/>
        </w:tabs>
        <w:spacing w:before="187"/>
        <w:ind w:left="1960"/>
        <w:rPr>
          <w:color w:val="000000"/>
          <w:sz w:val="20"/>
          <w:szCs w:val="20"/>
        </w:rPr>
      </w:pPr>
      <w:r>
        <w:rPr>
          <w:color w:val="000000"/>
          <w:sz w:val="20"/>
          <w:szCs w:val="20"/>
        </w:rPr>
        <w:t>Pay all approved Association bills ~400 - 500 manual cheques per year</w:t>
      </w:r>
    </w:p>
    <w:p w14:paraId="00000B0E" w14:textId="77777777" w:rsidR="00127345" w:rsidRDefault="00127345">
      <w:pPr>
        <w:pBdr>
          <w:top w:val="nil"/>
          <w:left w:val="nil"/>
          <w:bottom w:val="nil"/>
          <w:right w:val="nil"/>
          <w:between w:val="nil"/>
        </w:pBdr>
        <w:spacing w:before="7"/>
        <w:rPr>
          <w:color w:val="000000"/>
          <w:sz w:val="19"/>
          <w:szCs w:val="19"/>
        </w:rPr>
      </w:pPr>
    </w:p>
    <w:p w14:paraId="00000B0F" w14:textId="77777777" w:rsidR="00127345" w:rsidRDefault="00C46D0B">
      <w:pPr>
        <w:numPr>
          <w:ilvl w:val="0"/>
          <w:numId w:val="54"/>
        </w:numPr>
        <w:pBdr>
          <w:top w:val="nil"/>
          <w:left w:val="nil"/>
          <w:bottom w:val="nil"/>
          <w:right w:val="nil"/>
          <w:between w:val="nil"/>
        </w:pBdr>
        <w:tabs>
          <w:tab w:val="left" w:pos="1960"/>
          <w:tab w:val="left" w:pos="1961"/>
        </w:tabs>
        <w:spacing w:before="1"/>
        <w:ind w:left="1960"/>
        <w:rPr>
          <w:color w:val="000000"/>
          <w:sz w:val="20"/>
          <w:szCs w:val="20"/>
        </w:rPr>
      </w:pPr>
      <w:r>
        <w:rPr>
          <w:color w:val="000000"/>
          <w:sz w:val="20"/>
          <w:szCs w:val="20"/>
        </w:rPr>
        <w:t>Create and send all accounts receivable invoices</w:t>
      </w:r>
    </w:p>
    <w:p w14:paraId="00000B10" w14:textId="77777777" w:rsidR="00127345" w:rsidRDefault="00127345">
      <w:pPr>
        <w:pBdr>
          <w:top w:val="nil"/>
          <w:left w:val="nil"/>
          <w:bottom w:val="nil"/>
          <w:right w:val="nil"/>
          <w:between w:val="nil"/>
        </w:pBdr>
        <w:spacing w:before="4"/>
        <w:rPr>
          <w:color w:val="000000"/>
          <w:sz w:val="19"/>
          <w:szCs w:val="19"/>
        </w:rPr>
      </w:pPr>
    </w:p>
    <w:p w14:paraId="00000B11" w14:textId="77777777" w:rsidR="00127345" w:rsidRDefault="00C46D0B">
      <w:pPr>
        <w:numPr>
          <w:ilvl w:val="0"/>
          <w:numId w:val="54"/>
        </w:numPr>
        <w:pBdr>
          <w:top w:val="nil"/>
          <w:left w:val="nil"/>
          <w:bottom w:val="nil"/>
          <w:right w:val="nil"/>
          <w:between w:val="nil"/>
        </w:pBdr>
        <w:tabs>
          <w:tab w:val="left" w:pos="1960"/>
          <w:tab w:val="left" w:pos="1961"/>
        </w:tabs>
        <w:ind w:left="1960"/>
        <w:rPr>
          <w:color w:val="000000"/>
          <w:sz w:val="20"/>
          <w:szCs w:val="20"/>
        </w:rPr>
      </w:pPr>
      <w:r>
        <w:rPr>
          <w:color w:val="000000"/>
          <w:sz w:val="20"/>
          <w:szCs w:val="20"/>
        </w:rPr>
        <w:t>Collect and deposit all SPRA receipts into appropriate SPRA bank accounts</w:t>
      </w:r>
    </w:p>
    <w:p w14:paraId="00000B12" w14:textId="77777777" w:rsidR="00127345" w:rsidRDefault="00127345">
      <w:pPr>
        <w:pBdr>
          <w:top w:val="nil"/>
          <w:left w:val="nil"/>
          <w:bottom w:val="nil"/>
          <w:right w:val="nil"/>
          <w:between w:val="nil"/>
        </w:pBdr>
        <w:rPr>
          <w:color w:val="000000"/>
          <w:sz w:val="20"/>
          <w:szCs w:val="20"/>
        </w:rPr>
      </w:pPr>
    </w:p>
    <w:p w14:paraId="00000B13" w14:textId="77777777" w:rsidR="00127345" w:rsidRDefault="00C46D0B">
      <w:pPr>
        <w:numPr>
          <w:ilvl w:val="0"/>
          <w:numId w:val="54"/>
        </w:numPr>
        <w:pBdr>
          <w:top w:val="nil"/>
          <w:left w:val="nil"/>
          <w:bottom w:val="nil"/>
          <w:right w:val="nil"/>
          <w:between w:val="nil"/>
        </w:pBdr>
        <w:tabs>
          <w:tab w:val="left" w:pos="1960"/>
          <w:tab w:val="left" w:pos="1961"/>
        </w:tabs>
        <w:ind w:left="1960"/>
        <w:rPr>
          <w:color w:val="000000"/>
          <w:sz w:val="20"/>
          <w:szCs w:val="20"/>
        </w:rPr>
      </w:pPr>
      <w:r>
        <w:rPr>
          <w:color w:val="000000"/>
          <w:sz w:val="20"/>
          <w:szCs w:val="20"/>
        </w:rPr>
        <w:t>Prepare all necessary reconciliations:</w:t>
      </w:r>
    </w:p>
    <w:p w14:paraId="00000B14" w14:textId="77777777" w:rsidR="00127345" w:rsidRDefault="00127345">
      <w:pPr>
        <w:pBdr>
          <w:top w:val="nil"/>
          <w:left w:val="nil"/>
          <w:bottom w:val="nil"/>
          <w:right w:val="nil"/>
          <w:between w:val="nil"/>
        </w:pBdr>
        <w:spacing w:before="5"/>
        <w:rPr>
          <w:color w:val="000000"/>
          <w:sz w:val="19"/>
          <w:szCs w:val="19"/>
        </w:rPr>
      </w:pPr>
    </w:p>
    <w:p w14:paraId="00000B15" w14:textId="77777777" w:rsidR="00127345" w:rsidRDefault="00C46D0B">
      <w:pPr>
        <w:numPr>
          <w:ilvl w:val="1"/>
          <w:numId w:val="54"/>
        </w:numPr>
        <w:pBdr>
          <w:top w:val="nil"/>
          <w:left w:val="nil"/>
          <w:bottom w:val="nil"/>
          <w:right w:val="nil"/>
          <w:between w:val="nil"/>
        </w:pBdr>
        <w:tabs>
          <w:tab w:val="left" w:pos="2320"/>
          <w:tab w:val="left" w:pos="2321"/>
        </w:tabs>
        <w:rPr>
          <w:color w:val="000000"/>
          <w:sz w:val="20"/>
          <w:szCs w:val="20"/>
        </w:rPr>
      </w:pPr>
      <w:r>
        <w:rPr>
          <w:color w:val="000000"/>
          <w:sz w:val="20"/>
          <w:szCs w:val="20"/>
        </w:rPr>
        <w:t>Monthly:</w:t>
      </w:r>
    </w:p>
    <w:p w14:paraId="00000B16" w14:textId="77777777" w:rsidR="00127345" w:rsidRDefault="00127345">
      <w:pPr>
        <w:pBdr>
          <w:top w:val="nil"/>
          <w:left w:val="nil"/>
          <w:bottom w:val="nil"/>
          <w:right w:val="nil"/>
          <w:between w:val="nil"/>
        </w:pBdr>
        <w:spacing w:before="7"/>
        <w:rPr>
          <w:color w:val="000000"/>
          <w:sz w:val="19"/>
          <w:szCs w:val="19"/>
        </w:rPr>
      </w:pPr>
    </w:p>
    <w:p w14:paraId="00000B17" w14:textId="77777777" w:rsidR="00127345" w:rsidRDefault="00C46D0B">
      <w:pPr>
        <w:numPr>
          <w:ilvl w:val="2"/>
          <w:numId w:val="54"/>
        </w:numPr>
        <w:pBdr>
          <w:top w:val="nil"/>
          <w:left w:val="nil"/>
          <w:bottom w:val="nil"/>
          <w:right w:val="nil"/>
          <w:between w:val="nil"/>
        </w:pBdr>
        <w:tabs>
          <w:tab w:val="left" w:pos="2680"/>
          <w:tab w:val="left" w:pos="2681"/>
        </w:tabs>
        <w:rPr>
          <w:color w:val="000000"/>
          <w:sz w:val="20"/>
          <w:szCs w:val="20"/>
        </w:rPr>
      </w:pPr>
      <w:r>
        <w:rPr>
          <w:color w:val="000000"/>
          <w:sz w:val="20"/>
          <w:szCs w:val="20"/>
        </w:rPr>
        <w:t>bank accounts</w:t>
      </w:r>
    </w:p>
    <w:p w14:paraId="00000B18" w14:textId="77777777" w:rsidR="00127345" w:rsidRDefault="00127345">
      <w:pPr>
        <w:pBdr>
          <w:top w:val="nil"/>
          <w:left w:val="nil"/>
          <w:bottom w:val="nil"/>
          <w:right w:val="nil"/>
          <w:between w:val="nil"/>
        </w:pBdr>
        <w:spacing w:before="6"/>
        <w:rPr>
          <w:color w:val="000000"/>
          <w:sz w:val="19"/>
          <w:szCs w:val="19"/>
        </w:rPr>
      </w:pPr>
    </w:p>
    <w:p w14:paraId="00000B19" w14:textId="77777777" w:rsidR="00127345" w:rsidRDefault="00C46D0B">
      <w:pPr>
        <w:numPr>
          <w:ilvl w:val="2"/>
          <w:numId w:val="54"/>
        </w:numPr>
        <w:pBdr>
          <w:top w:val="nil"/>
          <w:left w:val="nil"/>
          <w:bottom w:val="nil"/>
          <w:right w:val="nil"/>
          <w:between w:val="nil"/>
        </w:pBdr>
        <w:tabs>
          <w:tab w:val="left" w:pos="2680"/>
          <w:tab w:val="left" w:pos="2681"/>
        </w:tabs>
        <w:spacing w:before="1"/>
        <w:rPr>
          <w:color w:val="000000"/>
          <w:sz w:val="20"/>
          <w:szCs w:val="20"/>
        </w:rPr>
      </w:pPr>
      <w:r>
        <w:rPr>
          <w:color w:val="000000"/>
          <w:sz w:val="20"/>
          <w:szCs w:val="20"/>
        </w:rPr>
        <w:t>credit card clearing</w:t>
      </w:r>
    </w:p>
    <w:p w14:paraId="00000B1A" w14:textId="77777777" w:rsidR="00127345" w:rsidRDefault="00127345">
      <w:pPr>
        <w:pBdr>
          <w:top w:val="nil"/>
          <w:left w:val="nil"/>
          <w:bottom w:val="nil"/>
          <w:right w:val="nil"/>
          <w:between w:val="nil"/>
        </w:pBdr>
        <w:spacing w:before="6"/>
        <w:rPr>
          <w:color w:val="000000"/>
          <w:sz w:val="19"/>
          <w:szCs w:val="19"/>
        </w:rPr>
      </w:pPr>
    </w:p>
    <w:p w14:paraId="00000B1B" w14:textId="77777777" w:rsidR="00127345" w:rsidRDefault="00C46D0B">
      <w:pPr>
        <w:numPr>
          <w:ilvl w:val="1"/>
          <w:numId w:val="54"/>
        </w:numPr>
        <w:pBdr>
          <w:top w:val="nil"/>
          <w:left w:val="nil"/>
          <w:bottom w:val="nil"/>
          <w:right w:val="nil"/>
          <w:between w:val="nil"/>
        </w:pBdr>
        <w:tabs>
          <w:tab w:val="left" w:pos="2320"/>
          <w:tab w:val="left" w:pos="2321"/>
        </w:tabs>
        <w:rPr>
          <w:color w:val="000000"/>
          <w:sz w:val="20"/>
          <w:szCs w:val="20"/>
        </w:rPr>
      </w:pPr>
      <w:r>
        <w:rPr>
          <w:color w:val="000000"/>
          <w:sz w:val="20"/>
          <w:szCs w:val="20"/>
        </w:rPr>
        <w:t>as required:</w:t>
      </w:r>
    </w:p>
    <w:p w14:paraId="00000B1C" w14:textId="77777777" w:rsidR="00127345" w:rsidRDefault="00127345">
      <w:pPr>
        <w:pBdr>
          <w:top w:val="nil"/>
          <w:left w:val="nil"/>
          <w:bottom w:val="nil"/>
          <w:right w:val="nil"/>
          <w:between w:val="nil"/>
        </w:pBdr>
        <w:spacing w:before="8"/>
        <w:rPr>
          <w:color w:val="000000"/>
          <w:sz w:val="19"/>
          <w:szCs w:val="19"/>
        </w:rPr>
      </w:pPr>
    </w:p>
    <w:p w14:paraId="00000B1D" w14:textId="77777777" w:rsidR="00127345" w:rsidRDefault="00C46D0B">
      <w:pPr>
        <w:numPr>
          <w:ilvl w:val="2"/>
          <w:numId w:val="54"/>
        </w:numPr>
        <w:pBdr>
          <w:top w:val="nil"/>
          <w:left w:val="nil"/>
          <w:bottom w:val="nil"/>
          <w:right w:val="nil"/>
          <w:between w:val="nil"/>
        </w:pBdr>
        <w:tabs>
          <w:tab w:val="left" w:pos="2680"/>
          <w:tab w:val="left" w:pos="2681"/>
        </w:tabs>
        <w:rPr>
          <w:color w:val="000000"/>
          <w:sz w:val="20"/>
          <w:szCs w:val="20"/>
        </w:rPr>
      </w:pPr>
      <w:r>
        <w:rPr>
          <w:color w:val="000000"/>
          <w:sz w:val="20"/>
          <w:szCs w:val="20"/>
        </w:rPr>
        <w:t>Accounts receivable</w:t>
      </w:r>
    </w:p>
    <w:p w14:paraId="00000B1E" w14:textId="77777777" w:rsidR="00127345" w:rsidRDefault="00127345">
      <w:pPr>
        <w:pBdr>
          <w:top w:val="nil"/>
          <w:left w:val="nil"/>
          <w:bottom w:val="nil"/>
          <w:right w:val="nil"/>
          <w:between w:val="nil"/>
        </w:pBdr>
        <w:spacing w:before="9"/>
        <w:rPr>
          <w:color w:val="000000"/>
          <w:sz w:val="19"/>
          <w:szCs w:val="19"/>
        </w:rPr>
      </w:pPr>
    </w:p>
    <w:p w14:paraId="00000B1F" w14:textId="77777777" w:rsidR="00127345" w:rsidRDefault="00C46D0B">
      <w:pPr>
        <w:numPr>
          <w:ilvl w:val="2"/>
          <w:numId w:val="54"/>
        </w:numPr>
        <w:pBdr>
          <w:top w:val="nil"/>
          <w:left w:val="nil"/>
          <w:bottom w:val="nil"/>
          <w:right w:val="nil"/>
          <w:between w:val="nil"/>
        </w:pBdr>
        <w:tabs>
          <w:tab w:val="left" w:pos="2680"/>
          <w:tab w:val="left" w:pos="2681"/>
        </w:tabs>
        <w:rPr>
          <w:color w:val="000000"/>
          <w:sz w:val="20"/>
          <w:szCs w:val="20"/>
        </w:rPr>
      </w:pPr>
      <w:r>
        <w:rPr>
          <w:color w:val="000000"/>
          <w:sz w:val="20"/>
          <w:szCs w:val="20"/>
        </w:rPr>
        <w:t>Investments</w:t>
      </w:r>
    </w:p>
    <w:p w14:paraId="00000B20" w14:textId="77777777" w:rsidR="00127345" w:rsidRDefault="00127345">
      <w:pPr>
        <w:pBdr>
          <w:top w:val="nil"/>
          <w:left w:val="nil"/>
          <w:bottom w:val="nil"/>
          <w:right w:val="nil"/>
          <w:between w:val="nil"/>
        </w:pBdr>
        <w:spacing w:before="7"/>
        <w:rPr>
          <w:color w:val="000000"/>
          <w:sz w:val="19"/>
          <w:szCs w:val="19"/>
        </w:rPr>
      </w:pPr>
    </w:p>
    <w:p w14:paraId="00000B21" w14:textId="77777777" w:rsidR="00127345" w:rsidRDefault="00C46D0B">
      <w:pPr>
        <w:numPr>
          <w:ilvl w:val="2"/>
          <w:numId w:val="54"/>
        </w:numPr>
        <w:pBdr>
          <w:top w:val="nil"/>
          <w:left w:val="nil"/>
          <w:bottom w:val="nil"/>
          <w:right w:val="nil"/>
          <w:between w:val="nil"/>
        </w:pBdr>
        <w:tabs>
          <w:tab w:val="left" w:pos="2680"/>
          <w:tab w:val="left" w:pos="2681"/>
        </w:tabs>
        <w:rPr>
          <w:color w:val="000000"/>
          <w:sz w:val="20"/>
          <w:szCs w:val="20"/>
        </w:rPr>
      </w:pPr>
      <w:r>
        <w:rPr>
          <w:color w:val="000000"/>
          <w:sz w:val="20"/>
          <w:szCs w:val="20"/>
        </w:rPr>
        <w:t>Revenue to Member count</w:t>
      </w:r>
    </w:p>
    <w:p w14:paraId="00000B22" w14:textId="77777777" w:rsidR="00127345" w:rsidRDefault="00127345">
      <w:pPr>
        <w:pBdr>
          <w:top w:val="nil"/>
          <w:left w:val="nil"/>
          <w:bottom w:val="nil"/>
          <w:right w:val="nil"/>
          <w:between w:val="nil"/>
        </w:pBdr>
        <w:spacing w:before="11"/>
        <w:rPr>
          <w:color w:val="000000"/>
          <w:sz w:val="19"/>
          <w:szCs w:val="19"/>
        </w:rPr>
      </w:pPr>
    </w:p>
    <w:p w14:paraId="00000B23" w14:textId="77777777" w:rsidR="00127345" w:rsidRDefault="00C46D0B">
      <w:pPr>
        <w:numPr>
          <w:ilvl w:val="0"/>
          <w:numId w:val="54"/>
        </w:numPr>
        <w:pBdr>
          <w:top w:val="nil"/>
          <w:left w:val="nil"/>
          <w:bottom w:val="nil"/>
          <w:right w:val="nil"/>
          <w:between w:val="nil"/>
        </w:pBdr>
        <w:tabs>
          <w:tab w:val="left" w:pos="1960"/>
          <w:tab w:val="left" w:pos="1961"/>
        </w:tabs>
        <w:spacing w:line="232" w:lineRule="auto"/>
        <w:ind w:left="1960" w:right="725" w:hanging="360"/>
        <w:rPr>
          <w:color w:val="000000"/>
          <w:sz w:val="20"/>
          <w:szCs w:val="20"/>
        </w:rPr>
      </w:pPr>
      <w:r>
        <w:rPr>
          <w:color w:val="000000"/>
          <w:sz w:val="20"/>
          <w:szCs w:val="20"/>
        </w:rPr>
        <w:t>Monitor account balances and advise the executive if there are concerns with achieving the budget.</w:t>
      </w:r>
    </w:p>
    <w:p w14:paraId="00000B24" w14:textId="77777777" w:rsidR="00127345" w:rsidRDefault="00127345">
      <w:pPr>
        <w:pBdr>
          <w:top w:val="nil"/>
          <w:left w:val="nil"/>
          <w:bottom w:val="nil"/>
          <w:right w:val="nil"/>
          <w:between w:val="nil"/>
        </w:pBdr>
        <w:spacing w:before="6"/>
        <w:rPr>
          <w:color w:val="000000"/>
          <w:sz w:val="20"/>
          <w:szCs w:val="20"/>
        </w:rPr>
      </w:pPr>
    </w:p>
    <w:p w14:paraId="00000B25" w14:textId="77777777" w:rsidR="00127345" w:rsidRDefault="00C46D0B">
      <w:pPr>
        <w:numPr>
          <w:ilvl w:val="0"/>
          <w:numId w:val="54"/>
        </w:numPr>
        <w:pBdr>
          <w:top w:val="nil"/>
          <w:left w:val="nil"/>
          <w:bottom w:val="nil"/>
          <w:right w:val="nil"/>
          <w:between w:val="nil"/>
        </w:pBdr>
        <w:tabs>
          <w:tab w:val="left" w:pos="1960"/>
          <w:tab w:val="left" w:pos="1961"/>
        </w:tabs>
        <w:spacing w:line="633" w:lineRule="auto"/>
        <w:ind w:left="1960" w:right="1380" w:hanging="360"/>
        <w:rPr>
          <w:color w:val="000000"/>
          <w:sz w:val="20"/>
          <w:szCs w:val="20"/>
        </w:rPr>
      </w:pPr>
      <w:r>
        <w:rPr>
          <w:color w:val="000000"/>
          <w:sz w:val="20"/>
          <w:szCs w:val="20"/>
        </w:rPr>
        <w:t>File Association’s Annual Return with the Societies Branch, Alberta Municipal Affairs Prepare Financial reports:</w:t>
      </w:r>
    </w:p>
    <w:p w14:paraId="00000B26" w14:textId="77777777" w:rsidR="00127345" w:rsidRDefault="00C46D0B">
      <w:pPr>
        <w:numPr>
          <w:ilvl w:val="0"/>
          <w:numId w:val="54"/>
        </w:numPr>
        <w:pBdr>
          <w:top w:val="nil"/>
          <w:left w:val="nil"/>
          <w:bottom w:val="nil"/>
          <w:right w:val="nil"/>
          <w:between w:val="nil"/>
        </w:pBdr>
        <w:tabs>
          <w:tab w:val="left" w:pos="1960"/>
          <w:tab w:val="left" w:pos="1961"/>
        </w:tabs>
        <w:spacing w:before="148"/>
        <w:ind w:left="1960"/>
        <w:rPr>
          <w:color w:val="000000"/>
          <w:sz w:val="20"/>
          <w:szCs w:val="20"/>
        </w:rPr>
      </w:pPr>
      <w:r>
        <w:rPr>
          <w:color w:val="000000"/>
          <w:sz w:val="20"/>
          <w:szCs w:val="20"/>
        </w:rPr>
        <w:t>Provide financial information to the executive at monthly meetings</w:t>
      </w:r>
    </w:p>
    <w:p w14:paraId="00000B27" w14:textId="77777777" w:rsidR="00127345" w:rsidRDefault="00127345">
      <w:pPr>
        <w:pBdr>
          <w:top w:val="nil"/>
          <w:left w:val="nil"/>
          <w:bottom w:val="nil"/>
          <w:right w:val="nil"/>
          <w:between w:val="nil"/>
        </w:pBdr>
        <w:spacing w:before="1"/>
        <w:rPr>
          <w:color w:val="000000"/>
          <w:sz w:val="20"/>
          <w:szCs w:val="20"/>
        </w:rPr>
      </w:pPr>
    </w:p>
    <w:p w14:paraId="00000B28" w14:textId="77777777" w:rsidR="00127345" w:rsidRDefault="00C46D0B">
      <w:pPr>
        <w:numPr>
          <w:ilvl w:val="0"/>
          <w:numId w:val="54"/>
        </w:numPr>
        <w:pBdr>
          <w:top w:val="nil"/>
          <w:left w:val="nil"/>
          <w:bottom w:val="nil"/>
          <w:right w:val="nil"/>
          <w:between w:val="nil"/>
        </w:pBdr>
        <w:tabs>
          <w:tab w:val="left" w:pos="1960"/>
          <w:tab w:val="left" w:pos="1961"/>
        </w:tabs>
        <w:spacing w:before="1" w:line="232" w:lineRule="auto"/>
        <w:ind w:left="1960" w:right="669" w:hanging="360"/>
        <w:rPr>
          <w:color w:val="000000"/>
          <w:sz w:val="20"/>
          <w:szCs w:val="20"/>
        </w:rPr>
      </w:pPr>
      <w:r>
        <w:rPr>
          <w:color w:val="000000"/>
          <w:sz w:val="20"/>
          <w:szCs w:val="20"/>
        </w:rPr>
        <w:t>Prepare a forecast at mid-year for the executive, to project if there will be a deficit or surplus at year-end</w:t>
      </w:r>
    </w:p>
    <w:p w14:paraId="00000B29" w14:textId="77777777" w:rsidR="00127345" w:rsidRDefault="00127345">
      <w:pPr>
        <w:pBdr>
          <w:top w:val="nil"/>
          <w:left w:val="nil"/>
          <w:bottom w:val="nil"/>
          <w:right w:val="nil"/>
          <w:between w:val="nil"/>
        </w:pBdr>
        <w:spacing w:before="7"/>
        <w:rPr>
          <w:color w:val="000000"/>
          <w:sz w:val="20"/>
          <w:szCs w:val="20"/>
        </w:rPr>
      </w:pPr>
    </w:p>
    <w:p w14:paraId="00000B2A" w14:textId="77777777" w:rsidR="00127345" w:rsidRDefault="00C46D0B">
      <w:pPr>
        <w:numPr>
          <w:ilvl w:val="0"/>
          <w:numId w:val="54"/>
        </w:numPr>
        <w:pBdr>
          <w:top w:val="nil"/>
          <w:left w:val="nil"/>
          <w:bottom w:val="nil"/>
          <w:right w:val="nil"/>
          <w:between w:val="nil"/>
        </w:pBdr>
        <w:tabs>
          <w:tab w:val="left" w:pos="1960"/>
          <w:tab w:val="left" w:pos="1961"/>
        </w:tabs>
        <w:spacing w:line="232" w:lineRule="auto"/>
        <w:ind w:left="1960" w:right="884" w:hanging="360"/>
        <w:rPr>
          <w:color w:val="000000"/>
          <w:sz w:val="20"/>
          <w:szCs w:val="20"/>
        </w:rPr>
      </w:pPr>
      <w:r>
        <w:rPr>
          <w:color w:val="000000"/>
          <w:sz w:val="20"/>
          <w:szCs w:val="20"/>
        </w:rPr>
        <w:t>Prepare financial statements at year end (June 30), and have them reviewed by two non- voting members of the SPRA</w:t>
      </w:r>
    </w:p>
    <w:p w14:paraId="00000B2B" w14:textId="77777777" w:rsidR="00127345" w:rsidRDefault="00127345">
      <w:pPr>
        <w:pBdr>
          <w:top w:val="nil"/>
          <w:left w:val="nil"/>
          <w:bottom w:val="nil"/>
          <w:right w:val="nil"/>
          <w:between w:val="nil"/>
        </w:pBdr>
        <w:spacing w:before="8"/>
        <w:rPr>
          <w:color w:val="000000"/>
          <w:sz w:val="20"/>
          <w:szCs w:val="20"/>
        </w:rPr>
      </w:pPr>
    </w:p>
    <w:p w14:paraId="00000B2C" w14:textId="77777777" w:rsidR="00127345" w:rsidRDefault="00C46D0B">
      <w:pPr>
        <w:numPr>
          <w:ilvl w:val="0"/>
          <w:numId w:val="54"/>
        </w:numPr>
        <w:pBdr>
          <w:top w:val="nil"/>
          <w:left w:val="nil"/>
          <w:bottom w:val="nil"/>
          <w:right w:val="nil"/>
          <w:between w:val="nil"/>
        </w:pBdr>
        <w:tabs>
          <w:tab w:val="left" w:pos="1960"/>
          <w:tab w:val="left" w:pos="1961"/>
        </w:tabs>
        <w:spacing w:line="235" w:lineRule="auto"/>
        <w:ind w:left="1960" w:right="562" w:hanging="360"/>
        <w:rPr>
          <w:color w:val="000000"/>
          <w:sz w:val="20"/>
          <w:szCs w:val="20"/>
        </w:rPr>
      </w:pPr>
      <w:r>
        <w:rPr>
          <w:color w:val="000000"/>
          <w:sz w:val="20"/>
          <w:szCs w:val="20"/>
        </w:rPr>
        <w:t xml:space="preserve">Support tournaments (Platinum Ring/ provincials’ hosting etc.) with cash floats, cash handling procedures, </w:t>
      </w:r>
      <w:proofErr w:type="gramStart"/>
      <w:r>
        <w:rPr>
          <w:color w:val="000000"/>
          <w:sz w:val="20"/>
          <w:szCs w:val="20"/>
        </w:rPr>
        <w:t>accounting</w:t>
      </w:r>
      <w:proofErr w:type="gramEnd"/>
      <w:r>
        <w:rPr>
          <w:color w:val="000000"/>
          <w:sz w:val="20"/>
          <w:szCs w:val="20"/>
        </w:rPr>
        <w:t xml:space="preserve"> and financial reports</w:t>
      </w:r>
    </w:p>
    <w:p w14:paraId="00000B2D" w14:textId="77777777" w:rsidR="00127345" w:rsidRDefault="00127345">
      <w:pPr>
        <w:pBdr>
          <w:top w:val="nil"/>
          <w:left w:val="nil"/>
          <w:bottom w:val="nil"/>
          <w:right w:val="nil"/>
          <w:between w:val="nil"/>
        </w:pBdr>
        <w:spacing w:before="7"/>
        <w:rPr>
          <w:color w:val="000000"/>
          <w:sz w:val="20"/>
          <w:szCs w:val="20"/>
        </w:rPr>
      </w:pPr>
    </w:p>
    <w:p w14:paraId="00000B2E" w14:textId="77777777" w:rsidR="00127345" w:rsidRDefault="00C46D0B">
      <w:pPr>
        <w:numPr>
          <w:ilvl w:val="0"/>
          <w:numId w:val="54"/>
        </w:numPr>
        <w:pBdr>
          <w:top w:val="nil"/>
          <w:left w:val="nil"/>
          <w:bottom w:val="nil"/>
          <w:right w:val="nil"/>
          <w:between w:val="nil"/>
        </w:pBdr>
        <w:tabs>
          <w:tab w:val="left" w:pos="1960"/>
          <w:tab w:val="left" w:pos="1961"/>
        </w:tabs>
        <w:spacing w:before="1" w:line="232" w:lineRule="auto"/>
        <w:ind w:left="1960" w:right="1028" w:hanging="360"/>
        <w:rPr>
          <w:color w:val="000000"/>
          <w:sz w:val="20"/>
          <w:szCs w:val="20"/>
        </w:rPr>
      </w:pPr>
      <w:r>
        <w:rPr>
          <w:color w:val="000000"/>
          <w:sz w:val="20"/>
          <w:szCs w:val="20"/>
        </w:rPr>
        <w:t>Prepare a financial report of actual revenues and expenses compared to budget (and or forecast), for information purposes, for the Annual General Meeting</w:t>
      </w:r>
    </w:p>
    <w:p w14:paraId="00000B2F" w14:textId="77777777" w:rsidR="00127345" w:rsidRDefault="00127345">
      <w:pPr>
        <w:pBdr>
          <w:top w:val="nil"/>
          <w:left w:val="nil"/>
          <w:bottom w:val="nil"/>
          <w:right w:val="nil"/>
          <w:between w:val="nil"/>
        </w:pBdr>
        <w:spacing w:before="10"/>
        <w:rPr>
          <w:color w:val="000000"/>
          <w:sz w:val="20"/>
          <w:szCs w:val="20"/>
        </w:rPr>
      </w:pPr>
    </w:p>
    <w:p w14:paraId="00000B30" w14:textId="77777777" w:rsidR="00127345" w:rsidRDefault="00C46D0B">
      <w:pPr>
        <w:numPr>
          <w:ilvl w:val="0"/>
          <w:numId w:val="54"/>
        </w:numPr>
        <w:pBdr>
          <w:top w:val="nil"/>
          <w:left w:val="nil"/>
          <w:bottom w:val="nil"/>
          <w:right w:val="nil"/>
          <w:between w:val="nil"/>
        </w:pBdr>
        <w:tabs>
          <w:tab w:val="left" w:pos="1960"/>
          <w:tab w:val="left" w:pos="1961"/>
        </w:tabs>
        <w:spacing w:line="235" w:lineRule="auto"/>
        <w:ind w:left="1960" w:right="890" w:hanging="360"/>
        <w:rPr>
          <w:color w:val="000000"/>
          <w:sz w:val="20"/>
          <w:szCs w:val="20"/>
        </w:rPr>
      </w:pPr>
      <w:r>
        <w:rPr>
          <w:color w:val="000000"/>
          <w:sz w:val="20"/>
          <w:szCs w:val="20"/>
        </w:rPr>
        <w:t xml:space="preserve">Provide </w:t>
      </w:r>
      <w:proofErr w:type="spellStart"/>
      <w:r>
        <w:rPr>
          <w:color w:val="000000"/>
          <w:sz w:val="20"/>
          <w:szCs w:val="20"/>
        </w:rPr>
        <w:t>finalised</w:t>
      </w:r>
      <w:proofErr w:type="spellEnd"/>
      <w:r>
        <w:rPr>
          <w:color w:val="000000"/>
          <w:sz w:val="20"/>
          <w:szCs w:val="20"/>
        </w:rPr>
        <w:t xml:space="preserve"> and approved financial statements for prior fiscal year end at the Annual General Meeting</w:t>
      </w:r>
    </w:p>
    <w:p w14:paraId="00000B31" w14:textId="77777777" w:rsidR="00127345" w:rsidRDefault="00127345">
      <w:pPr>
        <w:pBdr>
          <w:top w:val="nil"/>
          <w:left w:val="nil"/>
          <w:bottom w:val="nil"/>
          <w:right w:val="nil"/>
          <w:between w:val="nil"/>
        </w:pBdr>
        <w:spacing w:before="11"/>
        <w:rPr>
          <w:color w:val="000000"/>
          <w:sz w:val="19"/>
          <w:szCs w:val="19"/>
        </w:rPr>
      </w:pPr>
    </w:p>
    <w:p w14:paraId="00000B32" w14:textId="77777777" w:rsidR="00127345" w:rsidRDefault="00C46D0B">
      <w:pPr>
        <w:numPr>
          <w:ilvl w:val="0"/>
          <w:numId w:val="54"/>
        </w:numPr>
        <w:pBdr>
          <w:top w:val="nil"/>
          <w:left w:val="nil"/>
          <w:bottom w:val="nil"/>
          <w:right w:val="nil"/>
          <w:between w:val="nil"/>
        </w:pBdr>
        <w:tabs>
          <w:tab w:val="left" w:pos="1960"/>
          <w:tab w:val="left" w:pos="1961"/>
        </w:tabs>
        <w:ind w:left="1960"/>
        <w:rPr>
          <w:color w:val="000000"/>
          <w:sz w:val="20"/>
          <w:szCs w:val="20"/>
        </w:rPr>
      </w:pPr>
      <w:r>
        <w:rPr>
          <w:color w:val="000000"/>
          <w:sz w:val="20"/>
          <w:szCs w:val="20"/>
        </w:rPr>
        <w:t>Collect mail throughout season.</w:t>
      </w:r>
    </w:p>
    <w:p w14:paraId="00000B33" w14:textId="77777777" w:rsidR="00127345" w:rsidRDefault="00127345">
      <w:pPr>
        <w:pBdr>
          <w:top w:val="nil"/>
          <w:left w:val="nil"/>
          <w:bottom w:val="nil"/>
          <w:right w:val="nil"/>
          <w:between w:val="nil"/>
        </w:pBdr>
        <w:spacing w:before="7"/>
        <w:rPr>
          <w:color w:val="000000"/>
          <w:sz w:val="19"/>
          <w:szCs w:val="19"/>
        </w:rPr>
      </w:pPr>
    </w:p>
    <w:p w14:paraId="00000B34" w14:textId="77777777" w:rsidR="00127345" w:rsidRDefault="00C46D0B">
      <w:pPr>
        <w:numPr>
          <w:ilvl w:val="0"/>
          <w:numId w:val="54"/>
        </w:numPr>
        <w:pBdr>
          <w:top w:val="nil"/>
          <w:left w:val="nil"/>
          <w:bottom w:val="nil"/>
          <w:right w:val="nil"/>
          <w:between w:val="nil"/>
        </w:pBdr>
        <w:tabs>
          <w:tab w:val="left" w:pos="1960"/>
          <w:tab w:val="left" w:pos="1961"/>
        </w:tabs>
        <w:ind w:left="1960"/>
        <w:rPr>
          <w:color w:val="000000"/>
          <w:sz w:val="20"/>
          <w:szCs w:val="20"/>
        </w:rPr>
      </w:pPr>
      <w:r>
        <w:rPr>
          <w:color w:val="000000"/>
          <w:sz w:val="20"/>
          <w:szCs w:val="20"/>
        </w:rPr>
        <w:t>Maintain stock of cheque, stamps, and other required office supplies</w:t>
      </w:r>
    </w:p>
    <w:p w14:paraId="00000B35" w14:textId="5F97649B" w:rsidR="00127345" w:rsidRDefault="00127345">
      <w:pPr>
        <w:pBdr>
          <w:top w:val="nil"/>
          <w:left w:val="nil"/>
          <w:bottom w:val="nil"/>
          <w:right w:val="nil"/>
          <w:between w:val="nil"/>
        </w:pBdr>
        <w:rPr>
          <w:color w:val="000000"/>
          <w:sz w:val="24"/>
          <w:szCs w:val="24"/>
        </w:rPr>
      </w:pPr>
    </w:p>
    <w:p w14:paraId="4DFB8A50" w14:textId="5C944BE4" w:rsidR="002B454A" w:rsidRPr="002B454A" w:rsidRDefault="002B454A" w:rsidP="002B454A">
      <w:pPr>
        <w:pBdr>
          <w:top w:val="nil"/>
          <w:left w:val="nil"/>
          <w:bottom w:val="nil"/>
          <w:right w:val="nil"/>
          <w:between w:val="nil"/>
        </w:pBdr>
        <w:ind w:left="900"/>
        <w:rPr>
          <w:b/>
          <w:bCs/>
          <w:sz w:val="24"/>
          <w:szCs w:val="24"/>
        </w:rPr>
      </w:pPr>
      <w:r w:rsidRPr="002B454A">
        <w:rPr>
          <w:b/>
          <w:bCs/>
          <w:sz w:val="24"/>
          <w:szCs w:val="24"/>
        </w:rPr>
        <w:t>ACTIVE START</w:t>
      </w:r>
    </w:p>
    <w:p w14:paraId="40304C49" w14:textId="69492A73" w:rsidR="002B454A" w:rsidRPr="002B454A" w:rsidRDefault="002B454A" w:rsidP="002B454A">
      <w:pPr>
        <w:pBdr>
          <w:top w:val="nil"/>
          <w:left w:val="nil"/>
          <w:bottom w:val="nil"/>
          <w:right w:val="nil"/>
          <w:between w:val="nil"/>
        </w:pBdr>
        <w:ind w:left="900"/>
      </w:pPr>
      <w:r w:rsidRPr="002B454A">
        <w:t>(Last Updated, April 2022)</w:t>
      </w:r>
    </w:p>
    <w:p w14:paraId="36EE5C90" w14:textId="5F3E95E1" w:rsidR="002B454A" w:rsidRDefault="002B454A" w:rsidP="002B454A">
      <w:pPr>
        <w:pBdr>
          <w:top w:val="nil"/>
          <w:left w:val="nil"/>
          <w:bottom w:val="nil"/>
          <w:right w:val="nil"/>
          <w:between w:val="nil"/>
        </w:pBdr>
        <w:ind w:left="900"/>
        <w:rPr>
          <w:color w:val="000000"/>
          <w:sz w:val="24"/>
          <w:szCs w:val="24"/>
        </w:rPr>
      </w:pPr>
      <w:r>
        <w:rPr>
          <w:color w:val="000000"/>
          <w:sz w:val="24"/>
          <w:szCs w:val="24"/>
        </w:rPr>
        <w:t xml:space="preserve">This is a non-voting position. </w:t>
      </w:r>
    </w:p>
    <w:p w14:paraId="00000B38" w14:textId="63066F04" w:rsidR="00127345" w:rsidRDefault="00C46D0B">
      <w:pPr>
        <w:numPr>
          <w:ilvl w:val="0"/>
          <w:numId w:val="17"/>
        </w:numPr>
        <w:pBdr>
          <w:top w:val="nil"/>
          <w:left w:val="nil"/>
          <w:bottom w:val="nil"/>
          <w:right w:val="nil"/>
          <w:between w:val="nil"/>
        </w:pBdr>
        <w:tabs>
          <w:tab w:val="left" w:pos="1600"/>
          <w:tab w:val="left" w:pos="1601"/>
        </w:tabs>
        <w:spacing w:before="186"/>
        <w:rPr>
          <w:color w:val="000000"/>
          <w:sz w:val="20"/>
          <w:szCs w:val="20"/>
        </w:rPr>
      </w:pPr>
      <w:bookmarkStart w:id="241" w:name="_heading=h.1tdr5v4" w:colFirst="0" w:colLast="0"/>
      <w:bookmarkEnd w:id="241"/>
      <w:r>
        <w:rPr>
          <w:color w:val="000000"/>
          <w:sz w:val="20"/>
          <w:szCs w:val="20"/>
        </w:rPr>
        <w:t xml:space="preserve">responsible for organizing </w:t>
      </w:r>
      <w:sdt>
        <w:sdtPr>
          <w:tag w:val="goog_rdk_276"/>
          <w:id w:val="1061760565"/>
          <w:showingPlcHdr/>
        </w:sdtPr>
        <w:sdtEndPr/>
        <w:sdtContent>
          <w:r w:rsidR="008335C7">
            <w:t xml:space="preserve">     </w:t>
          </w:r>
        </w:sdtContent>
      </w:sdt>
      <w:sdt>
        <w:sdtPr>
          <w:tag w:val="goog_rdk_277"/>
          <w:id w:val="-391345814"/>
        </w:sdtPr>
        <w:sdtEndPr/>
        <w:sdtContent>
          <w:r>
            <w:rPr>
              <w:color w:val="000000"/>
              <w:sz w:val="20"/>
              <w:szCs w:val="20"/>
            </w:rPr>
            <w:t xml:space="preserve">Active Start </w:t>
          </w:r>
        </w:sdtContent>
      </w:sdt>
      <w:r>
        <w:rPr>
          <w:color w:val="000000"/>
          <w:sz w:val="20"/>
          <w:szCs w:val="20"/>
        </w:rPr>
        <w:t>for SPRA</w:t>
      </w:r>
    </w:p>
    <w:p w14:paraId="00000B3A" w14:textId="7A4B268D" w:rsidR="00127345" w:rsidRDefault="00B559AD">
      <w:pPr>
        <w:numPr>
          <w:ilvl w:val="0"/>
          <w:numId w:val="17"/>
        </w:numPr>
        <w:pBdr>
          <w:top w:val="nil"/>
          <w:left w:val="nil"/>
          <w:bottom w:val="nil"/>
          <w:right w:val="nil"/>
          <w:between w:val="nil"/>
        </w:pBdr>
        <w:tabs>
          <w:tab w:val="left" w:pos="1600"/>
          <w:tab w:val="left" w:pos="1601"/>
        </w:tabs>
        <w:spacing w:before="116"/>
        <w:rPr>
          <w:color w:val="000000"/>
          <w:sz w:val="20"/>
          <w:szCs w:val="20"/>
        </w:rPr>
      </w:pPr>
      <w:sdt>
        <w:sdtPr>
          <w:tag w:val="goog_rdk_280"/>
          <w:id w:val="-1937978717"/>
        </w:sdtPr>
        <w:sdtEndPr/>
        <w:sdtContent>
          <w:sdt>
            <w:sdtPr>
              <w:tag w:val="goog_rdk_279"/>
              <w:id w:val="15512695"/>
              <w:showingPlcHdr/>
            </w:sdtPr>
            <w:sdtEndPr/>
            <w:sdtContent>
              <w:r w:rsidR="002B454A">
                <w:t xml:space="preserve">     </w:t>
              </w:r>
            </w:sdtContent>
          </w:sdt>
        </w:sdtContent>
      </w:sdt>
      <w:r w:rsidR="00C46D0B">
        <w:rPr>
          <w:color w:val="000000"/>
          <w:sz w:val="20"/>
          <w:szCs w:val="20"/>
        </w:rPr>
        <w:t>attend SPRA executive committee meetings</w:t>
      </w:r>
    </w:p>
    <w:p w14:paraId="00000B3B" w14:textId="7378A778" w:rsidR="00127345" w:rsidRDefault="00127345" w:rsidP="002B454A">
      <w:pPr>
        <w:pBdr>
          <w:top w:val="nil"/>
          <w:left w:val="nil"/>
          <w:bottom w:val="nil"/>
          <w:right w:val="nil"/>
          <w:between w:val="nil"/>
        </w:pBdr>
        <w:tabs>
          <w:tab w:val="left" w:pos="1600"/>
          <w:tab w:val="left" w:pos="1601"/>
        </w:tabs>
        <w:spacing w:before="115"/>
        <w:ind w:left="1237"/>
        <w:rPr>
          <w:color w:val="000000"/>
          <w:sz w:val="20"/>
          <w:szCs w:val="20"/>
        </w:rPr>
      </w:pPr>
    </w:p>
    <w:p w14:paraId="00000B41" w14:textId="77777777" w:rsidR="00127345" w:rsidRDefault="00C46D0B">
      <w:pPr>
        <w:pStyle w:val="Heading4"/>
        <w:ind w:firstLine="479"/>
      </w:pPr>
      <w:r>
        <w:lastRenderedPageBreak/>
        <w:t>Annual Schedule of Activities</w:t>
      </w:r>
    </w:p>
    <w:p w14:paraId="00000B42" w14:textId="77777777" w:rsidR="00127345" w:rsidRDefault="00127345">
      <w:pPr>
        <w:pBdr>
          <w:top w:val="nil"/>
          <w:left w:val="nil"/>
          <w:bottom w:val="nil"/>
          <w:right w:val="nil"/>
          <w:between w:val="nil"/>
        </w:pBdr>
        <w:spacing w:before="10"/>
        <w:rPr>
          <w:color w:val="000000"/>
          <w:sz w:val="21"/>
          <w:szCs w:val="21"/>
        </w:rPr>
      </w:pPr>
    </w:p>
    <w:p w14:paraId="00000B43" w14:textId="77777777" w:rsidR="00127345" w:rsidRDefault="00C46D0B">
      <w:pPr>
        <w:ind w:left="479"/>
        <w:rPr>
          <w:b/>
        </w:rPr>
      </w:pPr>
      <w:r>
        <w:rPr>
          <w:b/>
        </w:rPr>
        <w:t>March</w:t>
      </w:r>
    </w:p>
    <w:p w14:paraId="00000B44" w14:textId="77777777" w:rsidR="00127345" w:rsidRDefault="00C46D0B">
      <w:pPr>
        <w:pBdr>
          <w:top w:val="nil"/>
          <w:left w:val="nil"/>
          <w:bottom w:val="nil"/>
          <w:right w:val="nil"/>
          <w:between w:val="nil"/>
        </w:pBdr>
        <w:spacing w:before="3"/>
        <w:ind w:left="479"/>
        <w:rPr>
          <w:color w:val="000000"/>
          <w:sz w:val="20"/>
          <w:szCs w:val="20"/>
        </w:rPr>
      </w:pPr>
      <w:r>
        <w:rPr>
          <w:color w:val="000000"/>
          <w:sz w:val="20"/>
          <w:szCs w:val="20"/>
        </w:rPr>
        <w:t>attend ‘turnover’ meetings with current executive</w:t>
      </w:r>
    </w:p>
    <w:p w14:paraId="00000B45" w14:textId="77777777" w:rsidR="00127345" w:rsidRDefault="00127345">
      <w:pPr>
        <w:pBdr>
          <w:top w:val="nil"/>
          <w:left w:val="nil"/>
          <w:bottom w:val="nil"/>
          <w:right w:val="nil"/>
          <w:between w:val="nil"/>
        </w:pBdr>
        <w:spacing w:before="8"/>
        <w:rPr>
          <w:color w:val="000000"/>
          <w:sz w:val="18"/>
          <w:szCs w:val="18"/>
        </w:rPr>
      </w:pPr>
    </w:p>
    <w:p w14:paraId="00000B46" w14:textId="77777777" w:rsidR="00127345" w:rsidRDefault="00C46D0B">
      <w:pPr>
        <w:ind w:left="479"/>
        <w:rPr>
          <w:b/>
        </w:rPr>
      </w:pPr>
      <w:r>
        <w:rPr>
          <w:b/>
        </w:rPr>
        <w:t>April</w:t>
      </w:r>
    </w:p>
    <w:p w14:paraId="00000B47" w14:textId="77777777" w:rsidR="00127345" w:rsidRDefault="00C46D0B">
      <w:pPr>
        <w:pBdr>
          <w:top w:val="nil"/>
          <w:left w:val="nil"/>
          <w:bottom w:val="nil"/>
          <w:right w:val="nil"/>
          <w:between w:val="nil"/>
        </w:pBdr>
        <w:spacing w:before="4"/>
        <w:ind w:left="479"/>
        <w:rPr>
          <w:color w:val="000000"/>
          <w:sz w:val="20"/>
          <w:szCs w:val="20"/>
        </w:rPr>
      </w:pPr>
      <w:r>
        <w:rPr>
          <w:color w:val="000000"/>
          <w:sz w:val="20"/>
          <w:szCs w:val="20"/>
        </w:rPr>
        <w:t xml:space="preserve">ensure coordinator positions for the following year are filled. Also, begin preparing agenda for improvements in the next year. Coach evaluations </w:t>
      </w:r>
      <w:r>
        <w:rPr>
          <w:b/>
          <w:color w:val="000000"/>
          <w:sz w:val="20"/>
          <w:szCs w:val="20"/>
        </w:rPr>
        <w:t xml:space="preserve">should be </w:t>
      </w:r>
      <w:r>
        <w:rPr>
          <w:color w:val="000000"/>
          <w:sz w:val="20"/>
          <w:szCs w:val="20"/>
        </w:rPr>
        <w:t>reviewed with the coaches with key points summarized for executive review.</w:t>
      </w:r>
    </w:p>
    <w:p w14:paraId="00000B48" w14:textId="77777777" w:rsidR="00127345" w:rsidRDefault="00127345">
      <w:pPr>
        <w:pBdr>
          <w:top w:val="nil"/>
          <w:left w:val="nil"/>
          <w:bottom w:val="nil"/>
          <w:right w:val="nil"/>
          <w:between w:val="nil"/>
        </w:pBdr>
        <w:spacing w:before="8"/>
        <w:rPr>
          <w:color w:val="000000"/>
          <w:sz w:val="18"/>
          <w:szCs w:val="18"/>
        </w:rPr>
      </w:pPr>
    </w:p>
    <w:p w14:paraId="00000B49" w14:textId="77777777" w:rsidR="00127345" w:rsidRDefault="00C46D0B">
      <w:pPr>
        <w:pStyle w:val="Heading3"/>
        <w:ind w:firstLine="479"/>
      </w:pPr>
      <w:r>
        <w:t>July</w:t>
      </w:r>
    </w:p>
    <w:p w14:paraId="00000B4A" w14:textId="77777777" w:rsidR="00127345" w:rsidRDefault="00C46D0B">
      <w:pPr>
        <w:pBdr>
          <w:top w:val="nil"/>
          <w:left w:val="nil"/>
          <w:bottom w:val="nil"/>
          <w:right w:val="nil"/>
          <w:between w:val="nil"/>
        </w:pBdr>
        <w:spacing w:before="3"/>
        <w:ind w:left="479"/>
        <w:rPr>
          <w:color w:val="000000"/>
          <w:sz w:val="20"/>
          <w:szCs w:val="20"/>
        </w:rPr>
      </w:pPr>
      <w:r>
        <w:rPr>
          <w:color w:val="000000"/>
          <w:sz w:val="20"/>
          <w:szCs w:val="20"/>
        </w:rPr>
        <w:t>obtain early player count from Registrar in late July</w:t>
      </w:r>
    </w:p>
    <w:p w14:paraId="00000B4B" w14:textId="77777777" w:rsidR="00127345" w:rsidRDefault="00127345">
      <w:pPr>
        <w:pBdr>
          <w:top w:val="nil"/>
          <w:left w:val="nil"/>
          <w:bottom w:val="nil"/>
          <w:right w:val="nil"/>
          <w:between w:val="nil"/>
        </w:pBdr>
        <w:spacing w:before="8"/>
        <w:rPr>
          <w:color w:val="000000"/>
          <w:sz w:val="18"/>
          <w:szCs w:val="18"/>
        </w:rPr>
      </w:pPr>
    </w:p>
    <w:p w14:paraId="00000B4C" w14:textId="77777777" w:rsidR="00127345" w:rsidRDefault="00C46D0B">
      <w:pPr>
        <w:pStyle w:val="Heading3"/>
        <w:ind w:firstLine="479"/>
      </w:pPr>
      <w:r>
        <w:t>August</w:t>
      </w:r>
    </w:p>
    <w:p w14:paraId="00000B4D" w14:textId="66B0EE97" w:rsidR="00127345" w:rsidRDefault="00B559AD">
      <w:pPr>
        <w:pBdr>
          <w:top w:val="nil"/>
          <w:left w:val="nil"/>
          <w:bottom w:val="nil"/>
          <w:right w:val="nil"/>
          <w:between w:val="nil"/>
        </w:pBdr>
        <w:spacing w:before="3"/>
        <w:ind w:left="479" w:right="6586"/>
        <w:rPr>
          <w:color w:val="000000"/>
          <w:sz w:val="20"/>
          <w:szCs w:val="20"/>
        </w:rPr>
      </w:pPr>
      <w:sdt>
        <w:sdtPr>
          <w:tag w:val="goog_rdk_293"/>
          <w:id w:val="-1501576281"/>
          <w:showingPlcHdr/>
        </w:sdtPr>
        <w:sdtEndPr/>
        <w:sdtContent>
          <w:r w:rsidR="008335C7">
            <w:t xml:space="preserve">     </w:t>
          </w:r>
        </w:sdtContent>
      </w:sdt>
      <w:r w:rsidR="00C46D0B">
        <w:rPr>
          <w:color w:val="000000"/>
          <w:sz w:val="20"/>
          <w:szCs w:val="20"/>
        </w:rPr>
        <w:t>Key Agenda items:</w:t>
      </w:r>
    </w:p>
    <w:p w14:paraId="00000B4E"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Introductions</w:t>
      </w:r>
    </w:p>
    <w:p w14:paraId="00000B4F" w14:textId="77777777" w:rsidR="00127345" w:rsidRDefault="00C46D0B">
      <w:pPr>
        <w:pBdr>
          <w:top w:val="nil"/>
          <w:left w:val="nil"/>
          <w:bottom w:val="nil"/>
          <w:right w:val="nil"/>
          <w:between w:val="nil"/>
        </w:pBdr>
        <w:ind w:left="479" w:right="4992"/>
        <w:rPr>
          <w:color w:val="000000"/>
          <w:sz w:val="20"/>
          <w:szCs w:val="20"/>
        </w:rPr>
      </w:pPr>
      <w:r>
        <w:rPr>
          <w:color w:val="000000"/>
          <w:sz w:val="20"/>
          <w:szCs w:val="20"/>
        </w:rPr>
        <w:t>Clarify Roles of Coordinators – Active Start and U10 Review Preliminary Schedule for Player Evaluations</w:t>
      </w:r>
    </w:p>
    <w:p w14:paraId="00000B50" w14:textId="77777777" w:rsidR="00127345" w:rsidRDefault="00C46D0B">
      <w:pPr>
        <w:pBdr>
          <w:top w:val="nil"/>
          <w:left w:val="nil"/>
          <w:bottom w:val="nil"/>
          <w:right w:val="nil"/>
          <w:between w:val="nil"/>
        </w:pBdr>
        <w:ind w:left="479" w:right="2212"/>
        <w:rPr>
          <w:color w:val="000000"/>
          <w:sz w:val="20"/>
          <w:szCs w:val="20"/>
        </w:rPr>
      </w:pPr>
      <w:r>
        <w:rPr>
          <w:color w:val="000000"/>
          <w:sz w:val="20"/>
          <w:szCs w:val="20"/>
        </w:rPr>
        <w:t>Review Evaluation needs (so Coordinators can assist in finding coaches if required) Review Evaluation protocol; address outstanding concerns</w:t>
      </w:r>
    </w:p>
    <w:p w14:paraId="00000B51" w14:textId="77777777" w:rsidR="00127345" w:rsidRDefault="00C46D0B">
      <w:pPr>
        <w:pBdr>
          <w:top w:val="nil"/>
          <w:left w:val="nil"/>
          <w:bottom w:val="nil"/>
          <w:right w:val="nil"/>
          <w:between w:val="nil"/>
        </w:pBdr>
        <w:ind w:left="479"/>
        <w:rPr>
          <w:color w:val="000000"/>
          <w:sz w:val="20"/>
          <w:szCs w:val="20"/>
        </w:rPr>
      </w:pPr>
      <w:r>
        <w:rPr>
          <w:color w:val="000000"/>
          <w:sz w:val="20"/>
          <w:szCs w:val="20"/>
        </w:rPr>
        <w:t>Develop volunteer list for Evaluations</w:t>
      </w:r>
    </w:p>
    <w:p w14:paraId="00000B52" w14:textId="77777777" w:rsidR="00127345" w:rsidRDefault="00C46D0B">
      <w:pPr>
        <w:pBdr>
          <w:top w:val="nil"/>
          <w:left w:val="nil"/>
          <w:bottom w:val="nil"/>
          <w:right w:val="nil"/>
          <w:between w:val="nil"/>
        </w:pBdr>
        <w:ind w:left="479"/>
        <w:rPr>
          <w:color w:val="000000"/>
          <w:sz w:val="20"/>
          <w:szCs w:val="20"/>
        </w:rPr>
      </w:pPr>
      <w:r>
        <w:rPr>
          <w:color w:val="000000"/>
          <w:sz w:val="20"/>
          <w:szCs w:val="20"/>
        </w:rPr>
        <w:t>Active Start – work with coordinator to assign ice times and groups.</w:t>
      </w:r>
    </w:p>
    <w:p w14:paraId="00000B53" w14:textId="77777777" w:rsidR="00127345" w:rsidRDefault="00127345">
      <w:pPr>
        <w:pBdr>
          <w:top w:val="nil"/>
          <w:left w:val="nil"/>
          <w:bottom w:val="nil"/>
          <w:right w:val="nil"/>
          <w:between w:val="nil"/>
        </w:pBdr>
        <w:spacing w:before="7"/>
        <w:rPr>
          <w:color w:val="000000"/>
          <w:sz w:val="21"/>
          <w:szCs w:val="21"/>
        </w:rPr>
      </w:pPr>
    </w:p>
    <w:p w14:paraId="00000B54" w14:textId="77777777" w:rsidR="00127345" w:rsidRDefault="00C46D0B">
      <w:pPr>
        <w:pStyle w:val="Heading3"/>
        <w:ind w:firstLine="479"/>
      </w:pPr>
      <w:r>
        <w:t>September</w:t>
      </w:r>
    </w:p>
    <w:p w14:paraId="00000B55" w14:textId="77777777" w:rsidR="00127345" w:rsidRDefault="00C46D0B">
      <w:pPr>
        <w:pBdr>
          <w:top w:val="nil"/>
          <w:left w:val="nil"/>
          <w:bottom w:val="nil"/>
          <w:right w:val="nil"/>
          <w:between w:val="nil"/>
        </w:pBdr>
        <w:spacing w:before="6" w:line="229" w:lineRule="auto"/>
        <w:ind w:left="479"/>
        <w:rPr>
          <w:color w:val="000000"/>
          <w:sz w:val="20"/>
          <w:szCs w:val="20"/>
        </w:rPr>
      </w:pPr>
      <w:r>
        <w:rPr>
          <w:color w:val="000000"/>
          <w:sz w:val="20"/>
          <w:szCs w:val="20"/>
        </w:rPr>
        <w:t>Evaluations will begin.</w:t>
      </w:r>
    </w:p>
    <w:p w14:paraId="00000B56" w14:textId="77777777" w:rsidR="00127345" w:rsidRDefault="00C46D0B">
      <w:pPr>
        <w:pBdr>
          <w:top w:val="nil"/>
          <w:left w:val="nil"/>
          <w:bottom w:val="nil"/>
          <w:right w:val="nil"/>
          <w:between w:val="nil"/>
        </w:pBdr>
        <w:ind w:left="479" w:right="237"/>
        <w:rPr>
          <w:color w:val="000000"/>
          <w:sz w:val="20"/>
          <w:szCs w:val="20"/>
        </w:rPr>
      </w:pPr>
      <w:r>
        <w:rPr>
          <w:color w:val="000000"/>
          <w:sz w:val="20"/>
          <w:szCs w:val="20"/>
        </w:rPr>
        <w:t>final coaching selection should only take place after Evaluation is complete, however, some leg work needs to be done early to identify possible coaches. It is important to follow proper procedure with formal team selection.</w:t>
      </w:r>
    </w:p>
    <w:p w14:paraId="00000B57" w14:textId="77777777" w:rsidR="00127345" w:rsidRDefault="00C46D0B">
      <w:pPr>
        <w:pBdr>
          <w:top w:val="nil"/>
          <w:left w:val="nil"/>
          <w:bottom w:val="nil"/>
          <w:right w:val="nil"/>
          <w:between w:val="nil"/>
        </w:pBdr>
        <w:ind w:left="479"/>
        <w:rPr>
          <w:color w:val="000000"/>
          <w:sz w:val="20"/>
          <w:szCs w:val="20"/>
        </w:rPr>
      </w:pPr>
      <w:r>
        <w:rPr>
          <w:color w:val="000000"/>
          <w:sz w:val="20"/>
          <w:szCs w:val="20"/>
        </w:rPr>
        <w:t>Ensure that U10 teams at each Step are balanced to the best of SPRA’s ability using best practices and guidance from Ringette Alberta</w:t>
      </w:r>
    </w:p>
    <w:p w14:paraId="00000B58"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Work with Active Start Coordinator to ensure program is ready to roll out and final preparations are complete.</w:t>
      </w:r>
    </w:p>
    <w:p w14:paraId="00000B59" w14:textId="77777777" w:rsidR="00127345" w:rsidRDefault="00127345">
      <w:pPr>
        <w:pBdr>
          <w:top w:val="nil"/>
          <w:left w:val="nil"/>
          <w:bottom w:val="nil"/>
          <w:right w:val="nil"/>
          <w:between w:val="nil"/>
        </w:pBdr>
        <w:spacing w:before="7"/>
        <w:rPr>
          <w:color w:val="000000"/>
          <w:sz w:val="18"/>
          <w:szCs w:val="18"/>
        </w:rPr>
      </w:pPr>
    </w:p>
    <w:p w14:paraId="00000B5A" w14:textId="77777777" w:rsidR="00127345" w:rsidRDefault="00C46D0B">
      <w:pPr>
        <w:pStyle w:val="Heading3"/>
        <w:ind w:firstLine="479"/>
      </w:pPr>
      <w:r>
        <w:t>October</w:t>
      </w:r>
    </w:p>
    <w:p w14:paraId="00000B5B" w14:textId="77777777" w:rsidR="00127345" w:rsidRDefault="00C46D0B">
      <w:pPr>
        <w:pBdr>
          <w:top w:val="nil"/>
          <w:left w:val="nil"/>
          <w:bottom w:val="nil"/>
          <w:right w:val="nil"/>
          <w:between w:val="nil"/>
        </w:pBdr>
        <w:spacing w:before="4"/>
        <w:ind w:left="479"/>
        <w:rPr>
          <w:color w:val="000000"/>
          <w:sz w:val="20"/>
          <w:szCs w:val="20"/>
        </w:rPr>
      </w:pPr>
      <w:r>
        <w:rPr>
          <w:color w:val="000000"/>
          <w:sz w:val="20"/>
          <w:szCs w:val="20"/>
        </w:rPr>
        <w:t>League play will begin after the October long weekend for U10. At this point, grading and team selection will be complete.</w:t>
      </w:r>
    </w:p>
    <w:p w14:paraId="00000B5C" w14:textId="77777777" w:rsidR="00127345" w:rsidRDefault="00C46D0B">
      <w:pPr>
        <w:pBdr>
          <w:top w:val="nil"/>
          <w:left w:val="nil"/>
          <w:bottom w:val="nil"/>
          <w:right w:val="nil"/>
          <w:between w:val="nil"/>
        </w:pBdr>
        <w:spacing w:before="1"/>
        <w:ind w:left="479"/>
        <w:rPr>
          <w:color w:val="000000"/>
          <w:sz w:val="20"/>
          <w:szCs w:val="20"/>
        </w:rPr>
      </w:pPr>
      <w:r>
        <w:rPr>
          <w:color w:val="000000"/>
          <w:sz w:val="20"/>
          <w:szCs w:val="20"/>
        </w:rPr>
        <w:t xml:space="preserve">Active Start ice times will begin after October long weekend. Maybe </w:t>
      </w:r>
      <w:proofErr w:type="spellStart"/>
      <w:proofErr w:type="gramStart"/>
      <w:r>
        <w:rPr>
          <w:color w:val="000000"/>
          <w:sz w:val="20"/>
          <w:szCs w:val="20"/>
        </w:rPr>
        <w:t>a</w:t>
      </w:r>
      <w:proofErr w:type="spellEnd"/>
      <w:proofErr w:type="gramEnd"/>
      <w:r>
        <w:rPr>
          <w:color w:val="000000"/>
          <w:sz w:val="20"/>
          <w:szCs w:val="20"/>
        </w:rPr>
        <w:t xml:space="preserve"> ice time prior to set the stage for groups. Coaches Meeting held in the first week in October. Work with A/B Director to ensure all agenda items are documented and reviewed. U10 Director to discuss fair play within these divisions</w:t>
      </w:r>
    </w:p>
    <w:p w14:paraId="00000B5D" w14:textId="77777777" w:rsidR="00127345" w:rsidRDefault="00C46D0B">
      <w:pPr>
        <w:pBdr>
          <w:top w:val="nil"/>
          <w:left w:val="nil"/>
          <w:bottom w:val="nil"/>
          <w:right w:val="nil"/>
          <w:between w:val="nil"/>
        </w:pBdr>
        <w:spacing w:line="229" w:lineRule="auto"/>
        <w:ind w:left="479"/>
        <w:rPr>
          <w:color w:val="000000"/>
          <w:sz w:val="20"/>
          <w:szCs w:val="20"/>
        </w:rPr>
      </w:pPr>
      <w:r>
        <w:rPr>
          <w:color w:val="000000"/>
          <w:sz w:val="20"/>
          <w:szCs w:val="20"/>
        </w:rPr>
        <w:t>Organize affiliate player selection and communicate them with teams.</w:t>
      </w:r>
    </w:p>
    <w:p w14:paraId="00000B5E" w14:textId="77777777" w:rsidR="00127345" w:rsidRDefault="00127345">
      <w:pPr>
        <w:pBdr>
          <w:top w:val="nil"/>
          <w:left w:val="nil"/>
          <w:bottom w:val="nil"/>
          <w:right w:val="nil"/>
          <w:between w:val="nil"/>
        </w:pBdr>
        <w:spacing w:before="7"/>
        <w:rPr>
          <w:color w:val="000000"/>
          <w:sz w:val="18"/>
          <w:szCs w:val="18"/>
        </w:rPr>
      </w:pPr>
    </w:p>
    <w:p w14:paraId="00000B5F" w14:textId="77777777" w:rsidR="00127345" w:rsidRDefault="00C46D0B">
      <w:pPr>
        <w:pStyle w:val="Heading3"/>
        <w:ind w:firstLine="479"/>
      </w:pPr>
      <w:r>
        <w:t>November/January</w:t>
      </w:r>
    </w:p>
    <w:p w14:paraId="00000B60" w14:textId="77777777" w:rsidR="00127345" w:rsidRDefault="00C46D0B">
      <w:pPr>
        <w:pBdr>
          <w:top w:val="nil"/>
          <w:left w:val="nil"/>
          <w:bottom w:val="nil"/>
          <w:right w:val="nil"/>
          <w:between w:val="nil"/>
        </w:pBdr>
        <w:spacing w:before="4"/>
        <w:ind w:left="479"/>
        <w:rPr>
          <w:color w:val="000000"/>
          <w:sz w:val="20"/>
          <w:szCs w:val="20"/>
        </w:rPr>
      </w:pPr>
      <w:r>
        <w:rPr>
          <w:color w:val="000000"/>
          <w:sz w:val="20"/>
          <w:szCs w:val="20"/>
        </w:rPr>
        <w:t>Check-in with teams in the organization to check on how things are going</w:t>
      </w:r>
    </w:p>
    <w:p w14:paraId="00000B61" w14:textId="77777777" w:rsidR="00127345" w:rsidRDefault="00127345">
      <w:pPr>
        <w:pBdr>
          <w:top w:val="nil"/>
          <w:left w:val="nil"/>
          <w:bottom w:val="nil"/>
          <w:right w:val="nil"/>
          <w:between w:val="nil"/>
        </w:pBdr>
        <w:spacing w:before="7"/>
        <w:rPr>
          <w:color w:val="000000"/>
          <w:sz w:val="18"/>
          <w:szCs w:val="18"/>
        </w:rPr>
      </w:pPr>
    </w:p>
    <w:p w14:paraId="00000B62" w14:textId="77777777" w:rsidR="00127345" w:rsidRDefault="00C46D0B">
      <w:pPr>
        <w:pStyle w:val="Heading3"/>
        <w:ind w:firstLine="479"/>
      </w:pPr>
      <w:r>
        <w:t>January</w:t>
      </w:r>
    </w:p>
    <w:p w14:paraId="19CFD752" w14:textId="77777777" w:rsidR="00127345" w:rsidRDefault="00C46D0B">
      <w:pPr>
        <w:spacing w:before="2"/>
        <w:ind w:left="479"/>
        <w:rPr>
          <w:sz w:val="20"/>
          <w:szCs w:val="20"/>
        </w:rPr>
      </w:pPr>
      <w:r>
        <w:rPr>
          <w:b/>
        </w:rPr>
        <w:t xml:space="preserve">- </w:t>
      </w:r>
      <w:r>
        <w:t xml:space="preserve">Liaise with the Active Start Coordinator to begin </w:t>
      </w:r>
      <w:r>
        <w:rPr>
          <w:sz w:val="20"/>
          <w:szCs w:val="20"/>
        </w:rPr>
        <w:t xml:space="preserve">preparing for </w:t>
      </w:r>
      <w:proofErr w:type="spellStart"/>
      <w:r>
        <w:rPr>
          <w:sz w:val="20"/>
          <w:szCs w:val="20"/>
        </w:rPr>
        <w:t>year end</w:t>
      </w:r>
      <w:proofErr w:type="spellEnd"/>
      <w:r>
        <w:rPr>
          <w:sz w:val="20"/>
          <w:szCs w:val="20"/>
        </w:rPr>
        <w:t xml:space="preserve"> Jamborees for Active Start 1 and 2</w:t>
      </w:r>
    </w:p>
    <w:p w14:paraId="497B252A" w14:textId="77777777" w:rsidR="002B454A" w:rsidRDefault="002B454A">
      <w:pPr>
        <w:spacing w:before="2"/>
        <w:ind w:left="479"/>
        <w:rPr>
          <w:sz w:val="20"/>
          <w:szCs w:val="20"/>
        </w:rPr>
      </w:pPr>
    </w:p>
    <w:p w14:paraId="00000B64" w14:textId="77777777" w:rsidR="00127345" w:rsidRDefault="00C46D0B">
      <w:pPr>
        <w:numPr>
          <w:ilvl w:val="0"/>
          <w:numId w:val="14"/>
        </w:numPr>
        <w:pBdr>
          <w:top w:val="nil"/>
          <w:left w:val="nil"/>
          <w:bottom w:val="nil"/>
          <w:right w:val="nil"/>
          <w:between w:val="nil"/>
        </w:pBdr>
        <w:tabs>
          <w:tab w:val="left" w:pos="602"/>
        </w:tabs>
        <w:spacing w:before="93"/>
        <w:rPr>
          <w:color w:val="000000"/>
          <w:sz w:val="20"/>
          <w:szCs w:val="20"/>
        </w:rPr>
      </w:pPr>
      <w:r>
        <w:rPr>
          <w:color w:val="000000"/>
          <w:sz w:val="20"/>
          <w:szCs w:val="20"/>
        </w:rPr>
        <w:t>Secure ice for Jamboree with ice allocator.</w:t>
      </w:r>
    </w:p>
    <w:p w14:paraId="00000B65" w14:textId="77777777" w:rsidR="00127345" w:rsidRDefault="00127345">
      <w:pPr>
        <w:pBdr>
          <w:top w:val="nil"/>
          <w:left w:val="nil"/>
          <w:bottom w:val="nil"/>
          <w:right w:val="nil"/>
          <w:between w:val="nil"/>
        </w:pBdr>
        <w:spacing w:before="9"/>
        <w:rPr>
          <w:color w:val="000000"/>
          <w:sz w:val="21"/>
          <w:szCs w:val="21"/>
        </w:rPr>
      </w:pPr>
    </w:p>
    <w:p w14:paraId="00000B66" w14:textId="77777777" w:rsidR="00127345" w:rsidRDefault="00C46D0B">
      <w:pPr>
        <w:pStyle w:val="Heading3"/>
        <w:ind w:firstLine="479"/>
      </w:pPr>
      <w:r>
        <w:t>February</w:t>
      </w:r>
    </w:p>
    <w:p w14:paraId="00000B67" w14:textId="77777777" w:rsidR="00127345" w:rsidRDefault="00C46D0B">
      <w:pPr>
        <w:pBdr>
          <w:top w:val="nil"/>
          <w:left w:val="nil"/>
          <w:bottom w:val="nil"/>
          <w:right w:val="nil"/>
          <w:between w:val="nil"/>
        </w:pBdr>
        <w:tabs>
          <w:tab w:val="left" w:pos="1600"/>
        </w:tabs>
        <w:spacing w:before="6"/>
        <w:ind w:left="1238"/>
        <w:rPr>
          <w:color w:val="000000"/>
          <w:sz w:val="20"/>
          <w:szCs w:val="20"/>
        </w:rPr>
      </w:pPr>
      <w:r>
        <w:rPr>
          <w:color w:val="000000"/>
          <w:sz w:val="20"/>
          <w:szCs w:val="20"/>
        </w:rPr>
        <w:t>-</w:t>
      </w:r>
      <w:r>
        <w:rPr>
          <w:color w:val="000000"/>
          <w:sz w:val="20"/>
          <w:szCs w:val="20"/>
        </w:rPr>
        <w:tab/>
        <w:t>Prepare year-end player evaluation documents; ensure their distribution to all U10 teams.</w:t>
      </w:r>
    </w:p>
    <w:p w14:paraId="00000B68" w14:textId="77777777" w:rsidR="00127345" w:rsidRDefault="00127345">
      <w:pPr>
        <w:pBdr>
          <w:top w:val="nil"/>
          <w:left w:val="nil"/>
          <w:bottom w:val="nil"/>
          <w:right w:val="nil"/>
          <w:between w:val="nil"/>
        </w:pBdr>
        <w:rPr>
          <w:color w:val="000000"/>
        </w:rPr>
      </w:pPr>
    </w:p>
    <w:p w14:paraId="00000B69" w14:textId="77777777" w:rsidR="00127345" w:rsidRDefault="00127345">
      <w:pPr>
        <w:pBdr>
          <w:top w:val="nil"/>
          <w:left w:val="nil"/>
          <w:bottom w:val="nil"/>
          <w:right w:val="nil"/>
          <w:between w:val="nil"/>
        </w:pBdr>
        <w:spacing w:before="8"/>
        <w:rPr>
          <w:color w:val="000000"/>
          <w:sz w:val="26"/>
          <w:szCs w:val="26"/>
        </w:rPr>
      </w:pPr>
    </w:p>
    <w:p w14:paraId="00000B6A" w14:textId="77777777" w:rsidR="00127345" w:rsidRDefault="00C46D0B" w:rsidP="00652548">
      <w:pPr>
        <w:pStyle w:val="Heading2"/>
        <w:ind w:left="810" w:firstLine="0"/>
      </w:pPr>
      <w:bookmarkStart w:id="242" w:name="_heading=h.4ddeoix" w:colFirst="0" w:colLast="0"/>
      <w:bookmarkEnd w:id="242"/>
      <w:r>
        <w:t>MARKETING COORDINATOR</w:t>
      </w:r>
    </w:p>
    <w:p w14:paraId="00000B6B" w14:textId="77777777" w:rsidR="00127345" w:rsidRDefault="00C46D0B" w:rsidP="00652548">
      <w:pPr>
        <w:pStyle w:val="Heading4"/>
        <w:spacing w:before="2"/>
        <w:ind w:left="810"/>
      </w:pPr>
      <w:r>
        <w:t>(Last Updated February 2016)</w:t>
      </w:r>
    </w:p>
    <w:p w14:paraId="00000B6D" w14:textId="77777777" w:rsidR="00127345" w:rsidRDefault="00C46D0B" w:rsidP="00652548">
      <w:pPr>
        <w:spacing w:before="1"/>
        <w:ind w:left="810"/>
      </w:pPr>
      <w:r>
        <w:t>This is not a voting position</w:t>
      </w:r>
    </w:p>
    <w:p w14:paraId="00000B6E" w14:textId="77777777" w:rsidR="00127345" w:rsidRDefault="00127345">
      <w:pPr>
        <w:pBdr>
          <w:top w:val="nil"/>
          <w:left w:val="nil"/>
          <w:bottom w:val="nil"/>
          <w:right w:val="nil"/>
          <w:between w:val="nil"/>
        </w:pBdr>
        <w:rPr>
          <w:color w:val="000000"/>
          <w:sz w:val="21"/>
          <w:szCs w:val="21"/>
        </w:rPr>
      </w:pPr>
    </w:p>
    <w:p w14:paraId="00000B6F"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attend SPRA executive committee meetings</w:t>
      </w:r>
    </w:p>
    <w:p w14:paraId="00000B70" w14:textId="77777777" w:rsidR="00127345" w:rsidRDefault="00127345">
      <w:pPr>
        <w:pBdr>
          <w:top w:val="nil"/>
          <w:left w:val="nil"/>
          <w:bottom w:val="nil"/>
          <w:right w:val="nil"/>
          <w:between w:val="nil"/>
        </w:pBdr>
        <w:spacing w:before="5"/>
        <w:rPr>
          <w:color w:val="000000"/>
          <w:sz w:val="20"/>
          <w:szCs w:val="20"/>
        </w:rPr>
      </w:pPr>
    </w:p>
    <w:p w14:paraId="00000B71"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lastRenderedPageBreak/>
        <w:t>represent SPRA at Ringette Alberta annual general meetings</w:t>
      </w:r>
    </w:p>
    <w:p w14:paraId="00000B72" w14:textId="77777777" w:rsidR="00127345" w:rsidRDefault="00127345">
      <w:pPr>
        <w:pBdr>
          <w:top w:val="nil"/>
          <w:left w:val="nil"/>
          <w:bottom w:val="nil"/>
          <w:right w:val="nil"/>
          <w:between w:val="nil"/>
        </w:pBdr>
        <w:spacing w:before="5"/>
        <w:rPr>
          <w:color w:val="000000"/>
          <w:sz w:val="20"/>
          <w:szCs w:val="20"/>
        </w:rPr>
      </w:pPr>
    </w:p>
    <w:p w14:paraId="00000B73"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organize and promote Come Try Ringette Events (early September)</w:t>
      </w:r>
    </w:p>
    <w:p w14:paraId="00000B74" w14:textId="77777777" w:rsidR="00127345" w:rsidRDefault="00127345">
      <w:pPr>
        <w:pBdr>
          <w:top w:val="nil"/>
          <w:left w:val="nil"/>
          <w:bottom w:val="nil"/>
          <w:right w:val="nil"/>
          <w:between w:val="nil"/>
        </w:pBdr>
        <w:spacing w:before="9"/>
        <w:rPr>
          <w:color w:val="000000"/>
          <w:sz w:val="20"/>
          <w:szCs w:val="20"/>
        </w:rPr>
      </w:pPr>
    </w:p>
    <w:p w14:paraId="00000B75"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execute Come Try Ringette Event</w:t>
      </w:r>
    </w:p>
    <w:p w14:paraId="00000B76" w14:textId="77777777" w:rsidR="00127345" w:rsidRDefault="00127345">
      <w:pPr>
        <w:pBdr>
          <w:top w:val="nil"/>
          <w:left w:val="nil"/>
          <w:bottom w:val="nil"/>
          <w:right w:val="nil"/>
          <w:between w:val="nil"/>
        </w:pBdr>
        <w:spacing w:before="9"/>
        <w:rPr>
          <w:color w:val="000000"/>
          <w:sz w:val="19"/>
          <w:szCs w:val="19"/>
        </w:rPr>
      </w:pPr>
    </w:p>
    <w:p w14:paraId="00000B77" w14:textId="77777777" w:rsidR="00127345" w:rsidRDefault="00C46D0B">
      <w:pPr>
        <w:numPr>
          <w:ilvl w:val="1"/>
          <w:numId w:val="14"/>
        </w:numPr>
        <w:pBdr>
          <w:top w:val="nil"/>
          <w:left w:val="nil"/>
          <w:bottom w:val="nil"/>
          <w:right w:val="nil"/>
          <w:between w:val="nil"/>
        </w:pBdr>
        <w:tabs>
          <w:tab w:val="left" w:pos="1600"/>
          <w:tab w:val="left" w:pos="1601"/>
        </w:tabs>
        <w:spacing w:before="1"/>
        <w:ind w:right="1559" w:hanging="360"/>
        <w:rPr>
          <w:color w:val="000000"/>
          <w:sz w:val="20"/>
          <w:szCs w:val="20"/>
        </w:rPr>
      </w:pPr>
      <w:r>
        <w:rPr>
          <w:color w:val="000000"/>
          <w:sz w:val="20"/>
          <w:szCs w:val="20"/>
        </w:rPr>
        <w:t>act as liaison for SPRA in Ringette Alberta Marketing Initiative – attend meetings, and coordinate marketing plan actions where SPRA will be involved.</w:t>
      </w:r>
    </w:p>
    <w:p w14:paraId="00000B78" w14:textId="77777777" w:rsidR="00127345" w:rsidRDefault="00127345">
      <w:pPr>
        <w:pBdr>
          <w:top w:val="nil"/>
          <w:left w:val="nil"/>
          <w:bottom w:val="nil"/>
          <w:right w:val="nil"/>
          <w:between w:val="nil"/>
        </w:pBdr>
        <w:spacing w:before="10"/>
        <w:rPr>
          <w:color w:val="000000"/>
          <w:sz w:val="20"/>
          <w:szCs w:val="20"/>
        </w:rPr>
      </w:pPr>
    </w:p>
    <w:p w14:paraId="00000B79"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work closely with webmaster to make sure all information is made available to the public</w:t>
      </w:r>
    </w:p>
    <w:p w14:paraId="00000B7A" w14:textId="77777777" w:rsidR="00127345" w:rsidRDefault="00127345">
      <w:pPr>
        <w:pBdr>
          <w:top w:val="nil"/>
          <w:left w:val="nil"/>
          <w:bottom w:val="nil"/>
          <w:right w:val="nil"/>
          <w:between w:val="nil"/>
        </w:pBdr>
        <w:spacing w:before="5"/>
        <w:rPr>
          <w:color w:val="000000"/>
          <w:sz w:val="20"/>
          <w:szCs w:val="20"/>
        </w:rPr>
      </w:pPr>
    </w:p>
    <w:p w14:paraId="00000B7B"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place advertising in Recreation and Parks Guide once a year to announce registration information</w:t>
      </w:r>
    </w:p>
    <w:p w14:paraId="00000B7C" w14:textId="77777777" w:rsidR="00127345" w:rsidRDefault="00127345">
      <w:pPr>
        <w:pBdr>
          <w:top w:val="nil"/>
          <w:left w:val="nil"/>
          <w:bottom w:val="nil"/>
          <w:right w:val="nil"/>
          <w:between w:val="nil"/>
        </w:pBdr>
        <w:spacing w:before="7"/>
        <w:rPr>
          <w:color w:val="000000"/>
          <w:sz w:val="20"/>
          <w:szCs w:val="20"/>
        </w:rPr>
      </w:pPr>
    </w:p>
    <w:p w14:paraId="00000B7D"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make sure that banners for provincial winners get displayed in GARC</w:t>
      </w:r>
    </w:p>
    <w:p w14:paraId="00000B7E" w14:textId="77777777" w:rsidR="00127345" w:rsidRDefault="00127345">
      <w:pPr>
        <w:pBdr>
          <w:top w:val="nil"/>
          <w:left w:val="nil"/>
          <w:bottom w:val="nil"/>
          <w:right w:val="nil"/>
          <w:between w:val="nil"/>
        </w:pBdr>
        <w:spacing w:before="5"/>
        <w:rPr>
          <w:color w:val="000000"/>
          <w:sz w:val="20"/>
          <w:szCs w:val="20"/>
        </w:rPr>
      </w:pPr>
    </w:p>
    <w:p w14:paraId="00000B7F"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update display case in Arena</w:t>
      </w:r>
    </w:p>
    <w:p w14:paraId="00000B80" w14:textId="77777777" w:rsidR="00127345" w:rsidRDefault="00127345">
      <w:pPr>
        <w:pBdr>
          <w:top w:val="nil"/>
          <w:left w:val="nil"/>
          <w:bottom w:val="nil"/>
          <w:right w:val="nil"/>
          <w:between w:val="nil"/>
        </w:pBdr>
        <w:spacing w:before="1"/>
        <w:rPr>
          <w:color w:val="000000"/>
          <w:sz w:val="20"/>
          <w:szCs w:val="20"/>
        </w:rPr>
      </w:pPr>
    </w:p>
    <w:p w14:paraId="00000B81" w14:textId="77777777" w:rsidR="00127345" w:rsidRDefault="00C46D0B">
      <w:pPr>
        <w:numPr>
          <w:ilvl w:val="1"/>
          <w:numId w:val="14"/>
        </w:numPr>
        <w:pBdr>
          <w:top w:val="nil"/>
          <w:left w:val="nil"/>
          <w:bottom w:val="nil"/>
          <w:right w:val="nil"/>
          <w:between w:val="nil"/>
        </w:pBdr>
        <w:tabs>
          <w:tab w:val="left" w:pos="1600"/>
          <w:tab w:val="left" w:pos="1601"/>
        </w:tabs>
        <w:ind w:right="484"/>
        <w:rPr>
          <w:color w:val="000000"/>
          <w:sz w:val="20"/>
          <w:szCs w:val="20"/>
        </w:rPr>
      </w:pPr>
      <w:r>
        <w:rPr>
          <w:color w:val="000000"/>
          <w:sz w:val="20"/>
          <w:szCs w:val="20"/>
        </w:rPr>
        <w:t>The Annual General Meeting is held in the spring each year and an announcement must be made publicly at least 21 days prior to the meeting.</w:t>
      </w:r>
    </w:p>
    <w:p w14:paraId="00000B82" w14:textId="77777777" w:rsidR="00127345" w:rsidRDefault="00127345">
      <w:pPr>
        <w:pBdr>
          <w:top w:val="nil"/>
          <w:left w:val="nil"/>
          <w:bottom w:val="nil"/>
          <w:right w:val="nil"/>
          <w:between w:val="nil"/>
        </w:pBdr>
        <w:spacing w:before="11"/>
        <w:rPr>
          <w:color w:val="000000"/>
          <w:sz w:val="27"/>
          <w:szCs w:val="27"/>
        </w:rPr>
      </w:pPr>
    </w:p>
    <w:p w14:paraId="00000B83" w14:textId="77777777" w:rsidR="00127345" w:rsidRDefault="00C46D0B" w:rsidP="00652548">
      <w:pPr>
        <w:pStyle w:val="Heading2"/>
        <w:ind w:left="810" w:firstLine="0"/>
      </w:pPr>
      <w:bookmarkStart w:id="243" w:name="_heading=h.2sioyqq" w:colFirst="0" w:colLast="0"/>
      <w:bookmarkEnd w:id="243"/>
      <w:r>
        <w:t>WEBMASTER</w:t>
      </w:r>
    </w:p>
    <w:p w14:paraId="12D53B72" w14:textId="77777777" w:rsidR="00652548" w:rsidRDefault="00C46D0B" w:rsidP="00652548">
      <w:pPr>
        <w:pStyle w:val="Heading4"/>
        <w:spacing w:before="2"/>
        <w:ind w:left="806" w:right="6278"/>
      </w:pPr>
      <w:r>
        <w:t xml:space="preserve">(Last Updated January 2015) </w:t>
      </w:r>
    </w:p>
    <w:p w14:paraId="00000B84" w14:textId="45777521" w:rsidR="00127345" w:rsidRDefault="00C46D0B" w:rsidP="00652548">
      <w:pPr>
        <w:pStyle w:val="Heading4"/>
        <w:spacing w:before="2" w:line="523" w:lineRule="auto"/>
        <w:ind w:left="810" w:right="6275"/>
      </w:pPr>
      <w:r>
        <w:t>This is not a voting position.</w:t>
      </w:r>
    </w:p>
    <w:p w14:paraId="00000B85" w14:textId="77777777" w:rsidR="00127345" w:rsidRDefault="00C46D0B">
      <w:pPr>
        <w:numPr>
          <w:ilvl w:val="1"/>
          <w:numId w:val="14"/>
        </w:numPr>
        <w:pBdr>
          <w:top w:val="nil"/>
          <w:left w:val="nil"/>
          <w:bottom w:val="nil"/>
          <w:right w:val="nil"/>
          <w:between w:val="nil"/>
        </w:pBdr>
        <w:tabs>
          <w:tab w:val="left" w:pos="1600"/>
          <w:tab w:val="left" w:pos="1601"/>
        </w:tabs>
        <w:spacing w:line="191" w:lineRule="auto"/>
        <w:rPr>
          <w:color w:val="000000"/>
          <w:sz w:val="20"/>
          <w:szCs w:val="20"/>
        </w:rPr>
      </w:pPr>
      <w:r>
        <w:rPr>
          <w:color w:val="000000"/>
          <w:sz w:val="20"/>
          <w:szCs w:val="20"/>
        </w:rPr>
        <w:t>attend SPRA executive committee meetings</w:t>
      </w:r>
    </w:p>
    <w:p w14:paraId="00000B86" w14:textId="77777777" w:rsidR="00127345" w:rsidRDefault="00127345">
      <w:pPr>
        <w:pBdr>
          <w:top w:val="nil"/>
          <w:left w:val="nil"/>
          <w:bottom w:val="nil"/>
          <w:right w:val="nil"/>
          <w:between w:val="nil"/>
        </w:pBdr>
        <w:spacing w:before="5"/>
        <w:rPr>
          <w:color w:val="000000"/>
          <w:sz w:val="20"/>
          <w:szCs w:val="20"/>
        </w:rPr>
      </w:pPr>
    </w:p>
    <w:p w14:paraId="00000B88" w14:textId="7A92A3A8" w:rsidR="00127345" w:rsidRPr="00652548" w:rsidRDefault="00C46D0B" w:rsidP="009A513C">
      <w:pPr>
        <w:numPr>
          <w:ilvl w:val="1"/>
          <w:numId w:val="14"/>
        </w:numPr>
        <w:pBdr>
          <w:top w:val="nil"/>
          <w:left w:val="nil"/>
          <w:bottom w:val="nil"/>
          <w:right w:val="nil"/>
          <w:between w:val="nil"/>
        </w:pBdr>
        <w:tabs>
          <w:tab w:val="left" w:pos="1600"/>
          <w:tab w:val="left" w:pos="1601"/>
        </w:tabs>
        <w:spacing w:before="184"/>
        <w:rPr>
          <w:color w:val="000000"/>
          <w:sz w:val="20"/>
          <w:szCs w:val="20"/>
        </w:rPr>
      </w:pPr>
      <w:r w:rsidRPr="00652548">
        <w:rPr>
          <w:color w:val="000000"/>
          <w:sz w:val="20"/>
          <w:szCs w:val="20"/>
        </w:rPr>
        <w:t>create and update ringette information on a regular basis – working closely with SPRA executive,</w:t>
      </w:r>
      <w:r w:rsidR="00652548" w:rsidRPr="00652548">
        <w:rPr>
          <w:color w:val="000000"/>
          <w:sz w:val="20"/>
          <w:szCs w:val="20"/>
        </w:rPr>
        <w:t xml:space="preserve"> </w:t>
      </w:r>
      <w:r w:rsidRPr="00652548">
        <w:rPr>
          <w:color w:val="000000"/>
          <w:sz w:val="20"/>
          <w:szCs w:val="20"/>
        </w:rPr>
        <w:t>coaches, parents, and player and outside visitors to the site</w:t>
      </w:r>
    </w:p>
    <w:p w14:paraId="00000B89" w14:textId="77777777" w:rsidR="00127345" w:rsidRDefault="00127345">
      <w:pPr>
        <w:pBdr>
          <w:top w:val="nil"/>
          <w:left w:val="nil"/>
          <w:bottom w:val="nil"/>
          <w:right w:val="nil"/>
          <w:between w:val="nil"/>
        </w:pBdr>
        <w:spacing w:before="2"/>
        <w:rPr>
          <w:color w:val="000000"/>
          <w:sz w:val="21"/>
          <w:szCs w:val="21"/>
        </w:rPr>
      </w:pPr>
    </w:p>
    <w:p w14:paraId="00000B8A"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must have knowledge of website design and maintenance</w:t>
      </w:r>
    </w:p>
    <w:p w14:paraId="00000B8B" w14:textId="77777777" w:rsidR="00127345" w:rsidRDefault="00127345">
      <w:pPr>
        <w:pBdr>
          <w:top w:val="nil"/>
          <w:left w:val="nil"/>
          <w:bottom w:val="nil"/>
          <w:right w:val="nil"/>
          <w:between w:val="nil"/>
        </w:pBdr>
        <w:spacing w:before="2"/>
        <w:rPr>
          <w:color w:val="000000"/>
          <w:sz w:val="20"/>
          <w:szCs w:val="20"/>
        </w:rPr>
      </w:pPr>
    </w:p>
    <w:p w14:paraId="00000B8C"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work with Platinum Ring Tournament team to display information</w:t>
      </w:r>
    </w:p>
    <w:p w14:paraId="00000B8D" w14:textId="77777777" w:rsidR="00127345" w:rsidRDefault="00127345">
      <w:pPr>
        <w:pBdr>
          <w:top w:val="nil"/>
          <w:left w:val="nil"/>
          <w:bottom w:val="nil"/>
          <w:right w:val="nil"/>
          <w:between w:val="nil"/>
        </w:pBdr>
        <w:spacing w:before="5"/>
        <w:rPr>
          <w:color w:val="000000"/>
          <w:sz w:val="20"/>
          <w:szCs w:val="20"/>
        </w:rPr>
      </w:pPr>
    </w:p>
    <w:p w14:paraId="00000B8E"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 xml:space="preserve">manage tournament website, </w:t>
      </w:r>
      <w:proofErr w:type="gramStart"/>
      <w:r>
        <w:rPr>
          <w:color w:val="000000"/>
          <w:sz w:val="20"/>
          <w:szCs w:val="20"/>
        </w:rPr>
        <w:t>design</w:t>
      </w:r>
      <w:proofErr w:type="gramEnd"/>
      <w:r>
        <w:rPr>
          <w:color w:val="000000"/>
          <w:sz w:val="20"/>
          <w:szCs w:val="20"/>
        </w:rPr>
        <w:t xml:space="preserve"> and maintenance</w:t>
      </w:r>
    </w:p>
    <w:p w14:paraId="00000B8F" w14:textId="77777777" w:rsidR="00127345" w:rsidRDefault="00127345">
      <w:pPr>
        <w:pBdr>
          <w:top w:val="nil"/>
          <w:left w:val="nil"/>
          <w:bottom w:val="nil"/>
          <w:right w:val="nil"/>
          <w:between w:val="nil"/>
        </w:pBdr>
        <w:spacing w:before="7"/>
        <w:rPr>
          <w:color w:val="000000"/>
          <w:sz w:val="20"/>
          <w:szCs w:val="20"/>
        </w:rPr>
      </w:pPr>
    </w:p>
    <w:p w14:paraId="00000B90"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design appropriate logos, signage, and or media as required</w:t>
      </w:r>
    </w:p>
    <w:p w14:paraId="00000B91" w14:textId="77777777" w:rsidR="00127345" w:rsidRDefault="00127345">
      <w:pPr>
        <w:pBdr>
          <w:top w:val="nil"/>
          <w:left w:val="nil"/>
          <w:bottom w:val="nil"/>
          <w:right w:val="nil"/>
          <w:between w:val="nil"/>
        </w:pBdr>
        <w:spacing w:before="4"/>
        <w:rPr>
          <w:color w:val="000000"/>
          <w:sz w:val="20"/>
          <w:szCs w:val="20"/>
        </w:rPr>
      </w:pPr>
    </w:p>
    <w:p w14:paraId="00000B92"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long term strategy for online presence and maintenance</w:t>
      </w:r>
    </w:p>
    <w:p w14:paraId="00000B93" w14:textId="77777777" w:rsidR="00127345" w:rsidRDefault="00127345">
      <w:pPr>
        <w:pBdr>
          <w:top w:val="nil"/>
          <w:left w:val="nil"/>
          <w:bottom w:val="nil"/>
          <w:right w:val="nil"/>
          <w:between w:val="nil"/>
        </w:pBdr>
        <w:spacing w:before="4"/>
        <w:rPr>
          <w:color w:val="000000"/>
          <w:sz w:val="20"/>
          <w:szCs w:val="20"/>
        </w:rPr>
      </w:pPr>
    </w:p>
    <w:p w14:paraId="00000B94"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guide and strategize hosting commitments and technical requirements</w:t>
      </w:r>
    </w:p>
    <w:p w14:paraId="00000B95" w14:textId="77777777" w:rsidR="00127345" w:rsidRDefault="00127345">
      <w:pPr>
        <w:pBdr>
          <w:top w:val="nil"/>
          <w:left w:val="nil"/>
          <w:bottom w:val="nil"/>
          <w:right w:val="nil"/>
          <w:between w:val="nil"/>
        </w:pBdr>
        <w:spacing w:before="7"/>
        <w:rPr>
          <w:color w:val="000000"/>
          <w:sz w:val="20"/>
          <w:szCs w:val="20"/>
        </w:rPr>
      </w:pPr>
    </w:p>
    <w:p w14:paraId="00000B96" w14:textId="77777777" w:rsidR="00127345" w:rsidRDefault="00C46D0B">
      <w:pPr>
        <w:numPr>
          <w:ilvl w:val="1"/>
          <w:numId w:val="14"/>
        </w:numPr>
        <w:pBdr>
          <w:top w:val="nil"/>
          <w:left w:val="nil"/>
          <w:bottom w:val="nil"/>
          <w:right w:val="nil"/>
          <w:between w:val="nil"/>
        </w:pBdr>
        <w:tabs>
          <w:tab w:val="left" w:pos="1600"/>
          <w:tab w:val="left" w:pos="1601"/>
        </w:tabs>
        <w:rPr>
          <w:color w:val="000000"/>
          <w:sz w:val="20"/>
          <w:szCs w:val="20"/>
        </w:rPr>
      </w:pPr>
      <w:r>
        <w:rPr>
          <w:color w:val="000000"/>
          <w:sz w:val="20"/>
          <w:szCs w:val="20"/>
        </w:rPr>
        <w:t>update tournament site as required</w:t>
      </w:r>
    </w:p>
    <w:p w14:paraId="00000B97" w14:textId="77777777" w:rsidR="00127345" w:rsidRDefault="00127345">
      <w:pPr>
        <w:pBdr>
          <w:top w:val="nil"/>
          <w:left w:val="nil"/>
          <w:bottom w:val="nil"/>
          <w:right w:val="nil"/>
          <w:between w:val="nil"/>
        </w:pBdr>
        <w:spacing w:before="5"/>
        <w:rPr>
          <w:color w:val="000000"/>
          <w:sz w:val="20"/>
          <w:szCs w:val="20"/>
        </w:rPr>
      </w:pPr>
    </w:p>
    <w:p w14:paraId="00000B98"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maintain and update email accounts for executive</w:t>
      </w:r>
    </w:p>
    <w:p w14:paraId="00000B99" w14:textId="77777777" w:rsidR="00127345" w:rsidRDefault="00127345">
      <w:pPr>
        <w:pBdr>
          <w:top w:val="nil"/>
          <w:left w:val="nil"/>
          <w:bottom w:val="nil"/>
          <w:right w:val="nil"/>
          <w:between w:val="nil"/>
        </w:pBdr>
        <w:spacing w:before="4"/>
        <w:rPr>
          <w:color w:val="000000"/>
          <w:sz w:val="20"/>
          <w:szCs w:val="20"/>
        </w:rPr>
      </w:pPr>
    </w:p>
    <w:p w14:paraId="00000B9A" w14:textId="77777777" w:rsidR="00127345" w:rsidRDefault="00C46D0B">
      <w:pPr>
        <w:numPr>
          <w:ilvl w:val="1"/>
          <w:numId w:val="14"/>
        </w:numPr>
        <w:pBdr>
          <w:top w:val="nil"/>
          <w:left w:val="nil"/>
          <w:bottom w:val="nil"/>
          <w:right w:val="nil"/>
          <w:between w:val="nil"/>
        </w:pBdr>
        <w:tabs>
          <w:tab w:val="left" w:pos="1600"/>
          <w:tab w:val="left" w:pos="1601"/>
        </w:tabs>
        <w:spacing w:before="1"/>
        <w:rPr>
          <w:color w:val="000000"/>
          <w:sz w:val="20"/>
          <w:szCs w:val="20"/>
        </w:rPr>
      </w:pPr>
      <w:r>
        <w:rPr>
          <w:color w:val="000000"/>
          <w:sz w:val="20"/>
          <w:szCs w:val="20"/>
        </w:rPr>
        <w:t>provide electronic materials for printing as required</w:t>
      </w:r>
    </w:p>
    <w:p w14:paraId="00000B9B" w14:textId="77777777" w:rsidR="00127345" w:rsidRDefault="00127345">
      <w:pPr>
        <w:pBdr>
          <w:top w:val="nil"/>
          <w:left w:val="nil"/>
          <w:bottom w:val="nil"/>
          <w:right w:val="nil"/>
          <w:between w:val="nil"/>
        </w:pBdr>
        <w:rPr>
          <w:color w:val="000000"/>
          <w:sz w:val="24"/>
          <w:szCs w:val="24"/>
        </w:rPr>
      </w:pPr>
    </w:p>
    <w:p w14:paraId="00000B9C" w14:textId="77777777" w:rsidR="00127345" w:rsidRDefault="00C46D0B" w:rsidP="0070774B">
      <w:pPr>
        <w:pStyle w:val="Heading2"/>
        <w:spacing w:before="170" w:line="276" w:lineRule="auto"/>
        <w:ind w:left="810" w:firstLine="0"/>
      </w:pPr>
      <w:bookmarkStart w:id="244" w:name="_heading=h.17nz8yj" w:colFirst="0" w:colLast="0"/>
      <w:bookmarkEnd w:id="244"/>
      <w:r>
        <w:t>BLACK GOLD LEAGUE DIRECTOR</w:t>
      </w:r>
    </w:p>
    <w:p w14:paraId="6E00D8BA" w14:textId="77777777" w:rsidR="0070774B" w:rsidRDefault="00C46D0B" w:rsidP="0070774B">
      <w:pPr>
        <w:pStyle w:val="Heading4"/>
        <w:ind w:left="810" w:right="6275"/>
      </w:pPr>
      <w:r>
        <w:t xml:space="preserve">(Last Updated February 2016) </w:t>
      </w:r>
    </w:p>
    <w:p w14:paraId="00000B9D" w14:textId="4A926A32" w:rsidR="00127345" w:rsidRDefault="00C46D0B" w:rsidP="0070774B">
      <w:pPr>
        <w:pStyle w:val="Heading4"/>
        <w:ind w:left="810" w:right="6275"/>
      </w:pPr>
      <w:r>
        <w:t>This is a voting position.</w:t>
      </w:r>
    </w:p>
    <w:p w14:paraId="00000B9E" w14:textId="77777777" w:rsidR="00127345" w:rsidRDefault="00127345">
      <w:pPr>
        <w:pBdr>
          <w:top w:val="nil"/>
          <w:left w:val="nil"/>
          <w:bottom w:val="nil"/>
          <w:right w:val="nil"/>
          <w:between w:val="nil"/>
        </w:pBdr>
        <w:spacing w:before="6"/>
        <w:rPr>
          <w:color w:val="000000"/>
          <w:sz w:val="20"/>
          <w:szCs w:val="20"/>
        </w:rPr>
      </w:pPr>
    </w:p>
    <w:p w14:paraId="00000B9F" w14:textId="77777777" w:rsidR="00127345" w:rsidRDefault="00C46D0B">
      <w:pPr>
        <w:numPr>
          <w:ilvl w:val="0"/>
          <w:numId w:val="11"/>
        </w:numPr>
        <w:pBdr>
          <w:top w:val="nil"/>
          <w:left w:val="nil"/>
          <w:bottom w:val="nil"/>
          <w:right w:val="nil"/>
          <w:between w:val="nil"/>
        </w:pBdr>
        <w:tabs>
          <w:tab w:val="left" w:pos="1240"/>
          <w:tab w:val="left" w:pos="1241"/>
        </w:tabs>
        <w:rPr>
          <w:color w:val="000000"/>
          <w:sz w:val="20"/>
          <w:szCs w:val="20"/>
        </w:rPr>
      </w:pPr>
      <w:r>
        <w:rPr>
          <w:color w:val="000000"/>
          <w:sz w:val="20"/>
          <w:szCs w:val="20"/>
        </w:rPr>
        <w:t>attend SPRA executive committee meetings</w:t>
      </w:r>
    </w:p>
    <w:p w14:paraId="00000BA0" w14:textId="77777777" w:rsidR="00127345" w:rsidRDefault="00127345">
      <w:pPr>
        <w:pBdr>
          <w:top w:val="nil"/>
          <w:left w:val="nil"/>
          <w:bottom w:val="nil"/>
          <w:right w:val="nil"/>
          <w:between w:val="nil"/>
        </w:pBdr>
        <w:spacing w:before="6"/>
        <w:rPr>
          <w:color w:val="000000"/>
          <w:sz w:val="19"/>
          <w:szCs w:val="19"/>
        </w:rPr>
      </w:pPr>
    </w:p>
    <w:p w14:paraId="00000BA1" w14:textId="77777777" w:rsidR="00127345" w:rsidRDefault="00C46D0B">
      <w:pPr>
        <w:numPr>
          <w:ilvl w:val="0"/>
          <w:numId w:val="11"/>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attend and represent SPRA at BGL meetings</w:t>
      </w:r>
    </w:p>
    <w:p w14:paraId="00000BA2" w14:textId="77777777" w:rsidR="00127345" w:rsidRDefault="00127345">
      <w:pPr>
        <w:pBdr>
          <w:top w:val="nil"/>
          <w:left w:val="nil"/>
          <w:bottom w:val="nil"/>
          <w:right w:val="nil"/>
          <w:between w:val="nil"/>
        </w:pBdr>
        <w:spacing w:before="4"/>
        <w:rPr>
          <w:color w:val="000000"/>
          <w:sz w:val="19"/>
          <w:szCs w:val="19"/>
        </w:rPr>
      </w:pPr>
    </w:p>
    <w:p w14:paraId="00000BA3" w14:textId="77777777" w:rsidR="00127345" w:rsidRDefault="00C46D0B">
      <w:pPr>
        <w:numPr>
          <w:ilvl w:val="0"/>
          <w:numId w:val="11"/>
        </w:numPr>
        <w:pBdr>
          <w:top w:val="nil"/>
          <w:left w:val="nil"/>
          <w:bottom w:val="nil"/>
          <w:right w:val="nil"/>
          <w:between w:val="nil"/>
        </w:pBdr>
        <w:tabs>
          <w:tab w:val="left" w:pos="1240"/>
          <w:tab w:val="left" w:pos="1241"/>
        </w:tabs>
        <w:rPr>
          <w:color w:val="000000"/>
          <w:sz w:val="20"/>
          <w:szCs w:val="20"/>
        </w:rPr>
      </w:pPr>
      <w:r>
        <w:rPr>
          <w:color w:val="000000"/>
          <w:sz w:val="20"/>
          <w:szCs w:val="20"/>
        </w:rPr>
        <w:lastRenderedPageBreak/>
        <w:t>may represent SPRA at Ringette Alberta semi-annual and annual general meetings</w:t>
      </w:r>
    </w:p>
    <w:p w14:paraId="00000BA4" w14:textId="77777777" w:rsidR="00127345" w:rsidRDefault="00127345">
      <w:pPr>
        <w:pBdr>
          <w:top w:val="nil"/>
          <w:left w:val="nil"/>
          <w:bottom w:val="nil"/>
          <w:right w:val="nil"/>
          <w:between w:val="nil"/>
        </w:pBdr>
        <w:rPr>
          <w:color w:val="000000"/>
          <w:sz w:val="20"/>
          <w:szCs w:val="20"/>
        </w:rPr>
      </w:pPr>
    </w:p>
    <w:p w14:paraId="00000BA5" w14:textId="77777777" w:rsidR="00127345" w:rsidRDefault="00C46D0B">
      <w:pPr>
        <w:numPr>
          <w:ilvl w:val="0"/>
          <w:numId w:val="11"/>
        </w:numPr>
        <w:pBdr>
          <w:top w:val="nil"/>
          <w:left w:val="nil"/>
          <w:bottom w:val="nil"/>
          <w:right w:val="nil"/>
          <w:between w:val="nil"/>
        </w:pBdr>
        <w:tabs>
          <w:tab w:val="left" w:pos="1240"/>
          <w:tab w:val="left" w:pos="1241"/>
        </w:tabs>
        <w:spacing w:line="235" w:lineRule="auto"/>
        <w:ind w:right="538" w:hanging="360"/>
        <w:rPr>
          <w:color w:val="000000"/>
          <w:sz w:val="20"/>
          <w:szCs w:val="20"/>
        </w:rPr>
      </w:pPr>
      <w:r>
        <w:rPr>
          <w:color w:val="000000"/>
          <w:sz w:val="20"/>
          <w:szCs w:val="20"/>
        </w:rPr>
        <w:t>participate actively and productively at BGL, communicating decisions made at SPRA meetings which affect BGL</w:t>
      </w:r>
    </w:p>
    <w:p w14:paraId="00000BA6" w14:textId="77777777" w:rsidR="00127345" w:rsidRDefault="00127345">
      <w:pPr>
        <w:pBdr>
          <w:top w:val="nil"/>
          <w:left w:val="nil"/>
          <w:bottom w:val="nil"/>
          <w:right w:val="nil"/>
          <w:between w:val="nil"/>
        </w:pBdr>
        <w:spacing w:before="3"/>
        <w:rPr>
          <w:color w:val="000000"/>
          <w:sz w:val="20"/>
          <w:szCs w:val="20"/>
        </w:rPr>
      </w:pPr>
    </w:p>
    <w:p w14:paraId="00000BA7" w14:textId="77777777" w:rsidR="00127345" w:rsidRDefault="00C46D0B">
      <w:pPr>
        <w:numPr>
          <w:ilvl w:val="0"/>
          <w:numId w:val="11"/>
        </w:numPr>
        <w:pBdr>
          <w:top w:val="nil"/>
          <w:left w:val="nil"/>
          <w:bottom w:val="nil"/>
          <w:right w:val="nil"/>
          <w:between w:val="nil"/>
        </w:pBdr>
        <w:tabs>
          <w:tab w:val="left" w:pos="1240"/>
          <w:tab w:val="left" w:pos="1241"/>
        </w:tabs>
        <w:spacing w:before="1"/>
        <w:rPr>
          <w:color w:val="000000"/>
          <w:sz w:val="20"/>
          <w:szCs w:val="20"/>
        </w:rPr>
      </w:pPr>
      <w:r>
        <w:rPr>
          <w:color w:val="000000"/>
          <w:sz w:val="20"/>
          <w:szCs w:val="20"/>
        </w:rPr>
        <w:t>coordinate entry of Sherwood Park teams into BG league</w:t>
      </w:r>
    </w:p>
    <w:p w14:paraId="00000BA8" w14:textId="77777777" w:rsidR="00127345" w:rsidRDefault="00127345">
      <w:pPr>
        <w:pBdr>
          <w:top w:val="nil"/>
          <w:left w:val="nil"/>
          <w:bottom w:val="nil"/>
          <w:right w:val="nil"/>
          <w:between w:val="nil"/>
        </w:pBdr>
        <w:spacing w:before="9"/>
        <w:rPr>
          <w:color w:val="000000"/>
          <w:sz w:val="19"/>
          <w:szCs w:val="19"/>
        </w:rPr>
      </w:pPr>
    </w:p>
    <w:p w14:paraId="00000BA9" w14:textId="77777777" w:rsidR="00127345" w:rsidRDefault="00C46D0B">
      <w:pPr>
        <w:numPr>
          <w:ilvl w:val="0"/>
          <w:numId w:val="11"/>
        </w:numPr>
        <w:pBdr>
          <w:top w:val="nil"/>
          <w:left w:val="nil"/>
          <w:bottom w:val="nil"/>
          <w:right w:val="nil"/>
          <w:between w:val="nil"/>
        </w:pBdr>
        <w:tabs>
          <w:tab w:val="left" w:pos="1240"/>
          <w:tab w:val="left" w:pos="1241"/>
        </w:tabs>
        <w:rPr>
          <w:color w:val="000000"/>
          <w:sz w:val="20"/>
          <w:szCs w:val="20"/>
        </w:rPr>
      </w:pPr>
      <w:proofErr w:type="spellStart"/>
      <w:r>
        <w:rPr>
          <w:color w:val="000000"/>
          <w:sz w:val="20"/>
          <w:szCs w:val="20"/>
        </w:rPr>
        <w:t>liase</w:t>
      </w:r>
      <w:proofErr w:type="spellEnd"/>
      <w:r>
        <w:rPr>
          <w:color w:val="000000"/>
          <w:sz w:val="20"/>
          <w:szCs w:val="20"/>
        </w:rPr>
        <w:t xml:space="preserve"> between SPRA and BGL</w:t>
      </w:r>
    </w:p>
    <w:p w14:paraId="00000BAA" w14:textId="77777777" w:rsidR="00127345" w:rsidRDefault="00127345">
      <w:pPr>
        <w:pBdr>
          <w:top w:val="nil"/>
          <w:left w:val="nil"/>
          <w:bottom w:val="nil"/>
          <w:right w:val="nil"/>
          <w:between w:val="nil"/>
        </w:pBdr>
        <w:spacing w:before="5"/>
        <w:rPr>
          <w:color w:val="000000"/>
          <w:sz w:val="20"/>
          <w:szCs w:val="20"/>
        </w:rPr>
      </w:pPr>
    </w:p>
    <w:p w14:paraId="00000BAB" w14:textId="77777777" w:rsidR="00127345" w:rsidRDefault="00C46D0B" w:rsidP="0070774B">
      <w:pPr>
        <w:pStyle w:val="Heading2"/>
        <w:spacing w:line="276" w:lineRule="auto"/>
        <w:ind w:left="810" w:firstLine="0"/>
      </w:pPr>
      <w:r>
        <w:t>Evaluation Coordinator</w:t>
      </w:r>
    </w:p>
    <w:p w14:paraId="2E846C98" w14:textId="77777777" w:rsidR="0070774B" w:rsidRDefault="00C46D0B" w:rsidP="0070774B">
      <w:pPr>
        <w:pStyle w:val="Heading4"/>
        <w:ind w:left="806" w:right="6667"/>
      </w:pPr>
      <w:r>
        <w:t xml:space="preserve">(New Position May 2019) </w:t>
      </w:r>
    </w:p>
    <w:p w14:paraId="00000BAC" w14:textId="31874C3C" w:rsidR="00127345" w:rsidRDefault="00C46D0B" w:rsidP="0070774B">
      <w:pPr>
        <w:pStyle w:val="Heading4"/>
        <w:spacing w:line="465" w:lineRule="auto"/>
        <w:ind w:left="810" w:right="6667"/>
      </w:pPr>
      <w:r>
        <w:t>This is a non-voting Position</w:t>
      </w:r>
    </w:p>
    <w:p w14:paraId="00000BAD" w14:textId="77777777" w:rsidR="00127345" w:rsidRDefault="00C46D0B">
      <w:pPr>
        <w:numPr>
          <w:ilvl w:val="0"/>
          <w:numId w:val="8"/>
        </w:numPr>
        <w:pBdr>
          <w:top w:val="nil"/>
          <w:left w:val="nil"/>
          <w:bottom w:val="nil"/>
          <w:right w:val="nil"/>
          <w:between w:val="nil"/>
        </w:pBdr>
        <w:tabs>
          <w:tab w:val="left" w:pos="1271"/>
          <w:tab w:val="left" w:pos="1272"/>
        </w:tabs>
        <w:spacing w:before="51"/>
        <w:rPr>
          <w:color w:val="000000"/>
          <w:sz w:val="20"/>
          <w:szCs w:val="20"/>
        </w:rPr>
      </w:pPr>
      <w:r>
        <w:rPr>
          <w:color w:val="000000"/>
          <w:sz w:val="20"/>
          <w:szCs w:val="20"/>
        </w:rPr>
        <w:t>Attend SPRA executive meeting for the start of the season.</w:t>
      </w:r>
    </w:p>
    <w:p w14:paraId="00000BAE" w14:textId="77777777" w:rsidR="00127345" w:rsidRDefault="00C46D0B">
      <w:pPr>
        <w:numPr>
          <w:ilvl w:val="0"/>
          <w:numId w:val="8"/>
        </w:numPr>
        <w:pBdr>
          <w:top w:val="nil"/>
          <w:left w:val="nil"/>
          <w:bottom w:val="nil"/>
          <w:right w:val="nil"/>
          <w:between w:val="nil"/>
        </w:pBdr>
        <w:tabs>
          <w:tab w:val="left" w:pos="1271"/>
          <w:tab w:val="left" w:pos="1272"/>
        </w:tabs>
        <w:spacing w:before="219"/>
        <w:rPr>
          <w:color w:val="000000"/>
          <w:sz w:val="20"/>
          <w:szCs w:val="20"/>
        </w:rPr>
      </w:pPr>
      <w:r>
        <w:rPr>
          <w:color w:val="000000"/>
          <w:sz w:val="20"/>
          <w:szCs w:val="20"/>
        </w:rPr>
        <w:t>Acquire evaluators for all Divisions</w:t>
      </w:r>
    </w:p>
    <w:p w14:paraId="00000BAF" w14:textId="77777777" w:rsidR="00127345" w:rsidRDefault="00C46D0B">
      <w:pPr>
        <w:numPr>
          <w:ilvl w:val="0"/>
          <w:numId w:val="8"/>
        </w:numPr>
        <w:pBdr>
          <w:top w:val="nil"/>
          <w:left w:val="nil"/>
          <w:bottom w:val="nil"/>
          <w:right w:val="nil"/>
          <w:between w:val="nil"/>
        </w:pBdr>
        <w:tabs>
          <w:tab w:val="left" w:pos="1271"/>
          <w:tab w:val="left" w:pos="1272"/>
        </w:tabs>
        <w:spacing w:before="218" w:line="391" w:lineRule="auto"/>
        <w:ind w:right="658" w:hanging="360"/>
        <w:rPr>
          <w:color w:val="000000"/>
          <w:sz w:val="20"/>
          <w:szCs w:val="20"/>
        </w:rPr>
      </w:pPr>
      <w:r>
        <w:rPr>
          <w:color w:val="000000"/>
          <w:sz w:val="20"/>
          <w:szCs w:val="20"/>
        </w:rPr>
        <w:t>Set up evaluation program in sports soft for each season. Support Division Directors with evaluation program.</w:t>
      </w:r>
    </w:p>
    <w:p w14:paraId="00000BB0" w14:textId="77777777" w:rsidR="00127345" w:rsidRDefault="00C46D0B">
      <w:pPr>
        <w:numPr>
          <w:ilvl w:val="0"/>
          <w:numId w:val="8"/>
        </w:numPr>
        <w:pBdr>
          <w:top w:val="nil"/>
          <w:left w:val="nil"/>
          <w:bottom w:val="nil"/>
          <w:right w:val="nil"/>
          <w:between w:val="nil"/>
        </w:pBdr>
        <w:tabs>
          <w:tab w:val="left" w:pos="1271"/>
          <w:tab w:val="left" w:pos="1272"/>
        </w:tabs>
        <w:spacing w:before="94"/>
        <w:rPr>
          <w:color w:val="000000"/>
          <w:sz w:val="20"/>
          <w:szCs w:val="20"/>
        </w:rPr>
      </w:pPr>
      <w:r>
        <w:rPr>
          <w:color w:val="000000"/>
          <w:sz w:val="20"/>
          <w:szCs w:val="20"/>
        </w:rPr>
        <w:t xml:space="preserve">Data entry from evaluators into </w:t>
      </w:r>
      <w:proofErr w:type="spellStart"/>
      <w:r>
        <w:rPr>
          <w:color w:val="000000"/>
          <w:sz w:val="20"/>
          <w:szCs w:val="20"/>
        </w:rPr>
        <w:t>Sportzsoft</w:t>
      </w:r>
      <w:proofErr w:type="spellEnd"/>
      <w:r>
        <w:rPr>
          <w:color w:val="000000"/>
          <w:sz w:val="20"/>
          <w:szCs w:val="20"/>
        </w:rPr>
        <w:t xml:space="preserve"> (Or evaluation program association chooses to use)</w:t>
      </w:r>
    </w:p>
    <w:p w14:paraId="1ACA1485" w14:textId="77777777" w:rsidR="00127345" w:rsidRDefault="00C46D0B">
      <w:pPr>
        <w:numPr>
          <w:ilvl w:val="0"/>
          <w:numId w:val="8"/>
        </w:numPr>
        <w:pBdr>
          <w:top w:val="nil"/>
          <w:left w:val="nil"/>
          <w:bottom w:val="nil"/>
          <w:right w:val="nil"/>
          <w:between w:val="nil"/>
        </w:pBdr>
        <w:tabs>
          <w:tab w:val="left" w:pos="1271"/>
          <w:tab w:val="left" w:pos="1272"/>
        </w:tabs>
        <w:spacing w:before="216"/>
        <w:rPr>
          <w:color w:val="000000"/>
          <w:sz w:val="20"/>
          <w:szCs w:val="20"/>
        </w:rPr>
      </w:pPr>
      <w:r>
        <w:rPr>
          <w:color w:val="000000"/>
          <w:sz w:val="20"/>
          <w:szCs w:val="20"/>
        </w:rPr>
        <w:t>Update Evaluation documents for the website.</w:t>
      </w:r>
    </w:p>
    <w:p w14:paraId="00000BB2" w14:textId="77777777" w:rsidR="00127345" w:rsidRDefault="00C46D0B">
      <w:pPr>
        <w:numPr>
          <w:ilvl w:val="0"/>
          <w:numId w:val="8"/>
        </w:numPr>
        <w:pBdr>
          <w:top w:val="nil"/>
          <w:left w:val="nil"/>
          <w:bottom w:val="nil"/>
          <w:right w:val="nil"/>
          <w:between w:val="nil"/>
        </w:pBdr>
        <w:tabs>
          <w:tab w:val="left" w:pos="1272"/>
        </w:tabs>
        <w:spacing w:before="94"/>
        <w:jc w:val="both"/>
        <w:rPr>
          <w:color w:val="000000"/>
          <w:sz w:val="20"/>
          <w:szCs w:val="20"/>
        </w:rPr>
      </w:pPr>
      <w:r>
        <w:rPr>
          <w:color w:val="000000"/>
          <w:sz w:val="20"/>
          <w:szCs w:val="20"/>
        </w:rPr>
        <w:t>Work with VP on organizing meeting got team selection and coach selection.</w:t>
      </w:r>
    </w:p>
    <w:p w14:paraId="00000BB3" w14:textId="39C3B13E" w:rsidR="00127345" w:rsidRDefault="00C46D0B" w:rsidP="0070774B">
      <w:pPr>
        <w:pStyle w:val="Heading2"/>
        <w:spacing w:before="221" w:line="276" w:lineRule="auto"/>
        <w:ind w:left="810" w:firstLine="0"/>
      </w:pPr>
      <w:bookmarkStart w:id="245" w:name="_heading=h.3rnmrmc" w:colFirst="0" w:colLast="0"/>
      <w:bookmarkEnd w:id="245"/>
      <w:r>
        <w:t xml:space="preserve">DIVISION DIRECTOR – </w:t>
      </w:r>
      <w:sdt>
        <w:sdtPr>
          <w:tag w:val="goog_rdk_294"/>
          <w:id w:val="1425153438"/>
        </w:sdtPr>
        <w:sdtEndPr/>
        <w:sdtContent>
          <w:r>
            <w:t xml:space="preserve">U10, </w:t>
          </w:r>
        </w:sdtContent>
      </w:sdt>
      <w:r>
        <w:t>U12, U14</w:t>
      </w:r>
      <w:sdt>
        <w:sdtPr>
          <w:tag w:val="goog_rdk_296"/>
          <w:id w:val="-2111106517"/>
        </w:sdtPr>
        <w:sdtEndPr/>
        <w:sdtContent>
          <w:r>
            <w:t>, U16, U19</w:t>
          </w:r>
        </w:sdtContent>
      </w:sdt>
    </w:p>
    <w:sdt>
      <w:sdtPr>
        <w:tag w:val="goog_rdk_299"/>
        <w:id w:val="1013496602"/>
      </w:sdtPr>
      <w:sdtEndPr/>
      <w:sdtContent>
        <w:p w14:paraId="1E71F2BA" w14:textId="3B948373" w:rsidR="0070774B" w:rsidRDefault="00C46D0B" w:rsidP="0070774B">
          <w:pPr>
            <w:pStyle w:val="Heading4"/>
            <w:ind w:left="810" w:right="2710"/>
          </w:pPr>
          <w:r>
            <w:t xml:space="preserve">(Last Updated </w:t>
          </w:r>
          <w:sdt>
            <w:sdtPr>
              <w:tag w:val="goog_rdk_298"/>
              <w:id w:val="899878179"/>
            </w:sdtPr>
            <w:sdtEndPr/>
            <w:sdtContent>
              <w:r>
                <w:t>April 2022</w:t>
              </w:r>
            </w:sdtContent>
          </w:sdt>
          <w:r>
            <w:t xml:space="preserve">) </w:t>
          </w:r>
        </w:p>
        <w:p w14:paraId="00000BB4" w14:textId="23D62BDA" w:rsidR="00127345" w:rsidRDefault="0070774B" w:rsidP="0070774B">
          <w:pPr>
            <w:pStyle w:val="Heading4"/>
            <w:ind w:left="810" w:right="2710"/>
          </w:pPr>
          <w:r>
            <w:t xml:space="preserve">These are </w:t>
          </w:r>
          <w:r w:rsidR="00C46D0B">
            <w:t>voting position</w:t>
          </w:r>
          <w:r>
            <w:t>s</w:t>
          </w:r>
          <w:r w:rsidR="00C46D0B">
            <w:t>.</w:t>
          </w:r>
        </w:p>
      </w:sdtContent>
    </w:sdt>
    <w:p w14:paraId="00000BB5" w14:textId="77777777" w:rsidR="00127345" w:rsidRDefault="00127345" w:rsidP="0070774B">
      <w:pPr>
        <w:pBdr>
          <w:top w:val="nil"/>
          <w:left w:val="nil"/>
          <w:bottom w:val="nil"/>
          <w:right w:val="nil"/>
          <w:between w:val="nil"/>
        </w:pBdr>
        <w:spacing w:before="2"/>
        <w:ind w:left="810"/>
        <w:rPr>
          <w:color w:val="000000"/>
        </w:rPr>
      </w:pPr>
    </w:p>
    <w:p w14:paraId="00000BB6" w14:textId="51B51450" w:rsidR="00127345" w:rsidRDefault="00C46D0B">
      <w:pPr>
        <w:numPr>
          <w:ilvl w:val="0"/>
          <w:numId w:val="11"/>
        </w:numPr>
        <w:pBdr>
          <w:top w:val="nil"/>
          <w:left w:val="nil"/>
          <w:bottom w:val="nil"/>
          <w:right w:val="nil"/>
          <w:between w:val="nil"/>
        </w:pBdr>
        <w:tabs>
          <w:tab w:val="left" w:pos="1241"/>
        </w:tabs>
        <w:jc w:val="both"/>
        <w:rPr>
          <w:color w:val="000000"/>
          <w:sz w:val="20"/>
          <w:szCs w:val="20"/>
        </w:rPr>
      </w:pPr>
      <w:r>
        <w:rPr>
          <w:color w:val="000000"/>
          <w:sz w:val="20"/>
          <w:szCs w:val="20"/>
        </w:rPr>
        <w:t xml:space="preserve">Responsible for organizing house league for SPRA – </w:t>
      </w:r>
      <w:sdt>
        <w:sdtPr>
          <w:tag w:val="goog_rdk_300"/>
          <w:id w:val="1012723317"/>
          <w:showingPlcHdr/>
        </w:sdtPr>
        <w:sdtEndPr/>
        <w:sdtContent>
          <w:r w:rsidR="008335C7">
            <w:t xml:space="preserve">     </w:t>
          </w:r>
        </w:sdtContent>
      </w:sdt>
      <w:sdt>
        <w:sdtPr>
          <w:tag w:val="goog_rdk_301"/>
          <w:id w:val="1855452385"/>
        </w:sdtPr>
        <w:sdtEndPr/>
        <w:sdtContent>
          <w:r>
            <w:rPr>
              <w:color w:val="000000"/>
              <w:sz w:val="20"/>
              <w:szCs w:val="20"/>
            </w:rPr>
            <w:t>U10</w:t>
          </w:r>
        </w:sdtContent>
      </w:sdt>
      <w:r>
        <w:rPr>
          <w:color w:val="000000"/>
          <w:sz w:val="20"/>
          <w:szCs w:val="20"/>
        </w:rPr>
        <w:t>-U19 divisions.</w:t>
      </w:r>
    </w:p>
    <w:p w14:paraId="00000BB7" w14:textId="2AD92398" w:rsidR="00127345" w:rsidRDefault="00C46D0B">
      <w:pPr>
        <w:numPr>
          <w:ilvl w:val="0"/>
          <w:numId w:val="11"/>
        </w:numPr>
        <w:pBdr>
          <w:top w:val="nil"/>
          <w:left w:val="nil"/>
          <w:bottom w:val="nil"/>
          <w:right w:val="nil"/>
          <w:between w:val="nil"/>
        </w:pBdr>
        <w:tabs>
          <w:tab w:val="left" w:pos="1241"/>
        </w:tabs>
        <w:spacing w:before="110" w:line="345" w:lineRule="auto"/>
        <w:ind w:right="491" w:hanging="360"/>
        <w:jc w:val="both"/>
        <w:rPr>
          <w:color w:val="000000"/>
          <w:sz w:val="20"/>
          <w:szCs w:val="20"/>
        </w:rPr>
      </w:pPr>
      <w:r>
        <w:rPr>
          <w:color w:val="000000"/>
          <w:sz w:val="20"/>
          <w:szCs w:val="20"/>
        </w:rPr>
        <w:t xml:space="preserve">Work in coordination with executive members (i.e. AA Director, </w:t>
      </w:r>
      <w:sdt>
        <w:sdtPr>
          <w:tag w:val="goog_rdk_302"/>
          <w:id w:val="-1200556512"/>
          <w:showingPlcHdr/>
        </w:sdtPr>
        <w:sdtEndPr/>
        <w:sdtContent>
          <w:r w:rsidR="008335C7">
            <w:t xml:space="preserve">     </w:t>
          </w:r>
        </w:sdtContent>
      </w:sdt>
      <w:r>
        <w:rPr>
          <w:color w:val="000000"/>
          <w:sz w:val="20"/>
          <w:szCs w:val="20"/>
        </w:rPr>
        <w:t>, Equipment Director, Registrar, etc.) as there is crossover/overlap with items such as ice requirements, volunteers for player evaluations, coach selection, goalies, player lists, data analysts, other associations, etc.</w:t>
      </w:r>
    </w:p>
    <w:p w14:paraId="00000BB8" w14:textId="77777777" w:rsidR="00127345" w:rsidRDefault="00C46D0B">
      <w:pPr>
        <w:numPr>
          <w:ilvl w:val="0"/>
          <w:numId w:val="11"/>
        </w:numPr>
        <w:pBdr>
          <w:top w:val="nil"/>
          <w:left w:val="nil"/>
          <w:bottom w:val="nil"/>
          <w:right w:val="nil"/>
          <w:between w:val="nil"/>
        </w:pBdr>
        <w:tabs>
          <w:tab w:val="left" w:pos="1240"/>
          <w:tab w:val="left" w:pos="1241"/>
        </w:tabs>
        <w:spacing w:before="15"/>
        <w:rPr>
          <w:color w:val="000000"/>
          <w:sz w:val="20"/>
          <w:szCs w:val="20"/>
        </w:rPr>
      </w:pPr>
      <w:r>
        <w:rPr>
          <w:color w:val="000000"/>
          <w:sz w:val="20"/>
          <w:szCs w:val="20"/>
        </w:rPr>
        <w:t>Attend SPRA executive committee meetings.</w:t>
      </w:r>
    </w:p>
    <w:p w14:paraId="00000BB9" w14:textId="77777777" w:rsidR="00127345" w:rsidRDefault="00C46D0B">
      <w:pPr>
        <w:numPr>
          <w:ilvl w:val="0"/>
          <w:numId w:val="11"/>
        </w:numPr>
        <w:pBdr>
          <w:top w:val="nil"/>
          <w:left w:val="nil"/>
          <w:bottom w:val="nil"/>
          <w:right w:val="nil"/>
          <w:between w:val="nil"/>
        </w:pBdr>
        <w:tabs>
          <w:tab w:val="left" w:pos="1240"/>
          <w:tab w:val="left" w:pos="1241"/>
        </w:tabs>
        <w:spacing w:before="110"/>
        <w:rPr>
          <w:color w:val="000000"/>
          <w:sz w:val="20"/>
          <w:szCs w:val="20"/>
        </w:rPr>
      </w:pPr>
      <w:r>
        <w:rPr>
          <w:color w:val="000000"/>
          <w:sz w:val="20"/>
          <w:szCs w:val="20"/>
        </w:rPr>
        <w:t>May represent SPRA at Ringette Alberta (RAB) Annual General Meetings.</w:t>
      </w:r>
    </w:p>
    <w:p w14:paraId="00000BBA" w14:textId="313E19E4" w:rsidR="00127345" w:rsidRDefault="00C46D0B">
      <w:pPr>
        <w:numPr>
          <w:ilvl w:val="0"/>
          <w:numId w:val="11"/>
        </w:numPr>
        <w:pBdr>
          <w:top w:val="nil"/>
          <w:left w:val="nil"/>
          <w:bottom w:val="nil"/>
          <w:right w:val="nil"/>
          <w:between w:val="nil"/>
        </w:pBdr>
        <w:tabs>
          <w:tab w:val="left" w:pos="1240"/>
          <w:tab w:val="left" w:pos="1241"/>
        </w:tabs>
        <w:spacing w:before="108"/>
        <w:rPr>
          <w:color w:val="000000"/>
          <w:sz w:val="20"/>
          <w:szCs w:val="20"/>
        </w:rPr>
      </w:pPr>
      <w:r>
        <w:rPr>
          <w:color w:val="000000"/>
          <w:sz w:val="20"/>
          <w:szCs w:val="20"/>
        </w:rPr>
        <w:t>Attend BGL Annual General Meeting.</w:t>
      </w:r>
    </w:p>
    <w:p w14:paraId="00000BBB" w14:textId="77777777" w:rsidR="00127345" w:rsidRDefault="00C46D0B">
      <w:pPr>
        <w:numPr>
          <w:ilvl w:val="0"/>
          <w:numId w:val="11"/>
        </w:numPr>
        <w:pBdr>
          <w:top w:val="nil"/>
          <w:left w:val="nil"/>
          <w:bottom w:val="nil"/>
          <w:right w:val="nil"/>
          <w:between w:val="nil"/>
        </w:pBdr>
        <w:tabs>
          <w:tab w:val="left" w:pos="1240"/>
          <w:tab w:val="left" w:pos="1241"/>
        </w:tabs>
        <w:spacing w:before="113"/>
        <w:rPr>
          <w:color w:val="000000"/>
          <w:sz w:val="20"/>
          <w:szCs w:val="20"/>
        </w:rPr>
      </w:pPr>
      <w:r>
        <w:rPr>
          <w:color w:val="000000"/>
          <w:sz w:val="20"/>
          <w:szCs w:val="20"/>
        </w:rPr>
        <w:t>Work with Registrar to organize registration.</w:t>
      </w:r>
    </w:p>
    <w:p w14:paraId="00000BBC" w14:textId="77777777" w:rsidR="00127345" w:rsidRDefault="00C46D0B">
      <w:pPr>
        <w:numPr>
          <w:ilvl w:val="0"/>
          <w:numId w:val="11"/>
        </w:numPr>
        <w:pBdr>
          <w:top w:val="nil"/>
          <w:left w:val="nil"/>
          <w:bottom w:val="nil"/>
          <w:right w:val="nil"/>
          <w:between w:val="nil"/>
        </w:pBdr>
        <w:tabs>
          <w:tab w:val="left" w:pos="1240"/>
          <w:tab w:val="left" w:pos="1241"/>
        </w:tabs>
        <w:spacing w:before="110"/>
        <w:rPr>
          <w:color w:val="000000"/>
          <w:sz w:val="20"/>
          <w:szCs w:val="20"/>
        </w:rPr>
      </w:pPr>
      <w:r>
        <w:rPr>
          <w:color w:val="000000"/>
          <w:sz w:val="20"/>
          <w:szCs w:val="20"/>
        </w:rPr>
        <w:t>Organize player grading and team formation.</w:t>
      </w:r>
    </w:p>
    <w:p w14:paraId="00000BBD" w14:textId="77777777" w:rsidR="00127345" w:rsidRDefault="00C46D0B">
      <w:pPr>
        <w:numPr>
          <w:ilvl w:val="0"/>
          <w:numId w:val="11"/>
        </w:numPr>
        <w:pBdr>
          <w:top w:val="nil"/>
          <w:left w:val="nil"/>
          <w:bottom w:val="nil"/>
          <w:right w:val="nil"/>
          <w:between w:val="nil"/>
        </w:pBdr>
        <w:tabs>
          <w:tab w:val="left" w:pos="1240"/>
          <w:tab w:val="left" w:pos="1241"/>
        </w:tabs>
        <w:spacing w:before="108"/>
        <w:rPr>
          <w:color w:val="000000"/>
          <w:sz w:val="20"/>
          <w:szCs w:val="20"/>
        </w:rPr>
      </w:pPr>
      <w:r>
        <w:rPr>
          <w:color w:val="000000"/>
          <w:sz w:val="20"/>
          <w:szCs w:val="20"/>
        </w:rPr>
        <w:t>Assist and/or lead the Coaching Selection Committee with coach recruitment and/or selection.</w:t>
      </w:r>
    </w:p>
    <w:p w14:paraId="00000BBE" w14:textId="77777777" w:rsidR="00127345" w:rsidRDefault="00C46D0B">
      <w:pPr>
        <w:numPr>
          <w:ilvl w:val="0"/>
          <w:numId w:val="11"/>
        </w:numPr>
        <w:pBdr>
          <w:top w:val="nil"/>
          <w:left w:val="nil"/>
          <w:bottom w:val="nil"/>
          <w:right w:val="nil"/>
          <w:between w:val="nil"/>
        </w:pBdr>
        <w:tabs>
          <w:tab w:val="left" w:pos="1240"/>
          <w:tab w:val="left" w:pos="1241"/>
        </w:tabs>
        <w:spacing w:before="110"/>
        <w:rPr>
          <w:color w:val="000000"/>
          <w:sz w:val="20"/>
          <w:szCs w:val="20"/>
        </w:rPr>
      </w:pPr>
      <w:r>
        <w:rPr>
          <w:color w:val="000000"/>
          <w:sz w:val="20"/>
          <w:szCs w:val="20"/>
        </w:rPr>
        <w:t>Maintain communication between SPRA.</w:t>
      </w:r>
    </w:p>
    <w:p w14:paraId="00000BBF" w14:textId="77777777" w:rsidR="00127345" w:rsidRDefault="00C46D0B">
      <w:pPr>
        <w:numPr>
          <w:ilvl w:val="0"/>
          <w:numId w:val="11"/>
        </w:numPr>
        <w:pBdr>
          <w:top w:val="nil"/>
          <w:left w:val="nil"/>
          <w:bottom w:val="nil"/>
          <w:right w:val="nil"/>
          <w:between w:val="nil"/>
        </w:pBdr>
        <w:tabs>
          <w:tab w:val="left" w:pos="1240"/>
          <w:tab w:val="left" w:pos="1241"/>
        </w:tabs>
        <w:spacing w:before="112"/>
        <w:rPr>
          <w:color w:val="000000"/>
          <w:sz w:val="20"/>
          <w:szCs w:val="20"/>
        </w:rPr>
      </w:pPr>
      <w:r>
        <w:rPr>
          <w:color w:val="000000"/>
          <w:sz w:val="20"/>
          <w:szCs w:val="20"/>
        </w:rPr>
        <w:t>Address any issues as they arise in a timely and effective manner.</w:t>
      </w:r>
    </w:p>
    <w:p w14:paraId="00000BC0" w14:textId="77777777" w:rsidR="00127345" w:rsidRDefault="00C46D0B">
      <w:pPr>
        <w:numPr>
          <w:ilvl w:val="0"/>
          <w:numId w:val="11"/>
        </w:numPr>
        <w:pBdr>
          <w:top w:val="nil"/>
          <w:left w:val="nil"/>
          <w:bottom w:val="nil"/>
          <w:right w:val="nil"/>
          <w:between w:val="nil"/>
        </w:pBdr>
        <w:tabs>
          <w:tab w:val="left" w:pos="1240"/>
          <w:tab w:val="left" w:pos="1241"/>
        </w:tabs>
        <w:spacing w:before="113"/>
        <w:rPr>
          <w:color w:val="000000"/>
          <w:sz w:val="20"/>
          <w:szCs w:val="20"/>
        </w:rPr>
      </w:pPr>
      <w:r>
        <w:rPr>
          <w:color w:val="000000"/>
          <w:sz w:val="20"/>
          <w:szCs w:val="20"/>
        </w:rPr>
        <w:t>Work within a budget provided by the Treasurer.</w:t>
      </w:r>
    </w:p>
    <w:p w14:paraId="00000BC1" w14:textId="77777777" w:rsidR="00127345" w:rsidRDefault="00C46D0B">
      <w:pPr>
        <w:numPr>
          <w:ilvl w:val="0"/>
          <w:numId w:val="11"/>
        </w:numPr>
        <w:pBdr>
          <w:top w:val="nil"/>
          <w:left w:val="nil"/>
          <w:bottom w:val="nil"/>
          <w:right w:val="nil"/>
          <w:between w:val="nil"/>
        </w:pBdr>
        <w:tabs>
          <w:tab w:val="left" w:pos="1240"/>
          <w:tab w:val="left" w:pos="1241"/>
        </w:tabs>
        <w:spacing w:before="110"/>
        <w:rPr>
          <w:color w:val="000000"/>
          <w:sz w:val="20"/>
          <w:szCs w:val="20"/>
        </w:rPr>
      </w:pPr>
      <w:r>
        <w:rPr>
          <w:color w:val="000000"/>
          <w:sz w:val="20"/>
          <w:szCs w:val="20"/>
        </w:rPr>
        <w:t>Review and leverage workload for areas of responsibility with the Assistant AB Director.</w:t>
      </w:r>
    </w:p>
    <w:p w14:paraId="00000BC2" w14:textId="77777777" w:rsidR="00127345" w:rsidRDefault="00127345">
      <w:pPr>
        <w:pBdr>
          <w:top w:val="nil"/>
          <w:left w:val="nil"/>
          <w:bottom w:val="nil"/>
          <w:right w:val="nil"/>
          <w:between w:val="nil"/>
        </w:pBdr>
        <w:spacing w:before="11"/>
        <w:rPr>
          <w:color w:val="000000"/>
          <w:sz w:val="28"/>
          <w:szCs w:val="28"/>
        </w:rPr>
      </w:pPr>
    </w:p>
    <w:p w14:paraId="00000BC3" w14:textId="77777777" w:rsidR="00127345" w:rsidRDefault="00C46D0B">
      <w:pPr>
        <w:pStyle w:val="Heading5"/>
        <w:ind w:firstLine="880"/>
      </w:pPr>
      <w:bookmarkStart w:id="246" w:name="_heading=h.26sx1u5" w:colFirst="0" w:colLast="0"/>
      <w:bookmarkEnd w:id="246"/>
      <w:r>
        <w:t>Schedule of Activities:</w:t>
      </w:r>
    </w:p>
    <w:p w14:paraId="00000BC4" w14:textId="77777777" w:rsidR="00127345" w:rsidRDefault="00127345">
      <w:pPr>
        <w:pBdr>
          <w:top w:val="nil"/>
          <w:left w:val="nil"/>
          <w:bottom w:val="nil"/>
          <w:right w:val="nil"/>
          <w:between w:val="nil"/>
        </w:pBdr>
        <w:spacing w:before="1"/>
        <w:rPr>
          <w:b/>
          <w:color w:val="000000"/>
          <w:sz w:val="20"/>
          <w:szCs w:val="20"/>
        </w:rPr>
      </w:pPr>
    </w:p>
    <w:p w14:paraId="00000BC5" w14:textId="77777777" w:rsidR="00127345" w:rsidRDefault="00C46D0B">
      <w:pPr>
        <w:ind w:left="479"/>
      </w:pPr>
      <w:r>
        <w:t>March-April</w:t>
      </w:r>
    </w:p>
    <w:p w14:paraId="00000BC6" w14:textId="77777777" w:rsidR="00127345" w:rsidRDefault="00C46D0B">
      <w:pPr>
        <w:numPr>
          <w:ilvl w:val="0"/>
          <w:numId w:val="11"/>
        </w:numPr>
        <w:pBdr>
          <w:top w:val="nil"/>
          <w:left w:val="nil"/>
          <w:bottom w:val="nil"/>
          <w:right w:val="nil"/>
          <w:between w:val="nil"/>
        </w:pBdr>
        <w:tabs>
          <w:tab w:val="left" w:pos="1240"/>
          <w:tab w:val="left" w:pos="1241"/>
        </w:tabs>
        <w:rPr>
          <w:color w:val="000000"/>
          <w:sz w:val="20"/>
          <w:szCs w:val="20"/>
        </w:rPr>
      </w:pPr>
      <w:r>
        <w:rPr>
          <w:color w:val="000000"/>
          <w:sz w:val="20"/>
          <w:szCs w:val="20"/>
        </w:rPr>
        <w:t>Attend “turnover” meetings with current executive.</w:t>
      </w:r>
    </w:p>
    <w:p w14:paraId="00000BC7" w14:textId="77777777" w:rsidR="00127345" w:rsidRDefault="00C46D0B">
      <w:pPr>
        <w:numPr>
          <w:ilvl w:val="0"/>
          <w:numId w:val="11"/>
        </w:numPr>
        <w:pBdr>
          <w:top w:val="nil"/>
          <w:left w:val="nil"/>
          <w:bottom w:val="nil"/>
          <w:right w:val="nil"/>
          <w:between w:val="nil"/>
        </w:pBdr>
        <w:tabs>
          <w:tab w:val="left" w:pos="1240"/>
          <w:tab w:val="left" w:pos="1241"/>
        </w:tabs>
        <w:spacing w:before="2"/>
        <w:rPr>
          <w:color w:val="000000"/>
          <w:sz w:val="20"/>
          <w:szCs w:val="20"/>
        </w:rPr>
      </w:pPr>
      <w:r>
        <w:rPr>
          <w:color w:val="000000"/>
          <w:sz w:val="20"/>
          <w:szCs w:val="20"/>
        </w:rPr>
        <w:t>Provide all pertinent information to new AB Director, if applicable.</w:t>
      </w:r>
    </w:p>
    <w:p w14:paraId="00000BC8" w14:textId="77777777" w:rsidR="00127345" w:rsidRDefault="00C46D0B">
      <w:pPr>
        <w:numPr>
          <w:ilvl w:val="0"/>
          <w:numId w:val="11"/>
        </w:numPr>
        <w:pBdr>
          <w:top w:val="nil"/>
          <w:left w:val="nil"/>
          <w:bottom w:val="nil"/>
          <w:right w:val="nil"/>
          <w:between w:val="nil"/>
        </w:pBdr>
        <w:tabs>
          <w:tab w:val="left" w:pos="1240"/>
          <w:tab w:val="left" w:pos="1241"/>
        </w:tabs>
        <w:spacing w:before="8" w:line="232" w:lineRule="auto"/>
        <w:ind w:right="653" w:hanging="360"/>
        <w:rPr>
          <w:color w:val="000000"/>
          <w:sz w:val="20"/>
          <w:szCs w:val="20"/>
        </w:rPr>
      </w:pPr>
      <w:r>
        <w:rPr>
          <w:color w:val="000000"/>
          <w:sz w:val="20"/>
          <w:szCs w:val="20"/>
        </w:rPr>
        <w:lastRenderedPageBreak/>
        <w:t xml:space="preserve">Work with executive to </w:t>
      </w:r>
      <w:proofErr w:type="gramStart"/>
      <w:r>
        <w:rPr>
          <w:color w:val="000000"/>
          <w:sz w:val="20"/>
          <w:szCs w:val="20"/>
        </w:rPr>
        <w:t>review/plan ahead</w:t>
      </w:r>
      <w:proofErr w:type="gramEnd"/>
      <w:r>
        <w:rPr>
          <w:color w:val="000000"/>
          <w:sz w:val="20"/>
          <w:szCs w:val="20"/>
        </w:rPr>
        <w:t xml:space="preserve"> for next season. Secure potential resources if needed (i.e. UAA).</w:t>
      </w:r>
    </w:p>
    <w:p w14:paraId="00000BC9" w14:textId="77777777" w:rsidR="00127345" w:rsidRDefault="00127345">
      <w:pPr>
        <w:pBdr>
          <w:top w:val="nil"/>
          <w:left w:val="nil"/>
          <w:bottom w:val="nil"/>
          <w:right w:val="nil"/>
          <w:between w:val="nil"/>
        </w:pBdr>
        <w:spacing w:before="6"/>
        <w:rPr>
          <w:color w:val="000000"/>
          <w:sz w:val="11"/>
          <w:szCs w:val="11"/>
        </w:rPr>
      </w:pPr>
    </w:p>
    <w:p w14:paraId="00000BCA" w14:textId="77777777" w:rsidR="00127345" w:rsidRDefault="00C46D0B">
      <w:pPr>
        <w:pStyle w:val="Heading4"/>
        <w:spacing w:before="94" w:line="253" w:lineRule="auto"/>
        <w:ind w:firstLine="479"/>
      </w:pPr>
      <w:r>
        <w:t>April</w:t>
      </w:r>
    </w:p>
    <w:p w14:paraId="00000BCB" w14:textId="77777777" w:rsidR="00127345" w:rsidRDefault="00C46D0B">
      <w:pPr>
        <w:numPr>
          <w:ilvl w:val="0"/>
          <w:numId w:val="11"/>
        </w:numPr>
        <w:pBdr>
          <w:top w:val="nil"/>
          <w:left w:val="nil"/>
          <w:bottom w:val="nil"/>
          <w:right w:val="nil"/>
          <w:between w:val="nil"/>
        </w:pBdr>
        <w:tabs>
          <w:tab w:val="left" w:pos="1240"/>
          <w:tab w:val="left" w:pos="1241"/>
        </w:tabs>
        <w:spacing w:line="242" w:lineRule="auto"/>
        <w:rPr>
          <w:color w:val="000000"/>
          <w:sz w:val="20"/>
          <w:szCs w:val="20"/>
        </w:rPr>
      </w:pPr>
      <w:r>
        <w:rPr>
          <w:color w:val="000000"/>
          <w:sz w:val="20"/>
          <w:szCs w:val="20"/>
        </w:rPr>
        <w:t>Ensure division Coordinator positions are filled for the following year, if applicable.</w:t>
      </w:r>
    </w:p>
    <w:p w14:paraId="00000BCC" w14:textId="77777777" w:rsidR="00127345" w:rsidRDefault="00C46D0B">
      <w:pPr>
        <w:numPr>
          <w:ilvl w:val="0"/>
          <w:numId w:val="11"/>
        </w:numPr>
        <w:pBdr>
          <w:top w:val="nil"/>
          <w:left w:val="nil"/>
          <w:bottom w:val="nil"/>
          <w:right w:val="nil"/>
          <w:between w:val="nil"/>
        </w:pBdr>
        <w:tabs>
          <w:tab w:val="left" w:pos="1240"/>
          <w:tab w:val="left" w:pos="1241"/>
        </w:tabs>
        <w:spacing w:line="244" w:lineRule="auto"/>
        <w:rPr>
          <w:color w:val="000000"/>
          <w:sz w:val="20"/>
          <w:szCs w:val="20"/>
        </w:rPr>
      </w:pPr>
      <w:r>
        <w:rPr>
          <w:color w:val="000000"/>
          <w:sz w:val="20"/>
          <w:szCs w:val="20"/>
        </w:rPr>
        <w:t>Prepare list of items regarding improvements for the following season (re: lessons learned).</w:t>
      </w:r>
    </w:p>
    <w:p w14:paraId="00000BCD" w14:textId="77777777" w:rsidR="00127345" w:rsidRDefault="00C46D0B">
      <w:pPr>
        <w:numPr>
          <w:ilvl w:val="0"/>
          <w:numId w:val="11"/>
        </w:numPr>
        <w:pBdr>
          <w:top w:val="nil"/>
          <w:left w:val="nil"/>
          <w:bottom w:val="nil"/>
          <w:right w:val="nil"/>
          <w:between w:val="nil"/>
        </w:pBdr>
        <w:tabs>
          <w:tab w:val="left" w:pos="1240"/>
          <w:tab w:val="left" w:pos="1241"/>
        </w:tabs>
        <w:spacing w:before="7"/>
        <w:ind w:right="611" w:hanging="360"/>
        <w:rPr>
          <w:color w:val="000000"/>
          <w:sz w:val="20"/>
          <w:szCs w:val="20"/>
        </w:rPr>
      </w:pPr>
      <w:r>
        <w:rPr>
          <w:color w:val="000000"/>
          <w:sz w:val="20"/>
          <w:szCs w:val="20"/>
        </w:rPr>
        <w:t>Share Coach Evaluations with coaches and summarize key points for executive review. Address any serious concerns with coaches.</w:t>
      </w:r>
    </w:p>
    <w:p w14:paraId="00000BCE" w14:textId="77777777" w:rsidR="00127345" w:rsidRDefault="00127345">
      <w:pPr>
        <w:pBdr>
          <w:top w:val="nil"/>
          <w:left w:val="nil"/>
          <w:bottom w:val="nil"/>
          <w:right w:val="nil"/>
          <w:between w:val="nil"/>
        </w:pBdr>
        <w:spacing w:before="2"/>
        <w:rPr>
          <w:color w:val="000000"/>
          <w:sz w:val="19"/>
          <w:szCs w:val="19"/>
        </w:rPr>
      </w:pPr>
    </w:p>
    <w:p w14:paraId="00000BCF" w14:textId="77777777" w:rsidR="00127345" w:rsidRDefault="00C46D0B">
      <w:pPr>
        <w:pStyle w:val="Heading4"/>
        <w:spacing w:line="253" w:lineRule="auto"/>
        <w:ind w:firstLine="479"/>
      </w:pPr>
      <w:r>
        <w:t>May-June</w:t>
      </w:r>
    </w:p>
    <w:p w14:paraId="00000BD0" w14:textId="77777777" w:rsidR="00127345" w:rsidRDefault="00C46D0B">
      <w:pPr>
        <w:numPr>
          <w:ilvl w:val="0"/>
          <w:numId w:val="11"/>
        </w:numPr>
        <w:pBdr>
          <w:top w:val="nil"/>
          <w:left w:val="nil"/>
          <w:bottom w:val="nil"/>
          <w:right w:val="nil"/>
          <w:between w:val="nil"/>
        </w:pBdr>
        <w:tabs>
          <w:tab w:val="left" w:pos="1240"/>
          <w:tab w:val="left" w:pos="1241"/>
        </w:tabs>
        <w:spacing w:line="245" w:lineRule="auto"/>
        <w:rPr>
          <w:color w:val="000000"/>
          <w:sz w:val="20"/>
          <w:szCs w:val="20"/>
        </w:rPr>
      </w:pPr>
      <w:r>
        <w:rPr>
          <w:color w:val="000000"/>
          <w:sz w:val="20"/>
          <w:szCs w:val="20"/>
        </w:rPr>
        <w:t>Assist the Registrar and/or other executive members with registration for following season.</w:t>
      </w:r>
    </w:p>
    <w:p w14:paraId="00000BD1" w14:textId="77777777" w:rsidR="00127345" w:rsidRDefault="00C46D0B">
      <w:pPr>
        <w:numPr>
          <w:ilvl w:val="0"/>
          <w:numId w:val="11"/>
        </w:numPr>
        <w:pBdr>
          <w:top w:val="nil"/>
          <w:left w:val="nil"/>
          <w:bottom w:val="nil"/>
          <w:right w:val="nil"/>
          <w:between w:val="nil"/>
        </w:pBdr>
        <w:tabs>
          <w:tab w:val="left" w:pos="1240"/>
          <w:tab w:val="left" w:pos="1241"/>
        </w:tabs>
        <w:spacing w:before="2"/>
        <w:rPr>
          <w:color w:val="000000"/>
          <w:sz w:val="20"/>
          <w:szCs w:val="20"/>
        </w:rPr>
      </w:pPr>
      <w:r>
        <w:rPr>
          <w:color w:val="000000"/>
          <w:sz w:val="20"/>
          <w:szCs w:val="20"/>
        </w:rPr>
        <w:t>Attend in-person registration(s), if applicable.</w:t>
      </w:r>
    </w:p>
    <w:p w14:paraId="503A054E" w14:textId="77777777" w:rsidR="00127345" w:rsidRDefault="00127345">
      <w:pPr>
        <w:pBdr>
          <w:top w:val="nil"/>
          <w:left w:val="nil"/>
          <w:bottom w:val="nil"/>
          <w:right w:val="nil"/>
          <w:between w:val="nil"/>
        </w:pBdr>
        <w:spacing w:before="3"/>
        <w:rPr>
          <w:color w:val="000000"/>
          <w:sz w:val="11"/>
          <w:szCs w:val="11"/>
        </w:rPr>
      </w:pPr>
    </w:p>
    <w:p w14:paraId="00000BD3" w14:textId="77777777" w:rsidR="00127345" w:rsidRDefault="00C46D0B">
      <w:pPr>
        <w:pStyle w:val="Heading4"/>
        <w:spacing w:before="94"/>
        <w:ind w:firstLine="479"/>
      </w:pPr>
      <w:r>
        <w:t>July</w:t>
      </w:r>
    </w:p>
    <w:p w14:paraId="00000BD5" w14:textId="77777777" w:rsidR="00127345" w:rsidRDefault="00C46D0B">
      <w:pPr>
        <w:numPr>
          <w:ilvl w:val="0"/>
          <w:numId w:val="5"/>
        </w:numPr>
        <w:pBdr>
          <w:top w:val="nil"/>
          <w:left w:val="nil"/>
          <w:bottom w:val="nil"/>
          <w:right w:val="nil"/>
          <w:between w:val="nil"/>
        </w:pBdr>
        <w:tabs>
          <w:tab w:val="left" w:pos="329"/>
          <w:tab w:val="left" w:pos="331"/>
        </w:tabs>
        <w:spacing w:before="1"/>
        <w:ind w:hanging="364"/>
        <w:rPr>
          <w:color w:val="000000"/>
          <w:sz w:val="20"/>
          <w:szCs w:val="20"/>
        </w:rPr>
      </w:pPr>
      <w:r>
        <w:rPr>
          <w:color w:val="000000"/>
          <w:sz w:val="20"/>
          <w:szCs w:val="20"/>
        </w:rPr>
        <w:t>Work with Ice Allocator to organize ice schedules for Shinny/Evaluations for the upcoming season.</w:t>
      </w:r>
    </w:p>
    <w:p w14:paraId="3E958ACC" w14:textId="77777777" w:rsidR="00127345" w:rsidRDefault="00C46D0B">
      <w:pPr>
        <w:numPr>
          <w:ilvl w:val="0"/>
          <w:numId w:val="5"/>
        </w:numPr>
        <w:pBdr>
          <w:top w:val="nil"/>
          <w:left w:val="nil"/>
          <w:bottom w:val="nil"/>
          <w:right w:val="nil"/>
          <w:between w:val="nil"/>
        </w:pBdr>
        <w:tabs>
          <w:tab w:val="left" w:pos="329"/>
          <w:tab w:val="left" w:pos="331"/>
        </w:tabs>
        <w:spacing w:before="15" w:line="230" w:lineRule="auto"/>
        <w:ind w:right="1471" w:hanging="360"/>
        <w:rPr>
          <w:color w:val="000000"/>
          <w:sz w:val="20"/>
          <w:szCs w:val="20"/>
        </w:rPr>
      </w:pPr>
      <w:r>
        <w:rPr>
          <w:color w:val="000000"/>
          <w:sz w:val="20"/>
          <w:szCs w:val="20"/>
        </w:rPr>
        <w:t xml:space="preserve">Review/update </w:t>
      </w:r>
      <w:sdt>
        <w:sdtPr>
          <w:tag w:val="goog_rdk_303"/>
          <w:id w:val="-1718896111"/>
          <w:showingPlcHdr/>
        </w:sdtPr>
        <w:sdtEndPr/>
        <w:sdtContent>
          <w:r w:rsidR="008335C7">
            <w:t xml:space="preserve">     </w:t>
          </w:r>
        </w:sdtContent>
      </w:sdt>
      <w:sdt>
        <w:sdtPr>
          <w:tag w:val="goog_rdk_304"/>
          <w:id w:val="1947655609"/>
        </w:sdtPr>
        <w:sdtEndPr/>
        <w:sdtContent>
          <w:r>
            <w:rPr>
              <w:color w:val="000000"/>
              <w:sz w:val="20"/>
              <w:szCs w:val="20"/>
            </w:rPr>
            <w:t>U10</w:t>
          </w:r>
        </w:sdtContent>
      </w:sdt>
      <w:r>
        <w:rPr>
          <w:color w:val="000000"/>
          <w:sz w:val="20"/>
          <w:szCs w:val="20"/>
        </w:rPr>
        <w:t>-19 Evaluation Guidelines &amp; Process. Ensure this is on the website and communicated.</w:t>
      </w:r>
    </w:p>
    <w:p w14:paraId="6C2754D1" w14:textId="77777777" w:rsidR="0070774B" w:rsidRDefault="0070774B" w:rsidP="0070774B">
      <w:pPr>
        <w:pBdr>
          <w:top w:val="nil"/>
          <w:left w:val="nil"/>
          <w:bottom w:val="nil"/>
          <w:right w:val="nil"/>
          <w:between w:val="nil"/>
        </w:pBdr>
        <w:tabs>
          <w:tab w:val="left" w:pos="329"/>
          <w:tab w:val="left" w:pos="331"/>
        </w:tabs>
        <w:spacing w:before="15" w:line="230" w:lineRule="auto"/>
        <w:ind w:right="1471"/>
        <w:rPr>
          <w:color w:val="000000"/>
          <w:sz w:val="20"/>
          <w:szCs w:val="20"/>
        </w:rPr>
      </w:pPr>
    </w:p>
    <w:p w14:paraId="00000BD8" w14:textId="77777777" w:rsidR="00127345" w:rsidRDefault="00C46D0B">
      <w:pPr>
        <w:pStyle w:val="Heading4"/>
        <w:spacing w:before="94"/>
        <w:ind w:firstLine="479"/>
      </w:pPr>
      <w:r>
        <w:t>August</w:t>
      </w:r>
    </w:p>
    <w:p w14:paraId="00000BD9" w14:textId="77777777" w:rsidR="00127345" w:rsidRDefault="00C46D0B">
      <w:pPr>
        <w:numPr>
          <w:ilvl w:val="1"/>
          <w:numId w:val="5"/>
        </w:numPr>
        <w:pBdr>
          <w:top w:val="nil"/>
          <w:left w:val="nil"/>
          <w:bottom w:val="nil"/>
          <w:right w:val="nil"/>
          <w:between w:val="nil"/>
        </w:pBdr>
        <w:tabs>
          <w:tab w:val="left" w:pos="1240"/>
          <w:tab w:val="left" w:pos="1241"/>
        </w:tabs>
        <w:spacing w:before="12" w:line="230" w:lineRule="auto"/>
        <w:ind w:right="5853"/>
        <w:rPr>
          <w:color w:val="000000"/>
          <w:sz w:val="20"/>
          <w:szCs w:val="20"/>
        </w:rPr>
      </w:pPr>
      <w:r>
        <w:rPr>
          <w:color w:val="000000"/>
          <w:sz w:val="20"/>
          <w:szCs w:val="20"/>
        </w:rPr>
        <w:t>Meetings (re: Coordinators), if applicable. Key agenda items:</w:t>
      </w:r>
    </w:p>
    <w:p w14:paraId="00000BDA" w14:textId="77777777" w:rsidR="00127345" w:rsidRDefault="00C46D0B">
      <w:pPr>
        <w:numPr>
          <w:ilvl w:val="2"/>
          <w:numId w:val="5"/>
        </w:numPr>
        <w:pBdr>
          <w:top w:val="nil"/>
          <w:left w:val="nil"/>
          <w:bottom w:val="nil"/>
          <w:right w:val="nil"/>
          <w:between w:val="nil"/>
        </w:pBdr>
        <w:tabs>
          <w:tab w:val="left" w:pos="1960"/>
          <w:tab w:val="left" w:pos="1961"/>
        </w:tabs>
        <w:spacing w:before="87"/>
        <w:rPr>
          <w:color w:val="000000"/>
          <w:sz w:val="20"/>
          <w:szCs w:val="20"/>
        </w:rPr>
      </w:pPr>
      <w:r>
        <w:rPr>
          <w:color w:val="000000"/>
          <w:sz w:val="20"/>
          <w:szCs w:val="20"/>
        </w:rPr>
        <w:t>Clarify roles and responsibilities of Coordinators and A/B Director.</w:t>
      </w:r>
    </w:p>
    <w:p w14:paraId="55B3F04B" w14:textId="77777777" w:rsidR="00127345" w:rsidRDefault="00C46D0B">
      <w:pPr>
        <w:numPr>
          <w:ilvl w:val="2"/>
          <w:numId w:val="5"/>
        </w:numPr>
        <w:pBdr>
          <w:top w:val="nil"/>
          <w:left w:val="nil"/>
          <w:bottom w:val="nil"/>
          <w:right w:val="nil"/>
          <w:between w:val="nil"/>
        </w:pBdr>
        <w:tabs>
          <w:tab w:val="left" w:pos="1960"/>
          <w:tab w:val="left" w:pos="1961"/>
        </w:tabs>
        <w:spacing w:before="90"/>
        <w:rPr>
          <w:color w:val="000000"/>
          <w:sz w:val="20"/>
          <w:szCs w:val="20"/>
        </w:rPr>
      </w:pPr>
      <w:r>
        <w:rPr>
          <w:color w:val="000000"/>
          <w:sz w:val="20"/>
          <w:szCs w:val="20"/>
        </w:rPr>
        <w:t>Review preliminary schedule for player evaluations.</w:t>
      </w:r>
    </w:p>
    <w:p w14:paraId="00000BDC" w14:textId="77777777" w:rsidR="00127345" w:rsidRDefault="00C46D0B">
      <w:pPr>
        <w:numPr>
          <w:ilvl w:val="2"/>
          <w:numId w:val="5"/>
        </w:numPr>
        <w:pBdr>
          <w:top w:val="nil"/>
          <w:left w:val="nil"/>
          <w:bottom w:val="nil"/>
          <w:right w:val="nil"/>
          <w:between w:val="nil"/>
        </w:pBdr>
        <w:tabs>
          <w:tab w:val="left" w:pos="1960"/>
          <w:tab w:val="left" w:pos="1961"/>
        </w:tabs>
        <w:spacing w:before="186"/>
        <w:rPr>
          <w:color w:val="000000"/>
          <w:sz w:val="20"/>
          <w:szCs w:val="20"/>
        </w:rPr>
      </w:pPr>
      <w:r>
        <w:rPr>
          <w:color w:val="000000"/>
          <w:sz w:val="20"/>
          <w:szCs w:val="20"/>
        </w:rPr>
        <w:t>Review coaching needs (leverage Coordinators to assist in recruiting coaches, if required).</w:t>
      </w:r>
    </w:p>
    <w:p w14:paraId="00000BDD" w14:textId="77777777" w:rsidR="00127345" w:rsidRDefault="00C46D0B">
      <w:pPr>
        <w:numPr>
          <w:ilvl w:val="2"/>
          <w:numId w:val="5"/>
        </w:numPr>
        <w:pBdr>
          <w:top w:val="nil"/>
          <w:left w:val="nil"/>
          <w:bottom w:val="nil"/>
          <w:right w:val="nil"/>
          <w:between w:val="nil"/>
        </w:pBdr>
        <w:tabs>
          <w:tab w:val="left" w:pos="1960"/>
          <w:tab w:val="left" w:pos="1961"/>
        </w:tabs>
        <w:spacing w:before="1"/>
        <w:ind w:right="1441" w:hanging="360"/>
        <w:rPr>
          <w:color w:val="000000"/>
          <w:sz w:val="20"/>
          <w:szCs w:val="20"/>
        </w:rPr>
      </w:pPr>
      <w:r>
        <w:rPr>
          <w:color w:val="000000"/>
          <w:sz w:val="20"/>
          <w:szCs w:val="20"/>
        </w:rPr>
        <w:t>Review grading process and plan ahead to bring in resources as needed (</w:t>
      </w:r>
      <w:proofErr w:type="gramStart"/>
      <w:r>
        <w:rPr>
          <w:color w:val="000000"/>
          <w:sz w:val="20"/>
          <w:szCs w:val="20"/>
        </w:rPr>
        <w:t>i.e.</w:t>
      </w:r>
      <w:proofErr w:type="gramEnd"/>
      <w:r>
        <w:rPr>
          <w:color w:val="000000"/>
          <w:sz w:val="20"/>
          <w:szCs w:val="20"/>
        </w:rPr>
        <w:t xml:space="preserve"> UAA, volunteers).</w:t>
      </w:r>
    </w:p>
    <w:p w14:paraId="00000BDE" w14:textId="77777777" w:rsidR="00127345" w:rsidRDefault="00C46D0B">
      <w:pPr>
        <w:numPr>
          <w:ilvl w:val="2"/>
          <w:numId w:val="5"/>
        </w:numPr>
        <w:pBdr>
          <w:top w:val="nil"/>
          <w:left w:val="nil"/>
          <w:bottom w:val="nil"/>
          <w:right w:val="nil"/>
          <w:between w:val="nil"/>
        </w:pBdr>
        <w:tabs>
          <w:tab w:val="left" w:pos="1960"/>
          <w:tab w:val="left" w:pos="1961"/>
        </w:tabs>
        <w:spacing w:line="226" w:lineRule="auto"/>
        <w:rPr>
          <w:color w:val="000000"/>
          <w:sz w:val="20"/>
          <w:szCs w:val="20"/>
        </w:rPr>
      </w:pPr>
      <w:r>
        <w:rPr>
          <w:color w:val="000000"/>
          <w:sz w:val="20"/>
          <w:szCs w:val="20"/>
        </w:rPr>
        <w:t>Develop volunteer list for player evaluation sessions.</w:t>
      </w:r>
    </w:p>
    <w:p w14:paraId="00000BDF" w14:textId="77777777" w:rsidR="00127345" w:rsidRDefault="00C46D0B">
      <w:pPr>
        <w:numPr>
          <w:ilvl w:val="2"/>
          <w:numId w:val="5"/>
        </w:numPr>
        <w:pBdr>
          <w:top w:val="nil"/>
          <w:left w:val="nil"/>
          <w:bottom w:val="nil"/>
          <w:right w:val="nil"/>
          <w:between w:val="nil"/>
        </w:pBdr>
        <w:tabs>
          <w:tab w:val="left" w:pos="1960"/>
          <w:tab w:val="left" w:pos="1961"/>
        </w:tabs>
        <w:spacing w:before="3"/>
        <w:rPr>
          <w:color w:val="000000"/>
          <w:sz w:val="20"/>
          <w:szCs w:val="20"/>
        </w:rPr>
      </w:pPr>
      <w:r>
        <w:rPr>
          <w:color w:val="000000"/>
          <w:sz w:val="20"/>
          <w:szCs w:val="20"/>
        </w:rPr>
        <w:t>Spreadsheet and data analyst.</w:t>
      </w:r>
    </w:p>
    <w:p w14:paraId="00000BE0" w14:textId="77777777" w:rsidR="00127345" w:rsidRDefault="00C46D0B">
      <w:pPr>
        <w:numPr>
          <w:ilvl w:val="2"/>
          <w:numId w:val="5"/>
        </w:numPr>
        <w:pBdr>
          <w:top w:val="nil"/>
          <w:left w:val="nil"/>
          <w:bottom w:val="nil"/>
          <w:right w:val="nil"/>
          <w:between w:val="nil"/>
        </w:pBdr>
        <w:tabs>
          <w:tab w:val="left" w:pos="1960"/>
          <w:tab w:val="left" w:pos="1961"/>
        </w:tabs>
        <w:rPr>
          <w:color w:val="000000"/>
          <w:sz w:val="20"/>
          <w:szCs w:val="20"/>
        </w:rPr>
      </w:pPr>
      <w:r>
        <w:rPr>
          <w:color w:val="000000"/>
          <w:sz w:val="20"/>
          <w:szCs w:val="20"/>
        </w:rPr>
        <w:t>List action items and maintain a log (to ensure all items are completed).</w:t>
      </w:r>
    </w:p>
    <w:p w14:paraId="00000BE1" w14:textId="77777777" w:rsidR="00127345" w:rsidRDefault="00127345">
      <w:pPr>
        <w:pBdr>
          <w:top w:val="nil"/>
          <w:left w:val="nil"/>
          <w:bottom w:val="nil"/>
          <w:right w:val="nil"/>
          <w:between w:val="nil"/>
        </w:pBdr>
        <w:spacing w:before="4"/>
        <w:rPr>
          <w:color w:val="000000"/>
          <w:sz w:val="20"/>
          <w:szCs w:val="20"/>
        </w:rPr>
      </w:pPr>
    </w:p>
    <w:p w14:paraId="00000BE2" w14:textId="77777777" w:rsidR="00127345" w:rsidRDefault="00C46D0B">
      <w:pPr>
        <w:numPr>
          <w:ilvl w:val="1"/>
          <w:numId w:val="5"/>
        </w:numPr>
        <w:pBdr>
          <w:top w:val="nil"/>
          <w:left w:val="nil"/>
          <w:bottom w:val="nil"/>
          <w:right w:val="nil"/>
          <w:between w:val="nil"/>
        </w:pBdr>
        <w:tabs>
          <w:tab w:val="left" w:pos="1240"/>
          <w:tab w:val="left" w:pos="1241"/>
        </w:tabs>
        <w:spacing w:before="1"/>
        <w:ind w:hanging="363"/>
        <w:rPr>
          <w:color w:val="000000"/>
          <w:sz w:val="20"/>
          <w:szCs w:val="20"/>
        </w:rPr>
      </w:pPr>
      <w:r>
        <w:rPr>
          <w:color w:val="000000"/>
          <w:sz w:val="20"/>
          <w:szCs w:val="20"/>
        </w:rPr>
        <w:t>Obtain a preliminary player count for upcoming season.</w:t>
      </w:r>
    </w:p>
    <w:p w14:paraId="00000BE3" w14:textId="77777777" w:rsidR="00127345" w:rsidRDefault="00C46D0B">
      <w:pPr>
        <w:numPr>
          <w:ilvl w:val="1"/>
          <w:numId w:val="5"/>
        </w:numPr>
        <w:pBdr>
          <w:top w:val="nil"/>
          <w:left w:val="nil"/>
          <w:bottom w:val="nil"/>
          <w:right w:val="nil"/>
          <w:between w:val="nil"/>
        </w:pBdr>
        <w:tabs>
          <w:tab w:val="left" w:pos="1240"/>
          <w:tab w:val="left" w:pos="1241"/>
        </w:tabs>
        <w:spacing w:before="105"/>
        <w:ind w:hanging="363"/>
        <w:rPr>
          <w:color w:val="000000"/>
          <w:sz w:val="20"/>
          <w:szCs w:val="20"/>
        </w:rPr>
      </w:pPr>
      <w:r>
        <w:rPr>
          <w:color w:val="000000"/>
          <w:sz w:val="20"/>
          <w:szCs w:val="20"/>
        </w:rPr>
        <w:t>Communication to players/parents/executive - this is paramount.</w:t>
      </w:r>
    </w:p>
    <w:p w14:paraId="00000BE4" w14:textId="77777777" w:rsidR="00127345" w:rsidRDefault="00C46D0B">
      <w:pPr>
        <w:numPr>
          <w:ilvl w:val="1"/>
          <w:numId w:val="5"/>
        </w:numPr>
        <w:pBdr>
          <w:top w:val="nil"/>
          <w:left w:val="nil"/>
          <w:bottom w:val="nil"/>
          <w:right w:val="nil"/>
          <w:between w:val="nil"/>
        </w:pBdr>
        <w:tabs>
          <w:tab w:val="left" w:pos="1240"/>
          <w:tab w:val="left" w:pos="1241"/>
        </w:tabs>
        <w:spacing w:before="113" w:line="336" w:lineRule="auto"/>
        <w:ind w:right="1144"/>
        <w:rPr>
          <w:color w:val="000000"/>
          <w:sz w:val="20"/>
          <w:szCs w:val="20"/>
        </w:rPr>
      </w:pPr>
      <w:r>
        <w:rPr>
          <w:color w:val="000000"/>
          <w:sz w:val="20"/>
          <w:szCs w:val="20"/>
        </w:rPr>
        <w:t>Review coaching applications. Identify potential coaches for upcoming season. If there are any coaching application deficits then solicit requests for coaches, as needed.</w:t>
      </w:r>
    </w:p>
    <w:p w14:paraId="00000BE5" w14:textId="77777777" w:rsidR="00127345" w:rsidRDefault="00C46D0B">
      <w:pPr>
        <w:numPr>
          <w:ilvl w:val="1"/>
          <w:numId w:val="5"/>
        </w:numPr>
        <w:pBdr>
          <w:top w:val="nil"/>
          <w:left w:val="nil"/>
          <w:bottom w:val="nil"/>
          <w:right w:val="nil"/>
          <w:between w:val="nil"/>
        </w:pBdr>
        <w:tabs>
          <w:tab w:val="left" w:pos="1240"/>
          <w:tab w:val="left" w:pos="1241"/>
        </w:tabs>
        <w:spacing w:before="21" w:line="336" w:lineRule="auto"/>
        <w:ind w:right="1255"/>
        <w:rPr>
          <w:color w:val="000000"/>
          <w:sz w:val="20"/>
          <w:szCs w:val="20"/>
        </w:rPr>
      </w:pPr>
      <w:r>
        <w:rPr>
          <w:color w:val="000000"/>
          <w:sz w:val="20"/>
          <w:szCs w:val="20"/>
        </w:rPr>
        <w:t>Review registrations to identify any potential problem areas (i.e. lack of coaches, goalies, # of players, etc.).</w:t>
      </w:r>
    </w:p>
    <w:p w14:paraId="00000BE6" w14:textId="77777777" w:rsidR="00127345" w:rsidRDefault="00C46D0B">
      <w:pPr>
        <w:numPr>
          <w:ilvl w:val="1"/>
          <w:numId w:val="5"/>
        </w:numPr>
        <w:pBdr>
          <w:top w:val="nil"/>
          <w:left w:val="nil"/>
          <w:bottom w:val="nil"/>
          <w:right w:val="nil"/>
          <w:between w:val="nil"/>
        </w:pBdr>
        <w:tabs>
          <w:tab w:val="left" w:pos="1240"/>
          <w:tab w:val="left" w:pos="1241"/>
        </w:tabs>
        <w:spacing w:before="17"/>
        <w:ind w:hanging="363"/>
        <w:rPr>
          <w:color w:val="000000"/>
          <w:sz w:val="20"/>
          <w:szCs w:val="20"/>
        </w:rPr>
      </w:pPr>
      <w:r>
        <w:rPr>
          <w:color w:val="000000"/>
          <w:sz w:val="20"/>
          <w:szCs w:val="20"/>
        </w:rPr>
        <w:t>Ensure criteria listed in the Policies and Procedures Manual is followed.</w:t>
      </w:r>
    </w:p>
    <w:p w14:paraId="00000BE7" w14:textId="77777777" w:rsidR="00127345" w:rsidRDefault="00C46D0B">
      <w:pPr>
        <w:numPr>
          <w:ilvl w:val="1"/>
          <w:numId w:val="5"/>
        </w:numPr>
        <w:pBdr>
          <w:top w:val="nil"/>
          <w:left w:val="nil"/>
          <w:bottom w:val="nil"/>
          <w:right w:val="nil"/>
          <w:between w:val="nil"/>
        </w:pBdr>
        <w:tabs>
          <w:tab w:val="left" w:pos="1240"/>
          <w:tab w:val="left" w:pos="1241"/>
        </w:tabs>
        <w:spacing w:before="113"/>
        <w:ind w:hanging="363"/>
        <w:rPr>
          <w:color w:val="000000"/>
          <w:sz w:val="20"/>
          <w:szCs w:val="20"/>
        </w:rPr>
      </w:pPr>
      <w:r>
        <w:rPr>
          <w:color w:val="000000"/>
          <w:sz w:val="20"/>
          <w:szCs w:val="20"/>
        </w:rPr>
        <w:t>Work closely with the Assistant AB Director to conquer and divide workload.</w:t>
      </w:r>
    </w:p>
    <w:p w14:paraId="00000BE8" w14:textId="77777777" w:rsidR="00127345" w:rsidRDefault="00C46D0B">
      <w:pPr>
        <w:numPr>
          <w:ilvl w:val="1"/>
          <w:numId w:val="5"/>
        </w:numPr>
        <w:pBdr>
          <w:top w:val="nil"/>
          <w:left w:val="nil"/>
          <w:bottom w:val="nil"/>
          <w:right w:val="nil"/>
          <w:between w:val="nil"/>
        </w:pBdr>
        <w:tabs>
          <w:tab w:val="left" w:pos="1240"/>
          <w:tab w:val="left" w:pos="1241"/>
        </w:tabs>
        <w:spacing w:before="110"/>
        <w:ind w:hanging="363"/>
        <w:rPr>
          <w:color w:val="000000"/>
          <w:sz w:val="20"/>
          <w:szCs w:val="20"/>
        </w:rPr>
      </w:pPr>
      <w:r>
        <w:rPr>
          <w:color w:val="000000"/>
          <w:sz w:val="20"/>
          <w:szCs w:val="20"/>
        </w:rPr>
        <w:t>Identify evaluation resource requirements – volunteers, player evaluators, goalie evaluators, IT, etc.</w:t>
      </w:r>
    </w:p>
    <w:p w14:paraId="00000BE9" w14:textId="77777777" w:rsidR="00127345" w:rsidRDefault="00C46D0B">
      <w:pPr>
        <w:numPr>
          <w:ilvl w:val="1"/>
          <w:numId w:val="5"/>
        </w:numPr>
        <w:pBdr>
          <w:top w:val="nil"/>
          <w:left w:val="nil"/>
          <w:bottom w:val="nil"/>
          <w:right w:val="nil"/>
          <w:between w:val="nil"/>
        </w:pBdr>
        <w:tabs>
          <w:tab w:val="left" w:pos="1240"/>
          <w:tab w:val="left" w:pos="1241"/>
        </w:tabs>
        <w:spacing w:before="112" w:line="333" w:lineRule="auto"/>
        <w:ind w:right="912"/>
        <w:rPr>
          <w:color w:val="000000"/>
          <w:sz w:val="20"/>
          <w:szCs w:val="20"/>
        </w:rPr>
      </w:pPr>
      <w:r>
        <w:rPr>
          <w:color w:val="000000"/>
          <w:sz w:val="20"/>
          <w:szCs w:val="20"/>
        </w:rPr>
        <w:t>Check community school-year calendars and aim to coordinate timelines for player evaluations, if possible.</w:t>
      </w:r>
    </w:p>
    <w:p w14:paraId="00000BEA" w14:textId="77777777" w:rsidR="00127345" w:rsidRDefault="00C46D0B">
      <w:pPr>
        <w:numPr>
          <w:ilvl w:val="1"/>
          <w:numId w:val="5"/>
        </w:numPr>
        <w:pBdr>
          <w:top w:val="nil"/>
          <w:left w:val="nil"/>
          <w:bottom w:val="nil"/>
          <w:right w:val="nil"/>
          <w:between w:val="nil"/>
        </w:pBdr>
        <w:tabs>
          <w:tab w:val="left" w:pos="1240"/>
          <w:tab w:val="left" w:pos="1241"/>
        </w:tabs>
        <w:spacing w:before="24" w:line="336" w:lineRule="auto"/>
        <w:ind w:right="582"/>
        <w:rPr>
          <w:color w:val="000000"/>
          <w:sz w:val="20"/>
          <w:szCs w:val="20"/>
        </w:rPr>
      </w:pPr>
      <w:r>
        <w:rPr>
          <w:color w:val="000000"/>
          <w:sz w:val="20"/>
          <w:szCs w:val="20"/>
        </w:rPr>
        <w:t>Ice resources and schedules to be confirmed for evaluations and communicated to appropriate areas (i.e. outside evaluators for UAA testing).</w:t>
      </w:r>
    </w:p>
    <w:p w14:paraId="00000BEB" w14:textId="77777777" w:rsidR="00127345" w:rsidRDefault="00127345">
      <w:pPr>
        <w:pBdr>
          <w:top w:val="nil"/>
          <w:left w:val="nil"/>
          <w:bottom w:val="nil"/>
          <w:right w:val="nil"/>
          <w:between w:val="nil"/>
        </w:pBdr>
        <w:spacing w:before="5"/>
        <w:rPr>
          <w:color w:val="000000"/>
          <w:sz w:val="21"/>
          <w:szCs w:val="21"/>
        </w:rPr>
      </w:pPr>
    </w:p>
    <w:p w14:paraId="00000BEC" w14:textId="77777777" w:rsidR="00127345" w:rsidRDefault="00C46D0B">
      <w:pPr>
        <w:pStyle w:val="Heading4"/>
        <w:ind w:firstLine="479"/>
      </w:pPr>
      <w:r>
        <w:t>September</w:t>
      </w:r>
    </w:p>
    <w:p w14:paraId="00000BED" w14:textId="77777777" w:rsidR="00127345" w:rsidRDefault="00C46D0B">
      <w:pPr>
        <w:numPr>
          <w:ilvl w:val="1"/>
          <w:numId w:val="5"/>
        </w:numPr>
        <w:pBdr>
          <w:top w:val="nil"/>
          <w:left w:val="nil"/>
          <w:bottom w:val="nil"/>
          <w:right w:val="nil"/>
          <w:between w:val="nil"/>
        </w:pBdr>
        <w:tabs>
          <w:tab w:val="left" w:pos="1240"/>
          <w:tab w:val="left" w:pos="1241"/>
        </w:tabs>
        <w:spacing w:before="2" w:line="338" w:lineRule="auto"/>
        <w:ind w:right="763"/>
        <w:rPr>
          <w:color w:val="000000"/>
          <w:sz w:val="20"/>
          <w:szCs w:val="20"/>
        </w:rPr>
      </w:pPr>
      <w:r>
        <w:rPr>
          <w:color w:val="000000"/>
          <w:sz w:val="20"/>
          <w:szCs w:val="20"/>
        </w:rPr>
        <w:t>Work closely with Registrar and items to be reviewed – players from other associations, AA teams, requests (i.e. player movement, friend, etc.), team viability, etc.</w:t>
      </w:r>
    </w:p>
    <w:p w14:paraId="00000BEE" w14:textId="17DB53C4" w:rsidR="00127345" w:rsidRDefault="00C46D0B">
      <w:pPr>
        <w:numPr>
          <w:ilvl w:val="1"/>
          <w:numId w:val="5"/>
        </w:numPr>
        <w:pBdr>
          <w:top w:val="nil"/>
          <w:left w:val="nil"/>
          <w:bottom w:val="nil"/>
          <w:right w:val="nil"/>
          <w:between w:val="nil"/>
        </w:pBdr>
        <w:tabs>
          <w:tab w:val="left" w:pos="1240"/>
          <w:tab w:val="left" w:pos="1241"/>
        </w:tabs>
        <w:spacing w:before="17"/>
        <w:ind w:hanging="363"/>
        <w:rPr>
          <w:color w:val="000000"/>
          <w:sz w:val="20"/>
          <w:szCs w:val="20"/>
        </w:rPr>
      </w:pPr>
      <w:r>
        <w:rPr>
          <w:color w:val="000000"/>
          <w:sz w:val="20"/>
          <w:szCs w:val="20"/>
        </w:rPr>
        <w:t xml:space="preserve">Evaluations </w:t>
      </w:r>
      <w:r w:rsidR="00B23124">
        <w:rPr>
          <w:color w:val="000000"/>
          <w:sz w:val="20"/>
          <w:szCs w:val="20"/>
        </w:rPr>
        <w:t>will start once RAB provided approval, traditionally following the September long weekend</w:t>
      </w:r>
      <w:r>
        <w:rPr>
          <w:color w:val="000000"/>
          <w:sz w:val="20"/>
          <w:szCs w:val="20"/>
        </w:rPr>
        <w:t>.</w:t>
      </w:r>
    </w:p>
    <w:p w14:paraId="00000BEF" w14:textId="77777777" w:rsidR="00127345" w:rsidRDefault="00C46D0B">
      <w:pPr>
        <w:numPr>
          <w:ilvl w:val="1"/>
          <w:numId w:val="5"/>
        </w:numPr>
        <w:pBdr>
          <w:top w:val="nil"/>
          <w:left w:val="nil"/>
          <w:bottom w:val="nil"/>
          <w:right w:val="nil"/>
          <w:between w:val="nil"/>
        </w:pBdr>
        <w:tabs>
          <w:tab w:val="left" w:pos="1240"/>
          <w:tab w:val="left" w:pos="1241"/>
        </w:tabs>
        <w:spacing w:before="113" w:line="336" w:lineRule="auto"/>
        <w:ind w:right="894"/>
        <w:rPr>
          <w:color w:val="000000"/>
          <w:sz w:val="20"/>
          <w:szCs w:val="20"/>
        </w:rPr>
      </w:pPr>
      <w:r>
        <w:rPr>
          <w:color w:val="000000"/>
          <w:sz w:val="20"/>
          <w:szCs w:val="20"/>
        </w:rPr>
        <w:lastRenderedPageBreak/>
        <w:t>Confirm volunteers, evaluators (this may include goalie evaluators, bench helpers, pinnie helpers, etc.).</w:t>
      </w:r>
    </w:p>
    <w:p w14:paraId="00000BF0" w14:textId="77777777" w:rsidR="00127345" w:rsidRDefault="00C46D0B">
      <w:pPr>
        <w:numPr>
          <w:ilvl w:val="1"/>
          <w:numId w:val="5"/>
        </w:numPr>
        <w:pBdr>
          <w:top w:val="nil"/>
          <w:left w:val="nil"/>
          <w:bottom w:val="nil"/>
          <w:right w:val="nil"/>
          <w:between w:val="nil"/>
        </w:pBdr>
        <w:tabs>
          <w:tab w:val="left" w:pos="1240"/>
          <w:tab w:val="left" w:pos="1241"/>
        </w:tabs>
        <w:spacing w:before="16"/>
        <w:ind w:hanging="363"/>
        <w:rPr>
          <w:color w:val="000000"/>
          <w:sz w:val="20"/>
          <w:szCs w:val="20"/>
        </w:rPr>
      </w:pPr>
      <w:r>
        <w:rPr>
          <w:color w:val="000000"/>
          <w:sz w:val="20"/>
          <w:szCs w:val="20"/>
        </w:rPr>
        <w:t>Work closely with the data analyst to ensure IT resources are working.</w:t>
      </w:r>
    </w:p>
    <w:p w14:paraId="00000BF1" w14:textId="77777777" w:rsidR="00127345" w:rsidRDefault="00C46D0B">
      <w:pPr>
        <w:numPr>
          <w:ilvl w:val="1"/>
          <w:numId w:val="5"/>
        </w:numPr>
        <w:pBdr>
          <w:top w:val="nil"/>
          <w:left w:val="nil"/>
          <w:bottom w:val="nil"/>
          <w:right w:val="nil"/>
          <w:between w:val="nil"/>
        </w:pBdr>
        <w:tabs>
          <w:tab w:val="left" w:pos="1240"/>
          <w:tab w:val="left" w:pos="1241"/>
        </w:tabs>
        <w:spacing w:before="113" w:line="336" w:lineRule="auto"/>
        <w:ind w:right="1044"/>
        <w:rPr>
          <w:color w:val="000000"/>
          <w:sz w:val="20"/>
          <w:szCs w:val="20"/>
        </w:rPr>
      </w:pPr>
      <w:r>
        <w:rPr>
          <w:color w:val="000000"/>
          <w:sz w:val="20"/>
          <w:szCs w:val="20"/>
        </w:rPr>
        <w:t>Creation and coordination of player/pinnie/evaluation sheets. This may include grouping players appropriately for maximum efficiency of resources.</w:t>
      </w:r>
    </w:p>
    <w:p w14:paraId="00000BF2" w14:textId="77777777" w:rsidR="00127345" w:rsidRDefault="00C46D0B">
      <w:pPr>
        <w:numPr>
          <w:ilvl w:val="1"/>
          <w:numId w:val="5"/>
        </w:numPr>
        <w:pBdr>
          <w:top w:val="nil"/>
          <w:left w:val="nil"/>
          <w:bottom w:val="nil"/>
          <w:right w:val="nil"/>
          <w:between w:val="nil"/>
        </w:pBdr>
        <w:tabs>
          <w:tab w:val="left" w:pos="1240"/>
          <w:tab w:val="left" w:pos="1241"/>
        </w:tabs>
        <w:spacing w:before="17"/>
        <w:ind w:hanging="363"/>
        <w:rPr>
          <w:color w:val="000000"/>
          <w:sz w:val="20"/>
          <w:szCs w:val="20"/>
        </w:rPr>
      </w:pPr>
      <w:r>
        <w:rPr>
          <w:color w:val="000000"/>
          <w:sz w:val="20"/>
          <w:szCs w:val="20"/>
        </w:rPr>
        <w:t>Ensure data is being entered in a timely manner.</w:t>
      </w:r>
    </w:p>
    <w:p w14:paraId="00000BF3" w14:textId="77777777" w:rsidR="00127345" w:rsidRDefault="00C46D0B">
      <w:pPr>
        <w:numPr>
          <w:ilvl w:val="1"/>
          <w:numId w:val="5"/>
        </w:numPr>
        <w:pBdr>
          <w:top w:val="nil"/>
          <w:left w:val="nil"/>
          <w:bottom w:val="nil"/>
          <w:right w:val="nil"/>
          <w:between w:val="nil"/>
        </w:pBdr>
        <w:tabs>
          <w:tab w:val="left" w:pos="1240"/>
          <w:tab w:val="left" w:pos="1241"/>
        </w:tabs>
        <w:spacing w:before="110"/>
        <w:ind w:hanging="363"/>
        <w:rPr>
          <w:color w:val="000000"/>
          <w:sz w:val="20"/>
          <w:szCs w:val="20"/>
        </w:rPr>
      </w:pPr>
      <w:r>
        <w:rPr>
          <w:color w:val="000000"/>
          <w:sz w:val="20"/>
          <w:szCs w:val="20"/>
        </w:rPr>
        <w:t>Communicate and meet with Coordinators to ensure action items are completed (if applicable).</w:t>
      </w:r>
    </w:p>
    <w:p w14:paraId="00000BF4" w14:textId="77777777" w:rsidR="00127345" w:rsidRDefault="00C46D0B">
      <w:pPr>
        <w:numPr>
          <w:ilvl w:val="1"/>
          <w:numId w:val="5"/>
        </w:numPr>
        <w:pBdr>
          <w:top w:val="nil"/>
          <w:left w:val="nil"/>
          <w:bottom w:val="nil"/>
          <w:right w:val="nil"/>
          <w:between w:val="nil"/>
        </w:pBdr>
        <w:tabs>
          <w:tab w:val="left" w:pos="1241"/>
        </w:tabs>
        <w:spacing w:before="115" w:line="333" w:lineRule="auto"/>
        <w:ind w:right="519"/>
        <w:jc w:val="both"/>
        <w:rPr>
          <w:color w:val="000000"/>
          <w:sz w:val="20"/>
          <w:szCs w:val="20"/>
        </w:rPr>
      </w:pPr>
      <w:r>
        <w:rPr>
          <w:color w:val="000000"/>
          <w:sz w:val="20"/>
          <w:szCs w:val="20"/>
        </w:rPr>
        <w:t>Coaching confirmation should only take place after player evaluations are complete. Critical judgment is needed in this area and it is paramount to follow Policy and Procedure with formal team selection.</w:t>
      </w:r>
    </w:p>
    <w:p w14:paraId="00000BF5" w14:textId="77777777" w:rsidR="00127345" w:rsidRDefault="00C46D0B">
      <w:pPr>
        <w:numPr>
          <w:ilvl w:val="1"/>
          <w:numId w:val="5"/>
        </w:numPr>
        <w:pBdr>
          <w:top w:val="nil"/>
          <w:left w:val="nil"/>
          <w:bottom w:val="nil"/>
          <w:right w:val="nil"/>
          <w:between w:val="nil"/>
        </w:pBdr>
        <w:tabs>
          <w:tab w:val="left" w:pos="1241"/>
        </w:tabs>
        <w:spacing w:before="24" w:line="345" w:lineRule="auto"/>
        <w:ind w:right="477"/>
        <w:jc w:val="both"/>
        <w:rPr>
          <w:color w:val="000000"/>
          <w:sz w:val="20"/>
          <w:szCs w:val="20"/>
        </w:rPr>
      </w:pPr>
      <w:r>
        <w:rPr>
          <w:color w:val="000000"/>
          <w:sz w:val="20"/>
          <w:szCs w:val="20"/>
        </w:rPr>
        <w:t>Identify and assist with the creation of teams. Need to be mindful of number of players per team, goalies, number of teams per division, breakdown of A, B and C tiering (see RAB-P&amp;P), RAB Universal Athletic Assessment (UAA) criteria, etc.</w:t>
      </w:r>
    </w:p>
    <w:p w14:paraId="00000BF6" w14:textId="77777777" w:rsidR="00127345" w:rsidRDefault="00C46D0B">
      <w:pPr>
        <w:numPr>
          <w:ilvl w:val="1"/>
          <w:numId w:val="5"/>
        </w:numPr>
        <w:pBdr>
          <w:top w:val="nil"/>
          <w:left w:val="nil"/>
          <w:bottom w:val="nil"/>
          <w:right w:val="nil"/>
          <w:between w:val="nil"/>
        </w:pBdr>
        <w:tabs>
          <w:tab w:val="left" w:pos="1241"/>
        </w:tabs>
        <w:spacing w:before="19" w:line="333" w:lineRule="auto"/>
        <w:ind w:right="1092"/>
        <w:jc w:val="both"/>
        <w:rPr>
          <w:color w:val="000000"/>
          <w:sz w:val="20"/>
          <w:szCs w:val="20"/>
        </w:rPr>
      </w:pPr>
      <w:r>
        <w:rPr>
          <w:color w:val="000000"/>
          <w:sz w:val="20"/>
          <w:szCs w:val="20"/>
        </w:rPr>
        <w:t xml:space="preserve">Affiliate players - based on evaluation data, </w:t>
      </w:r>
      <w:proofErr w:type="gramStart"/>
      <w:r>
        <w:rPr>
          <w:color w:val="000000"/>
          <w:sz w:val="20"/>
          <w:szCs w:val="20"/>
        </w:rPr>
        <w:t>identify</w:t>
      </w:r>
      <w:proofErr w:type="gramEnd"/>
      <w:r>
        <w:rPr>
          <w:color w:val="000000"/>
          <w:sz w:val="20"/>
          <w:szCs w:val="20"/>
        </w:rPr>
        <w:t xml:space="preserve"> and submit player names to teams. Include communication and forms for processes (re: RAB Policies and Procedures).</w:t>
      </w:r>
    </w:p>
    <w:p w14:paraId="00000BF7" w14:textId="77777777" w:rsidR="00127345" w:rsidRDefault="00127345">
      <w:pPr>
        <w:pBdr>
          <w:top w:val="nil"/>
          <w:left w:val="nil"/>
          <w:bottom w:val="nil"/>
          <w:right w:val="nil"/>
          <w:between w:val="nil"/>
        </w:pBdr>
        <w:spacing w:before="4"/>
        <w:rPr>
          <w:color w:val="000000"/>
          <w:sz w:val="28"/>
          <w:szCs w:val="28"/>
        </w:rPr>
      </w:pPr>
    </w:p>
    <w:p w14:paraId="00000BF8" w14:textId="77777777" w:rsidR="00127345" w:rsidRDefault="00C46D0B">
      <w:pPr>
        <w:pStyle w:val="Heading4"/>
        <w:ind w:firstLine="479"/>
      </w:pPr>
      <w:r>
        <w:t>October</w:t>
      </w:r>
    </w:p>
    <w:p w14:paraId="2D8D29B3" w14:textId="77777777" w:rsidR="00127345" w:rsidRDefault="00C46D0B">
      <w:pPr>
        <w:numPr>
          <w:ilvl w:val="1"/>
          <w:numId w:val="5"/>
        </w:numPr>
        <w:pBdr>
          <w:top w:val="nil"/>
          <w:left w:val="nil"/>
          <w:bottom w:val="nil"/>
          <w:right w:val="nil"/>
          <w:between w:val="nil"/>
        </w:pBdr>
        <w:tabs>
          <w:tab w:val="left" w:pos="1240"/>
          <w:tab w:val="left" w:pos="1241"/>
        </w:tabs>
        <w:spacing w:before="4"/>
        <w:ind w:hanging="363"/>
        <w:rPr>
          <w:color w:val="000000"/>
          <w:sz w:val="20"/>
          <w:szCs w:val="20"/>
        </w:rPr>
      </w:pPr>
      <w:r>
        <w:rPr>
          <w:color w:val="000000"/>
          <w:sz w:val="20"/>
          <w:szCs w:val="20"/>
        </w:rPr>
        <w:t>League play begins in October. Player evaluations/team selections need to be complete by this time.</w:t>
      </w:r>
    </w:p>
    <w:p w14:paraId="00000BFA" w14:textId="77777777" w:rsidR="00127345" w:rsidRDefault="00C46D0B">
      <w:pPr>
        <w:numPr>
          <w:ilvl w:val="1"/>
          <w:numId w:val="5"/>
        </w:numPr>
        <w:pBdr>
          <w:top w:val="nil"/>
          <w:left w:val="nil"/>
          <w:bottom w:val="nil"/>
          <w:right w:val="nil"/>
          <w:between w:val="nil"/>
        </w:pBdr>
        <w:tabs>
          <w:tab w:val="left" w:pos="1241"/>
        </w:tabs>
        <w:spacing w:before="192" w:line="343" w:lineRule="auto"/>
        <w:ind w:right="481"/>
        <w:jc w:val="both"/>
        <w:rPr>
          <w:color w:val="000000"/>
          <w:sz w:val="20"/>
          <w:szCs w:val="20"/>
        </w:rPr>
      </w:pPr>
      <w:r>
        <w:rPr>
          <w:color w:val="000000"/>
          <w:sz w:val="20"/>
          <w:szCs w:val="20"/>
        </w:rPr>
        <w:t>Coach meeting is held after teams have been created, usually in the first week of October. A/B Director or designate will chair meeting. Vice-President will schedule meeting and book room. Work closely with the Secretary in preparation for this meeting.</w:t>
      </w:r>
    </w:p>
    <w:p w14:paraId="00000BFB" w14:textId="77777777" w:rsidR="00127345" w:rsidRDefault="00127345">
      <w:pPr>
        <w:pBdr>
          <w:top w:val="nil"/>
          <w:left w:val="nil"/>
          <w:bottom w:val="nil"/>
          <w:right w:val="nil"/>
          <w:between w:val="nil"/>
        </w:pBdr>
        <w:spacing w:before="3"/>
        <w:rPr>
          <w:color w:val="000000"/>
          <w:sz w:val="31"/>
          <w:szCs w:val="31"/>
        </w:rPr>
      </w:pPr>
    </w:p>
    <w:p w14:paraId="00000BFC" w14:textId="77777777" w:rsidR="00127345" w:rsidRDefault="00C46D0B">
      <w:pPr>
        <w:pStyle w:val="Heading4"/>
        <w:ind w:firstLine="479"/>
      </w:pPr>
      <w:r>
        <w:t>November-January</w:t>
      </w:r>
    </w:p>
    <w:p w14:paraId="00000BFD" w14:textId="77777777" w:rsidR="00127345" w:rsidRDefault="00C46D0B">
      <w:pPr>
        <w:numPr>
          <w:ilvl w:val="1"/>
          <w:numId w:val="5"/>
        </w:numPr>
        <w:pBdr>
          <w:top w:val="nil"/>
          <w:left w:val="nil"/>
          <w:bottom w:val="nil"/>
          <w:right w:val="nil"/>
          <w:between w:val="nil"/>
        </w:pBdr>
        <w:tabs>
          <w:tab w:val="left" w:pos="1240"/>
          <w:tab w:val="left" w:pos="1241"/>
        </w:tabs>
        <w:spacing w:before="118"/>
        <w:ind w:hanging="363"/>
        <w:rPr>
          <w:color w:val="000000"/>
          <w:sz w:val="20"/>
          <w:szCs w:val="20"/>
        </w:rPr>
      </w:pPr>
      <w:r>
        <w:rPr>
          <w:color w:val="000000"/>
          <w:sz w:val="20"/>
          <w:szCs w:val="20"/>
        </w:rPr>
        <w:t>Work with the Registrar regarding hard cards, as needed.</w:t>
      </w:r>
    </w:p>
    <w:p w14:paraId="00000BFE" w14:textId="77777777" w:rsidR="00127345" w:rsidRDefault="00C46D0B">
      <w:pPr>
        <w:numPr>
          <w:ilvl w:val="1"/>
          <w:numId w:val="5"/>
        </w:numPr>
        <w:pBdr>
          <w:top w:val="nil"/>
          <w:left w:val="nil"/>
          <w:bottom w:val="nil"/>
          <w:right w:val="nil"/>
          <w:between w:val="nil"/>
        </w:pBdr>
        <w:tabs>
          <w:tab w:val="left" w:pos="1240"/>
          <w:tab w:val="left" w:pos="1241"/>
        </w:tabs>
        <w:spacing w:before="112"/>
        <w:ind w:hanging="363"/>
        <w:rPr>
          <w:color w:val="000000"/>
          <w:sz w:val="20"/>
          <w:szCs w:val="20"/>
        </w:rPr>
      </w:pPr>
      <w:r>
        <w:rPr>
          <w:color w:val="000000"/>
          <w:sz w:val="20"/>
          <w:szCs w:val="20"/>
        </w:rPr>
        <w:t>Address and concerns from teams in the organization and touch base on how things are going.</w:t>
      </w:r>
    </w:p>
    <w:p w14:paraId="00000BFF" w14:textId="77777777" w:rsidR="00127345" w:rsidRDefault="00C46D0B">
      <w:pPr>
        <w:numPr>
          <w:ilvl w:val="1"/>
          <w:numId w:val="5"/>
        </w:numPr>
        <w:pBdr>
          <w:top w:val="nil"/>
          <w:left w:val="nil"/>
          <w:bottom w:val="nil"/>
          <w:right w:val="nil"/>
          <w:between w:val="nil"/>
        </w:pBdr>
        <w:tabs>
          <w:tab w:val="left" w:pos="1240"/>
          <w:tab w:val="left" w:pos="1241"/>
        </w:tabs>
        <w:spacing w:before="110"/>
        <w:ind w:hanging="363"/>
        <w:rPr>
          <w:color w:val="000000"/>
          <w:sz w:val="20"/>
          <w:szCs w:val="20"/>
        </w:rPr>
      </w:pPr>
      <w:r>
        <w:rPr>
          <w:color w:val="000000"/>
          <w:sz w:val="20"/>
          <w:szCs w:val="20"/>
        </w:rPr>
        <w:t>Assist with any items related to team movement – BGL/RAB.</w:t>
      </w:r>
    </w:p>
    <w:p w14:paraId="00000C00" w14:textId="77777777" w:rsidR="00127345" w:rsidRDefault="00C46D0B">
      <w:pPr>
        <w:numPr>
          <w:ilvl w:val="1"/>
          <w:numId w:val="5"/>
        </w:numPr>
        <w:pBdr>
          <w:top w:val="nil"/>
          <w:left w:val="nil"/>
          <w:bottom w:val="nil"/>
          <w:right w:val="nil"/>
          <w:between w:val="nil"/>
        </w:pBdr>
        <w:tabs>
          <w:tab w:val="left" w:pos="1240"/>
          <w:tab w:val="left" w:pos="1241"/>
        </w:tabs>
        <w:spacing w:before="108"/>
        <w:ind w:hanging="363"/>
        <w:rPr>
          <w:color w:val="000000"/>
          <w:sz w:val="20"/>
          <w:szCs w:val="20"/>
        </w:rPr>
      </w:pPr>
      <w:r>
        <w:rPr>
          <w:color w:val="000000"/>
          <w:sz w:val="20"/>
          <w:szCs w:val="20"/>
        </w:rPr>
        <w:t>Communication regarding play-downs and provincials as needed.</w:t>
      </w:r>
    </w:p>
    <w:p w14:paraId="00000C01" w14:textId="77777777" w:rsidR="00127345" w:rsidRDefault="00127345">
      <w:pPr>
        <w:pBdr>
          <w:top w:val="nil"/>
          <w:left w:val="nil"/>
          <w:bottom w:val="nil"/>
          <w:right w:val="nil"/>
          <w:between w:val="nil"/>
        </w:pBdr>
        <w:spacing w:before="11"/>
        <w:rPr>
          <w:color w:val="000000"/>
          <w:sz w:val="23"/>
          <w:szCs w:val="23"/>
        </w:rPr>
      </w:pPr>
    </w:p>
    <w:p w14:paraId="00000C02" w14:textId="77777777" w:rsidR="00127345" w:rsidRDefault="00C46D0B">
      <w:pPr>
        <w:pStyle w:val="Heading4"/>
        <w:ind w:firstLine="479"/>
      </w:pPr>
      <w:r>
        <w:t>February</w:t>
      </w:r>
    </w:p>
    <w:p w14:paraId="00000C03" w14:textId="77777777" w:rsidR="00127345" w:rsidRDefault="00C46D0B">
      <w:pPr>
        <w:numPr>
          <w:ilvl w:val="1"/>
          <w:numId w:val="5"/>
        </w:numPr>
        <w:pBdr>
          <w:top w:val="nil"/>
          <w:left w:val="nil"/>
          <w:bottom w:val="nil"/>
          <w:right w:val="nil"/>
          <w:between w:val="nil"/>
        </w:pBdr>
        <w:tabs>
          <w:tab w:val="left" w:pos="1240"/>
          <w:tab w:val="left" w:pos="1241"/>
        </w:tabs>
        <w:spacing w:before="122"/>
        <w:ind w:hanging="363"/>
        <w:rPr>
          <w:color w:val="000000"/>
          <w:sz w:val="20"/>
          <w:szCs w:val="20"/>
        </w:rPr>
      </w:pPr>
      <w:r>
        <w:rPr>
          <w:color w:val="000000"/>
          <w:sz w:val="20"/>
          <w:szCs w:val="20"/>
        </w:rPr>
        <w:t>Prepare report for upcoming Annual General Meeting.</w:t>
      </w:r>
    </w:p>
    <w:p w14:paraId="00000C04" w14:textId="77777777" w:rsidR="00127345" w:rsidRDefault="00C46D0B">
      <w:pPr>
        <w:numPr>
          <w:ilvl w:val="1"/>
          <w:numId w:val="5"/>
        </w:numPr>
        <w:pBdr>
          <w:top w:val="nil"/>
          <w:left w:val="nil"/>
          <w:bottom w:val="nil"/>
          <w:right w:val="nil"/>
          <w:between w:val="nil"/>
        </w:pBdr>
        <w:tabs>
          <w:tab w:val="left" w:pos="1240"/>
          <w:tab w:val="left" w:pos="1241"/>
        </w:tabs>
        <w:spacing w:before="113"/>
        <w:ind w:hanging="363"/>
        <w:rPr>
          <w:color w:val="000000"/>
          <w:sz w:val="20"/>
          <w:szCs w:val="20"/>
        </w:rPr>
      </w:pPr>
      <w:r>
        <w:rPr>
          <w:color w:val="000000"/>
          <w:sz w:val="20"/>
          <w:szCs w:val="20"/>
        </w:rPr>
        <w:t>Ensure coaching evaluations/survey is distributed.</w:t>
      </w:r>
    </w:p>
    <w:p w14:paraId="00000C05" w14:textId="77777777" w:rsidR="00127345" w:rsidRDefault="00C46D0B">
      <w:pPr>
        <w:numPr>
          <w:ilvl w:val="1"/>
          <w:numId w:val="5"/>
        </w:numPr>
        <w:pBdr>
          <w:top w:val="nil"/>
          <w:left w:val="nil"/>
          <w:bottom w:val="nil"/>
          <w:right w:val="nil"/>
          <w:between w:val="nil"/>
        </w:pBdr>
        <w:tabs>
          <w:tab w:val="left" w:pos="1240"/>
          <w:tab w:val="left" w:pos="1241"/>
        </w:tabs>
        <w:spacing w:before="108"/>
        <w:ind w:hanging="363"/>
        <w:rPr>
          <w:color w:val="000000"/>
          <w:sz w:val="20"/>
          <w:szCs w:val="20"/>
        </w:rPr>
      </w:pPr>
      <w:r>
        <w:rPr>
          <w:color w:val="000000"/>
          <w:sz w:val="20"/>
          <w:szCs w:val="20"/>
        </w:rPr>
        <w:t>Work with executive on any new items to be added to season for approval (i.e. year-</w:t>
      </w:r>
      <w:proofErr w:type="spellStart"/>
      <w:r>
        <w:rPr>
          <w:color w:val="000000"/>
          <w:sz w:val="20"/>
          <w:szCs w:val="20"/>
        </w:rPr>
        <w:t>endevaluations</w:t>
      </w:r>
      <w:proofErr w:type="spellEnd"/>
      <w:r>
        <w:rPr>
          <w:color w:val="000000"/>
          <w:sz w:val="20"/>
          <w:szCs w:val="20"/>
        </w:rPr>
        <w:t>).</w:t>
      </w:r>
    </w:p>
    <w:p w14:paraId="00000C06" w14:textId="77777777" w:rsidR="00127345" w:rsidRDefault="00C46D0B">
      <w:pPr>
        <w:numPr>
          <w:ilvl w:val="1"/>
          <w:numId w:val="5"/>
        </w:numPr>
        <w:pBdr>
          <w:top w:val="nil"/>
          <w:left w:val="nil"/>
          <w:bottom w:val="nil"/>
          <w:right w:val="nil"/>
          <w:between w:val="nil"/>
        </w:pBdr>
        <w:tabs>
          <w:tab w:val="left" w:pos="1240"/>
          <w:tab w:val="left" w:pos="1241"/>
        </w:tabs>
        <w:spacing w:before="112" w:line="336" w:lineRule="auto"/>
        <w:ind w:right="1417"/>
        <w:rPr>
          <w:color w:val="000000"/>
          <w:sz w:val="20"/>
          <w:szCs w:val="20"/>
        </w:rPr>
      </w:pPr>
      <w:r>
        <w:rPr>
          <w:color w:val="000000"/>
          <w:sz w:val="20"/>
          <w:szCs w:val="20"/>
        </w:rPr>
        <w:t>Brief coaches on potential year-end player evaluations, if needed. Collect and collate player evaluation forms.</w:t>
      </w:r>
    </w:p>
    <w:p w14:paraId="00000C07" w14:textId="77777777" w:rsidR="00127345" w:rsidRDefault="00C46D0B">
      <w:pPr>
        <w:numPr>
          <w:ilvl w:val="1"/>
          <w:numId w:val="5"/>
        </w:numPr>
        <w:pBdr>
          <w:top w:val="nil"/>
          <w:left w:val="nil"/>
          <w:bottom w:val="nil"/>
          <w:right w:val="nil"/>
          <w:between w:val="nil"/>
        </w:pBdr>
        <w:tabs>
          <w:tab w:val="left" w:pos="1240"/>
          <w:tab w:val="left" w:pos="1241"/>
        </w:tabs>
        <w:spacing w:before="17"/>
        <w:ind w:hanging="363"/>
        <w:rPr>
          <w:color w:val="000000"/>
          <w:sz w:val="20"/>
          <w:szCs w:val="20"/>
        </w:rPr>
      </w:pPr>
      <w:r>
        <w:rPr>
          <w:color w:val="000000"/>
          <w:sz w:val="20"/>
          <w:szCs w:val="20"/>
        </w:rPr>
        <w:t>Finalize budgetary items and submit to Treasurer for re-imbursement, as needed.</w:t>
      </w:r>
    </w:p>
    <w:p w14:paraId="00000C08" w14:textId="77777777" w:rsidR="00127345" w:rsidRDefault="00127345">
      <w:pPr>
        <w:pBdr>
          <w:top w:val="nil"/>
          <w:left w:val="nil"/>
          <w:bottom w:val="nil"/>
          <w:right w:val="nil"/>
          <w:between w:val="nil"/>
        </w:pBdr>
        <w:spacing w:before="8"/>
        <w:rPr>
          <w:color w:val="000000"/>
          <w:sz w:val="23"/>
          <w:szCs w:val="23"/>
        </w:rPr>
      </w:pPr>
    </w:p>
    <w:p w14:paraId="00000C09" w14:textId="77777777" w:rsidR="00127345" w:rsidRDefault="00C46D0B">
      <w:pPr>
        <w:pStyle w:val="Heading4"/>
        <w:ind w:firstLine="479"/>
      </w:pPr>
      <w:r>
        <w:t>March-April</w:t>
      </w:r>
    </w:p>
    <w:p w14:paraId="00000C0A" w14:textId="77777777" w:rsidR="00127345" w:rsidRDefault="00C46D0B">
      <w:pPr>
        <w:numPr>
          <w:ilvl w:val="1"/>
          <w:numId w:val="5"/>
        </w:numPr>
        <w:pBdr>
          <w:top w:val="nil"/>
          <w:left w:val="nil"/>
          <w:bottom w:val="nil"/>
          <w:right w:val="nil"/>
          <w:between w:val="nil"/>
        </w:pBdr>
        <w:tabs>
          <w:tab w:val="left" w:pos="1240"/>
          <w:tab w:val="left" w:pos="1241"/>
        </w:tabs>
        <w:spacing w:before="122"/>
        <w:ind w:hanging="363"/>
        <w:rPr>
          <w:color w:val="000000"/>
          <w:sz w:val="20"/>
          <w:szCs w:val="20"/>
        </w:rPr>
      </w:pPr>
      <w:r>
        <w:rPr>
          <w:color w:val="000000"/>
          <w:sz w:val="20"/>
          <w:szCs w:val="20"/>
        </w:rPr>
        <w:t>Evaluate success/lessons learned and formulate for next year’s plan.</w:t>
      </w:r>
    </w:p>
    <w:p w14:paraId="00000C0B" w14:textId="77777777" w:rsidR="00127345" w:rsidRDefault="00C46D0B">
      <w:pPr>
        <w:numPr>
          <w:ilvl w:val="1"/>
          <w:numId w:val="5"/>
        </w:numPr>
        <w:pBdr>
          <w:top w:val="nil"/>
          <w:left w:val="nil"/>
          <w:bottom w:val="nil"/>
          <w:right w:val="nil"/>
          <w:between w:val="nil"/>
        </w:pBdr>
        <w:tabs>
          <w:tab w:val="left" w:pos="1240"/>
          <w:tab w:val="left" w:pos="1241"/>
        </w:tabs>
        <w:spacing w:before="110"/>
        <w:ind w:hanging="363"/>
        <w:rPr>
          <w:color w:val="000000"/>
          <w:sz w:val="20"/>
          <w:szCs w:val="20"/>
        </w:rPr>
      </w:pPr>
      <w:r>
        <w:rPr>
          <w:color w:val="000000"/>
          <w:sz w:val="20"/>
          <w:szCs w:val="20"/>
        </w:rPr>
        <w:t>Collect and collate coach evaluation survey/forms.</w:t>
      </w:r>
    </w:p>
    <w:p w14:paraId="00000C0C" w14:textId="77777777" w:rsidR="00127345" w:rsidRDefault="00C46D0B">
      <w:pPr>
        <w:numPr>
          <w:ilvl w:val="1"/>
          <w:numId w:val="5"/>
        </w:numPr>
        <w:pBdr>
          <w:top w:val="nil"/>
          <w:left w:val="nil"/>
          <w:bottom w:val="nil"/>
          <w:right w:val="nil"/>
          <w:between w:val="nil"/>
        </w:pBdr>
        <w:tabs>
          <w:tab w:val="left" w:pos="1240"/>
          <w:tab w:val="left" w:pos="1241"/>
        </w:tabs>
        <w:spacing w:before="113"/>
        <w:ind w:hanging="363"/>
        <w:rPr>
          <w:color w:val="000000"/>
          <w:sz w:val="20"/>
          <w:szCs w:val="20"/>
        </w:rPr>
      </w:pPr>
      <w:r>
        <w:rPr>
          <w:color w:val="000000"/>
          <w:sz w:val="20"/>
          <w:szCs w:val="20"/>
        </w:rPr>
        <w:t>Attend SPRA AGM</w:t>
      </w:r>
    </w:p>
    <w:p w14:paraId="00000C0D" w14:textId="77777777" w:rsidR="00127345" w:rsidRDefault="00127345">
      <w:pPr>
        <w:pBdr>
          <w:top w:val="nil"/>
          <w:left w:val="nil"/>
          <w:bottom w:val="nil"/>
          <w:right w:val="nil"/>
          <w:between w:val="nil"/>
        </w:pBdr>
        <w:spacing w:before="9"/>
        <w:rPr>
          <w:color w:val="000000"/>
          <w:sz w:val="27"/>
          <w:szCs w:val="27"/>
        </w:rPr>
      </w:pPr>
    </w:p>
    <w:p w14:paraId="00000C0E" w14:textId="77777777" w:rsidR="00127345" w:rsidRDefault="00C46D0B" w:rsidP="0070774B">
      <w:pPr>
        <w:pStyle w:val="Heading2"/>
        <w:spacing w:line="276" w:lineRule="auto"/>
        <w:ind w:left="810" w:firstLine="0"/>
      </w:pPr>
      <w:bookmarkStart w:id="247" w:name="_heading=h.ly7c1y" w:colFirst="0" w:colLast="0"/>
      <w:bookmarkEnd w:id="247"/>
      <w:r>
        <w:t>AA DIRECTOR</w:t>
      </w:r>
    </w:p>
    <w:p w14:paraId="53FE429A" w14:textId="77777777" w:rsidR="0070774B" w:rsidRDefault="00C46D0B" w:rsidP="0070774B">
      <w:pPr>
        <w:pStyle w:val="Heading4"/>
        <w:ind w:left="810" w:right="6275"/>
      </w:pPr>
      <w:r>
        <w:t xml:space="preserve">(Last Updated January 2016) </w:t>
      </w:r>
    </w:p>
    <w:p w14:paraId="00000C0F" w14:textId="3C70F1EF" w:rsidR="00127345" w:rsidRDefault="00C46D0B" w:rsidP="0070774B">
      <w:pPr>
        <w:pStyle w:val="Heading4"/>
        <w:ind w:left="810" w:right="6275"/>
      </w:pPr>
      <w:r>
        <w:lastRenderedPageBreak/>
        <w:t>This is a voting position.</w:t>
      </w:r>
    </w:p>
    <w:p w14:paraId="00000C10" w14:textId="77777777" w:rsidR="00127345" w:rsidRDefault="00127345">
      <w:pPr>
        <w:pBdr>
          <w:top w:val="nil"/>
          <w:left w:val="nil"/>
          <w:bottom w:val="nil"/>
          <w:right w:val="nil"/>
          <w:between w:val="nil"/>
        </w:pBdr>
        <w:spacing w:before="6"/>
        <w:rPr>
          <w:color w:val="000000"/>
          <w:sz w:val="20"/>
          <w:szCs w:val="20"/>
        </w:rPr>
      </w:pPr>
    </w:p>
    <w:p w14:paraId="00000C11"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attend SPRA executive committee meetings</w:t>
      </w:r>
    </w:p>
    <w:p w14:paraId="00000C12" w14:textId="77777777" w:rsidR="00127345" w:rsidRDefault="00127345">
      <w:pPr>
        <w:pBdr>
          <w:top w:val="nil"/>
          <w:left w:val="nil"/>
          <w:bottom w:val="nil"/>
          <w:right w:val="nil"/>
          <w:between w:val="nil"/>
        </w:pBdr>
        <w:spacing w:before="7"/>
        <w:rPr>
          <w:color w:val="000000"/>
          <w:sz w:val="19"/>
          <w:szCs w:val="19"/>
        </w:rPr>
      </w:pPr>
    </w:p>
    <w:p w14:paraId="00000C13"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may represent SPRA at Ringette Alberta annual general meeting</w:t>
      </w:r>
    </w:p>
    <w:p w14:paraId="00000C14" w14:textId="77777777" w:rsidR="00127345" w:rsidRDefault="00127345">
      <w:pPr>
        <w:pBdr>
          <w:top w:val="nil"/>
          <w:left w:val="nil"/>
          <w:bottom w:val="nil"/>
          <w:right w:val="nil"/>
          <w:between w:val="nil"/>
        </w:pBdr>
        <w:spacing w:before="6"/>
        <w:rPr>
          <w:color w:val="000000"/>
          <w:sz w:val="19"/>
          <w:szCs w:val="19"/>
        </w:rPr>
      </w:pPr>
    </w:p>
    <w:p w14:paraId="00000C15" w14:textId="77777777" w:rsidR="00127345" w:rsidRDefault="00C46D0B">
      <w:pPr>
        <w:numPr>
          <w:ilvl w:val="1"/>
          <w:numId w:val="5"/>
        </w:numPr>
        <w:pBdr>
          <w:top w:val="nil"/>
          <w:left w:val="nil"/>
          <w:bottom w:val="nil"/>
          <w:right w:val="nil"/>
          <w:between w:val="nil"/>
        </w:pBdr>
        <w:tabs>
          <w:tab w:val="left" w:pos="1240"/>
          <w:tab w:val="left" w:pos="1241"/>
        </w:tabs>
        <w:spacing w:before="1"/>
        <w:ind w:hanging="363"/>
        <w:rPr>
          <w:color w:val="000000"/>
          <w:sz w:val="20"/>
          <w:szCs w:val="20"/>
        </w:rPr>
      </w:pPr>
      <w:r>
        <w:rPr>
          <w:color w:val="000000"/>
          <w:sz w:val="20"/>
          <w:szCs w:val="20"/>
        </w:rPr>
        <w:t>provide updates to/from SPRA regarding AA events and encourage AA participation</w:t>
      </w:r>
    </w:p>
    <w:p w14:paraId="00000C16" w14:textId="77777777" w:rsidR="00127345" w:rsidRDefault="00127345">
      <w:pPr>
        <w:pBdr>
          <w:top w:val="nil"/>
          <w:left w:val="nil"/>
          <w:bottom w:val="nil"/>
          <w:right w:val="nil"/>
          <w:between w:val="nil"/>
        </w:pBdr>
        <w:spacing w:before="4"/>
        <w:rPr>
          <w:color w:val="000000"/>
          <w:sz w:val="19"/>
          <w:szCs w:val="19"/>
        </w:rPr>
      </w:pPr>
    </w:p>
    <w:p w14:paraId="00000C17" w14:textId="36741F10"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Work with BGL AA Association with respect to try outs and player releases and affiliates</w:t>
      </w:r>
    </w:p>
    <w:p w14:paraId="00000C18" w14:textId="77777777" w:rsidR="00127345" w:rsidRDefault="00127345">
      <w:pPr>
        <w:pBdr>
          <w:top w:val="nil"/>
          <w:left w:val="nil"/>
          <w:bottom w:val="nil"/>
          <w:right w:val="nil"/>
          <w:between w:val="nil"/>
        </w:pBdr>
        <w:rPr>
          <w:color w:val="000000"/>
          <w:sz w:val="24"/>
          <w:szCs w:val="24"/>
        </w:rPr>
      </w:pPr>
    </w:p>
    <w:p w14:paraId="00000C19" w14:textId="77777777" w:rsidR="00127345" w:rsidRDefault="00C46D0B" w:rsidP="0070774B">
      <w:pPr>
        <w:pStyle w:val="Heading2"/>
        <w:spacing w:before="171" w:line="276" w:lineRule="auto"/>
        <w:ind w:left="810" w:firstLine="0"/>
      </w:pPr>
      <w:bookmarkStart w:id="248" w:name="_heading=h.35xuupr" w:colFirst="0" w:colLast="0"/>
      <w:bookmarkEnd w:id="248"/>
      <w:r>
        <w:t>REGISTRAR</w:t>
      </w:r>
    </w:p>
    <w:sdt>
      <w:sdtPr>
        <w:tag w:val="goog_rdk_307"/>
        <w:id w:val="179246100"/>
      </w:sdtPr>
      <w:sdtEndPr/>
      <w:sdtContent>
        <w:p w14:paraId="35852763" w14:textId="33E6E28A" w:rsidR="0070774B" w:rsidRDefault="00C46D0B" w:rsidP="0070774B">
          <w:pPr>
            <w:pStyle w:val="Heading4"/>
            <w:ind w:left="810" w:right="2890"/>
          </w:pPr>
          <w:r>
            <w:t xml:space="preserve">(Last Updated February </w:t>
          </w:r>
          <w:sdt>
            <w:sdtPr>
              <w:tag w:val="goog_rdk_306"/>
              <w:id w:val="-1218738328"/>
            </w:sdtPr>
            <w:sdtEndPr/>
            <w:sdtContent>
              <w:r>
                <w:t>2022</w:t>
              </w:r>
            </w:sdtContent>
          </w:sdt>
          <w:r>
            <w:t xml:space="preserve">) </w:t>
          </w:r>
        </w:p>
        <w:p w14:paraId="00000C1A" w14:textId="5C4DF38C" w:rsidR="00127345" w:rsidRDefault="00C46D0B" w:rsidP="0070774B">
          <w:pPr>
            <w:pStyle w:val="Heading4"/>
            <w:ind w:left="810" w:right="2890"/>
          </w:pPr>
          <w:r>
            <w:t>This is a voting position.</w:t>
          </w:r>
        </w:p>
      </w:sdtContent>
    </w:sdt>
    <w:p w14:paraId="00000C1B" w14:textId="77777777" w:rsidR="00127345" w:rsidRDefault="00127345">
      <w:pPr>
        <w:pBdr>
          <w:top w:val="nil"/>
          <w:left w:val="nil"/>
          <w:bottom w:val="nil"/>
          <w:right w:val="nil"/>
          <w:between w:val="nil"/>
        </w:pBdr>
        <w:spacing w:before="3"/>
        <w:rPr>
          <w:color w:val="000000"/>
          <w:sz w:val="20"/>
          <w:szCs w:val="20"/>
        </w:rPr>
      </w:pPr>
    </w:p>
    <w:p w14:paraId="00000C1C"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attend SPRA executive committee meetings</w:t>
      </w:r>
    </w:p>
    <w:p w14:paraId="00000C1D" w14:textId="77777777" w:rsidR="00127345" w:rsidRDefault="00127345">
      <w:pPr>
        <w:pBdr>
          <w:top w:val="nil"/>
          <w:left w:val="nil"/>
          <w:bottom w:val="nil"/>
          <w:right w:val="nil"/>
          <w:between w:val="nil"/>
        </w:pBdr>
        <w:spacing w:before="10"/>
        <w:rPr>
          <w:color w:val="000000"/>
          <w:sz w:val="19"/>
          <w:szCs w:val="19"/>
        </w:rPr>
      </w:pPr>
    </w:p>
    <w:p w14:paraId="00000C1E"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may represent SPRA at Ringette Alberta and annual general meeting</w:t>
      </w:r>
    </w:p>
    <w:p w14:paraId="15911DF2" w14:textId="77777777" w:rsidR="00127345" w:rsidRDefault="00C46D0B">
      <w:pPr>
        <w:numPr>
          <w:ilvl w:val="1"/>
          <w:numId w:val="5"/>
        </w:numPr>
        <w:pBdr>
          <w:top w:val="nil"/>
          <w:left w:val="nil"/>
          <w:bottom w:val="nil"/>
          <w:right w:val="nil"/>
          <w:between w:val="nil"/>
        </w:pBdr>
        <w:tabs>
          <w:tab w:val="left" w:pos="1240"/>
          <w:tab w:val="left" w:pos="1241"/>
        </w:tabs>
        <w:spacing w:before="20"/>
        <w:ind w:left="880" w:right="2695" w:firstLine="0"/>
        <w:rPr>
          <w:color w:val="000000"/>
          <w:sz w:val="20"/>
          <w:szCs w:val="20"/>
        </w:rPr>
      </w:pPr>
      <w:r>
        <w:rPr>
          <w:color w:val="000000"/>
          <w:sz w:val="20"/>
          <w:szCs w:val="20"/>
        </w:rPr>
        <w:t>provide registration information throughout the year (by email, in person, etc.) Pre-Ringette Season (usually May):</w:t>
      </w:r>
    </w:p>
    <w:p w14:paraId="6F3B8DD3" w14:textId="77777777" w:rsidR="0070774B" w:rsidRDefault="0070774B" w:rsidP="0070774B">
      <w:pPr>
        <w:pBdr>
          <w:top w:val="nil"/>
          <w:left w:val="nil"/>
          <w:bottom w:val="nil"/>
          <w:right w:val="nil"/>
          <w:between w:val="nil"/>
        </w:pBdr>
        <w:tabs>
          <w:tab w:val="left" w:pos="1240"/>
          <w:tab w:val="left" w:pos="1241"/>
        </w:tabs>
        <w:spacing w:before="20"/>
        <w:ind w:right="2695"/>
        <w:rPr>
          <w:color w:val="000000"/>
          <w:sz w:val="20"/>
          <w:szCs w:val="20"/>
        </w:rPr>
      </w:pPr>
    </w:p>
    <w:p w14:paraId="00000C20" w14:textId="77777777" w:rsidR="00127345" w:rsidRDefault="00C46D0B">
      <w:pPr>
        <w:numPr>
          <w:ilvl w:val="0"/>
          <w:numId w:val="2"/>
        </w:numPr>
        <w:pBdr>
          <w:top w:val="nil"/>
          <w:left w:val="nil"/>
          <w:bottom w:val="nil"/>
          <w:right w:val="nil"/>
          <w:between w:val="nil"/>
        </w:pBdr>
        <w:tabs>
          <w:tab w:val="left" w:pos="1600"/>
          <w:tab w:val="left" w:pos="1601"/>
        </w:tabs>
        <w:spacing w:before="9" w:line="456" w:lineRule="auto"/>
        <w:ind w:right="3461" w:firstLine="357"/>
        <w:rPr>
          <w:color w:val="000000"/>
          <w:sz w:val="20"/>
          <w:szCs w:val="20"/>
        </w:rPr>
      </w:pPr>
      <w:r>
        <w:rPr>
          <w:color w:val="000000"/>
          <w:sz w:val="20"/>
          <w:szCs w:val="20"/>
        </w:rPr>
        <w:t>advance mail out of registration forms to previous year’s players Registration Day (late May/early June – one date):</w:t>
      </w:r>
    </w:p>
    <w:p w14:paraId="00000C21" w14:textId="77777777" w:rsidR="00127345" w:rsidRDefault="00C46D0B">
      <w:pPr>
        <w:numPr>
          <w:ilvl w:val="0"/>
          <w:numId w:val="2"/>
        </w:numPr>
        <w:pBdr>
          <w:top w:val="nil"/>
          <w:left w:val="nil"/>
          <w:bottom w:val="nil"/>
          <w:right w:val="nil"/>
          <w:between w:val="nil"/>
        </w:pBdr>
        <w:tabs>
          <w:tab w:val="left" w:pos="1601"/>
        </w:tabs>
        <w:spacing w:line="182" w:lineRule="auto"/>
        <w:ind w:left="1600"/>
        <w:jc w:val="both"/>
        <w:rPr>
          <w:color w:val="000000"/>
          <w:sz w:val="20"/>
          <w:szCs w:val="20"/>
        </w:rPr>
      </w:pPr>
      <w:r>
        <w:rPr>
          <w:color w:val="000000"/>
          <w:sz w:val="20"/>
          <w:szCs w:val="20"/>
        </w:rPr>
        <w:t>attend registration and accept registrations (recruit assistance as needed)</w:t>
      </w:r>
    </w:p>
    <w:p w14:paraId="00000C26" w14:textId="144C6AE0" w:rsidR="00127345" w:rsidRPr="008335C7" w:rsidRDefault="00B559AD" w:rsidP="008335C7">
      <w:pPr>
        <w:numPr>
          <w:ilvl w:val="0"/>
          <w:numId w:val="2"/>
        </w:numPr>
        <w:spacing w:line="226" w:lineRule="auto"/>
        <w:ind w:left="1600"/>
        <w:jc w:val="both"/>
        <w:rPr>
          <w:sz w:val="20"/>
          <w:szCs w:val="20"/>
        </w:rPr>
      </w:pPr>
      <w:sdt>
        <w:sdtPr>
          <w:tag w:val="goog_rdk_310"/>
          <w:id w:val="621961514"/>
        </w:sdtPr>
        <w:sdtEndPr/>
        <w:sdtContent>
          <w:sdt>
            <w:sdtPr>
              <w:tag w:val="goog_rdk_309"/>
              <w:id w:val="-1973202078"/>
              <w:showingPlcHdr/>
            </w:sdtPr>
            <w:sdtEndPr/>
            <w:sdtContent>
              <w:r w:rsidR="008335C7">
                <w:t xml:space="preserve">     </w:t>
              </w:r>
            </w:sdtContent>
          </w:sdt>
        </w:sdtContent>
      </w:sdt>
      <w:sdt>
        <w:sdtPr>
          <w:tag w:val="goog_rdk_312"/>
          <w:id w:val="-1733538699"/>
        </w:sdtPr>
        <w:sdtEndPr/>
        <w:sdtContent>
          <w:sdt>
            <w:sdtPr>
              <w:tag w:val="goog_rdk_311"/>
              <w:id w:val="-535969749"/>
              <w:showingPlcHdr/>
            </w:sdtPr>
            <w:sdtEndPr/>
            <w:sdtContent>
              <w:r w:rsidR="008335C7">
                <w:t xml:space="preserve">     </w:t>
              </w:r>
            </w:sdtContent>
          </w:sdt>
        </w:sdtContent>
      </w:sdt>
      <w:sdt>
        <w:sdtPr>
          <w:tag w:val="goog_rdk_314"/>
          <w:id w:val="1455988623"/>
        </w:sdtPr>
        <w:sdtEndPr/>
        <w:sdtContent>
          <w:sdt>
            <w:sdtPr>
              <w:tag w:val="goog_rdk_313"/>
              <w:id w:val="-1999795720"/>
              <w:showingPlcHdr/>
            </w:sdtPr>
            <w:sdtEndPr/>
            <w:sdtContent>
              <w:r w:rsidR="008335C7">
                <w:t xml:space="preserve">     </w:t>
              </w:r>
            </w:sdtContent>
          </w:sdt>
        </w:sdtContent>
      </w:sdt>
      <w:sdt>
        <w:sdtPr>
          <w:tag w:val="goog_rdk_316"/>
          <w:id w:val="278454083"/>
        </w:sdtPr>
        <w:sdtEndPr/>
        <w:sdtContent>
          <w:sdt>
            <w:sdtPr>
              <w:tag w:val="goog_rdk_315"/>
              <w:id w:val="-2144180945"/>
              <w:showingPlcHdr/>
            </w:sdtPr>
            <w:sdtEndPr/>
            <w:sdtContent>
              <w:r w:rsidR="008335C7">
                <w:t xml:space="preserve">     </w:t>
              </w:r>
            </w:sdtContent>
          </w:sdt>
        </w:sdtContent>
      </w:sdt>
      <w:sdt>
        <w:sdtPr>
          <w:tag w:val="goog_rdk_321"/>
          <w:id w:val="-1019466782"/>
        </w:sdtPr>
        <w:sdtEndPr/>
        <w:sdtContent>
          <w:sdt>
            <w:sdtPr>
              <w:tag w:val="goog_rdk_318"/>
              <w:id w:val="-935899594"/>
            </w:sdtPr>
            <w:sdtEndPr/>
            <w:sdtContent>
              <w:sdt>
                <w:sdtPr>
                  <w:tag w:val="goog_rdk_319"/>
                  <w:id w:val="-2138331493"/>
                </w:sdtPr>
                <w:sdtEndPr/>
                <w:sdtContent>
                  <w:r w:rsidR="00C46D0B" w:rsidRPr="008335C7">
                    <w:rPr>
                      <w:sz w:val="20"/>
                      <w:szCs w:val="20"/>
                    </w:rPr>
                    <w:t>Set up the registration packages in RAMP</w:t>
                  </w:r>
                </w:sdtContent>
              </w:sdt>
              <w:sdt>
                <w:sdtPr>
                  <w:tag w:val="goog_rdk_320"/>
                  <w:id w:val="-490716148"/>
                </w:sdtPr>
                <w:sdtEndPr/>
                <w:sdtContent/>
              </w:sdt>
            </w:sdtContent>
          </w:sdt>
        </w:sdtContent>
      </w:sdt>
    </w:p>
    <w:sdt>
      <w:sdtPr>
        <w:tag w:val="goog_rdk_324"/>
        <w:id w:val="-1497872842"/>
      </w:sdtPr>
      <w:sdtEndPr/>
      <w:sdtContent>
        <w:p w14:paraId="00000C27" w14:textId="77777777" w:rsidR="00127345" w:rsidRPr="008335C7" w:rsidRDefault="00B559AD" w:rsidP="008335C7">
          <w:pPr>
            <w:numPr>
              <w:ilvl w:val="0"/>
              <w:numId w:val="2"/>
            </w:numPr>
            <w:spacing w:line="226" w:lineRule="auto"/>
            <w:ind w:left="1600"/>
            <w:jc w:val="both"/>
            <w:rPr>
              <w:sz w:val="20"/>
              <w:szCs w:val="20"/>
            </w:rPr>
          </w:pPr>
          <w:sdt>
            <w:sdtPr>
              <w:tag w:val="goog_rdk_322"/>
              <w:id w:val="650632468"/>
            </w:sdtPr>
            <w:sdtEndPr/>
            <w:sdtContent>
              <w:sdt>
                <w:sdtPr>
                  <w:tag w:val="goog_rdk_323"/>
                  <w:id w:val="-1023628366"/>
                </w:sdtPr>
                <w:sdtEndPr/>
                <w:sdtContent>
                  <w:r w:rsidR="00C46D0B" w:rsidRPr="008335C7">
                    <w:rPr>
                      <w:sz w:val="20"/>
                      <w:szCs w:val="20"/>
                    </w:rPr>
                    <w:t>Send out notification to the previous season membership registration information including registration &amp; tryout deadlines</w:t>
                  </w:r>
                </w:sdtContent>
              </w:sdt>
            </w:sdtContent>
          </w:sdt>
        </w:p>
      </w:sdtContent>
    </w:sdt>
    <w:sdt>
      <w:sdtPr>
        <w:tag w:val="goog_rdk_327"/>
        <w:id w:val="2070914251"/>
      </w:sdtPr>
      <w:sdtEndPr/>
      <w:sdtContent>
        <w:p w14:paraId="00000C28" w14:textId="77777777" w:rsidR="00127345" w:rsidRPr="008335C7" w:rsidRDefault="00B559AD" w:rsidP="008335C7">
          <w:pPr>
            <w:numPr>
              <w:ilvl w:val="0"/>
              <w:numId w:val="2"/>
            </w:numPr>
            <w:spacing w:line="226" w:lineRule="auto"/>
            <w:ind w:left="1600"/>
            <w:jc w:val="both"/>
            <w:rPr>
              <w:sz w:val="20"/>
              <w:szCs w:val="20"/>
            </w:rPr>
          </w:pPr>
          <w:sdt>
            <w:sdtPr>
              <w:tag w:val="goog_rdk_325"/>
              <w:id w:val="-348410155"/>
            </w:sdtPr>
            <w:sdtEndPr/>
            <w:sdtContent>
              <w:sdt>
                <w:sdtPr>
                  <w:tag w:val="goog_rdk_326"/>
                  <w:id w:val="-618685681"/>
                </w:sdtPr>
                <w:sdtEndPr/>
                <w:sdtContent>
                  <w:r w:rsidR="00C46D0B" w:rsidRPr="008335C7">
                    <w:rPr>
                      <w:sz w:val="20"/>
                      <w:szCs w:val="20"/>
                    </w:rPr>
                    <w:t>Provide registration process to executive (all executive positions need to register in RAMP effective 2020)</w:t>
                  </w:r>
                </w:sdtContent>
              </w:sdt>
            </w:sdtContent>
          </w:sdt>
        </w:p>
      </w:sdtContent>
    </w:sdt>
    <w:sdt>
      <w:sdtPr>
        <w:tag w:val="goog_rdk_330"/>
        <w:id w:val="1275144749"/>
      </w:sdtPr>
      <w:sdtEndPr/>
      <w:sdtContent>
        <w:p w14:paraId="00000C29" w14:textId="77777777" w:rsidR="00127345" w:rsidRPr="008335C7" w:rsidRDefault="00B559AD" w:rsidP="008335C7">
          <w:pPr>
            <w:numPr>
              <w:ilvl w:val="0"/>
              <w:numId w:val="2"/>
            </w:numPr>
            <w:spacing w:line="226" w:lineRule="auto"/>
            <w:ind w:left="1600"/>
            <w:jc w:val="both"/>
            <w:rPr>
              <w:sz w:val="20"/>
              <w:szCs w:val="20"/>
            </w:rPr>
          </w:pPr>
          <w:sdt>
            <w:sdtPr>
              <w:tag w:val="goog_rdk_328"/>
              <w:id w:val="-1725595098"/>
            </w:sdtPr>
            <w:sdtEndPr/>
            <w:sdtContent>
              <w:sdt>
                <w:sdtPr>
                  <w:tag w:val="goog_rdk_329"/>
                  <w:id w:val="1446274268"/>
                </w:sdtPr>
                <w:sdtEndPr/>
                <w:sdtContent>
                  <w:r w:rsidR="00C46D0B" w:rsidRPr="008335C7">
                    <w:rPr>
                      <w:sz w:val="20"/>
                      <w:szCs w:val="20"/>
                    </w:rPr>
                    <w:t>Monitor all the registration to ensure accuracy and payment</w:t>
                  </w:r>
                </w:sdtContent>
              </w:sdt>
            </w:sdtContent>
          </w:sdt>
        </w:p>
      </w:sdtContent>
    </w:sdt>
    <w:sdt>
      <w:sdtPr>
        <w:tag w:val="goog_rdk_333"/>
        <w:id w:val="1902093518"/>
      </w:sdtPr>
      <w:sdtEndPr/>
      <w:sdtContent>
        <w:p w14:paraId="00000C2A" w14:textId="77777777" w:rsidR="00127345" w:rsidRPr="008335C7" w:rsidRDefault="00B559AD" w:rsidP="008335C7">
          <w:pPr>
            <w:numPr>
              <w:ilvl w:val="0"/>
              <w:numId w:val="2"/>
            </w:numPr>
            <w:spacing w:line="226" w:lineRule="auto"/>
            <w:ind w:left="1600"/>
            <w:jc w:val="both"/>
            <w:rPr>
              <w:sz w:val="20"/>
              <w:szCs w:val="20"/>
            </w:rPr>
          </w:pPr>
          <w:sdt>
            <w:sdtPr>
              <w:tag w:val="goog_rdk_331"/>
              <w:id w:val="-267933949"/>
            </w:sdtPr>
            <w:sdtEndPr/>
            <w:sdtContent>
              <w:sdt>
                <w:sdtPr>
                  <w:tag w:val="goog_rdk_332"/>
                  <w:id w:val="1195126038"/>
                </w:sdtPr>
                <w:sdtEndPr/>
                <w:sdtContent>
                  <w:r w:rsidR="00C46D0B" w:rsidRPr="008335C7">
                    <w:rPr>
                      <w:sz w:val="20"/>
                      <w:szCs w:val="20"/>
                    </w:rPr>
                    <w:t>Provide registration lists for tryouts and any preseason sessions</w:t>
                  </w:r>
                </w:sdtContent>
              </w:sdt>
            </w:sdtContent>
          </w:sdt>
        </w:p>
      </w:sdtContent>
    </w:sdt>
    <w:sdt>
      <w:sdtPr>
        <w:tag w:val="goog_rdk_336"/>
        <w:id w:val="1159968200"/>
      </w:sdtPr>
      <w:sdtEndPr/>
      <w:sdtContent>
        <w:p w14:paraId="00000C2B" w14:textId="77777777" w:rsidR="00127345" w:rsidRPr="008335C7" w:rsidRDefault="00B559AD" w:rsidP="008335C7">
          <w:pPr>
            <w:numPr>
              <w:ilvl w:val="0"/>
              <w:numId w:val="2"/>
            </w:numPr>
            <w:spacing w:line="226" w:lineRule="auto"/>
            <w:ind w:left="1600"/>
            <w:jc w:val="both"/>
            <w:rPr>
              <w:sz w:val="20"/>
              <w:szCs w:val="20"/>
            </w:rPr>
          </w:pPr>
          <w:sdt>
            <w:sdtPr>
              <w:tag w:val="goog_rdk_334"/>
              <w:id w:val="-2015059035"/>
            </w:sdtPr>
            <w:sdtEndPr/>
            <w:sdtContent>
              <w:sdt>
                <w:sdtPr>
                  <w:tag w:val="goog_rdk_335"/>
                  <w:id w:val="-580683739"/>
                </w:sdtPr>
                <w:sdtEndPr/>
                <w:sdtContent>
                  <w:r w:rsidR="00C46D0B" w:rsidRPr="008335C7">
                    <w:rPr>
                      <w:sz w:val="20"/>
                      <w:szCs w:val="20"/>
                    </w:rPr>
                    <w:t>Advise directors (President, VP) of special circumstances</w:t>
                  </w:r>
                </w:sdtContent>
              </w:sdt>
            </w:sdtContent>
          </w:sdt>
        </w:p>
      </w:sdtContent>
    </w:sdt>
    <w:p w14:paraId="00000C2C" w14:textId="52ACC62D" w:rsidR="00127345" w:rsidRDefault="00B559AD">
      <w:pPr>
        <w:numPr>
          <w:ilvl w:val="0"/>
          <w:numId w:val="2"/>
        </w:numPr>
        <w:pBdr>
          <w:top w:val="nil"/>
          <w:left w:val="nil"/>
          <w:bottom w:val="nil"/>
          <w:right w:val="nil"/>
          <w:between w:val="nil"/>
        </w:pBdr>
        <w:tabs>
          <w:tab w:val="left" w:pos="1601"/>
        </w:tabs>
        <w:spacing w:line="226" w:lineRule="auto"/>
        <w:ind w:left="1600"/>
        <w:jc w:val="both"/>
        <w:rPr>
          <w:color w:val="000000"/>
          <w:sz w:val="20"/>
          <w:szCs w:val="20"/>
        </w:rPr>
      </w:pPr>
      <w:sdt>
        <w:sdtPr>
          <w:tag w:val="goog_rdk_338"/>
          <w:id w:val="692661708"/>
          <w:showingPlcHdr/>
        </w:sdtPr>
        <w:sdtEndPr/>
        <w:sdtContent>
          <w:r w:rsidR="008335C7">
            <w:t xml:space="preserve">     </w:t>
          </w:r>
        </w:sdtContent>
      </w:sdt>
    </w:p>
    <w:p w14:paraId="00000C2D" w14:textId="77777777" w:rsidR="00127345" w:rsidRDefault="00B559AD">
      <w:pPr>
        <w:pBdr>
          <w:top w:val="nil"/>
          <w:left w:val="nil"/>
          <w:bottom w:val="nil"/>
          <w:right w:val="nil"/>
          <w:between w:val="nil"/>
        </w:pBdr>
        <w:rPr>
          <w:color w:val="000000"/>
          <w:sz w:val="20"/>
          <w:szCs w:val="20"/>
        </w:rPr>
      </w:pPr>
      <w:sdt>
        <w:sdtPr>
          <w:tag w:val="goog_rdk_340"/>
          <w:id w:val="1171836813"/>
        </w:sdtPr>
        <w:sdtEndPr/>
        <w:sdtContent>
          <w:r w:rsidR="00C46D0B">
            <w:rPr>
              <w:color w:val="000000"/>
              <w:sz w:val="20"/>
              <w:szCs w:val="20"/>
            </w:rPr>
            <w:t>\</w:t>
          </w:r>
        </w:sdtContent>
      </w:sdt>
    </w:p>
    <w:p w14:paraId="00000C2E" w14:textId="77777777" w:rsidR="00127345" w:rsidRDefault="00C46D0B">
      <w:pPr>
        <w:pBdr>
          <w:top w:val="nil"/>
          <w:left w:val="nil"/>
          <w:bottom w:val="nil"/>
          <w:right w:val="nil"/>
          <w:between w:val="nil"/>
        </w:pBdr>
        <w:spacing w:line="229" w:lineRule="auto"/>
        <w:ind w:left="880"/>
        <w:rPr>
          <w:color w:val="000000"/>
          <w:sz w:val="20"/>
          <w:szCs w:val="20"/>
        </w:rPr>
      </w:pPr>
      <w:r>
        <w:rPr>
          <w:color w:val="000000"/>
          <w:sz w:val="20"/>
          <w:szCs w:val="20"/>
        </w:rPr>
        <w:t>After Registration Forms are completed:</w:t>
      </w:r>
    </w:p>
    <w:p w14:paraId="00000C2F" w14:textId="77777777" w:rsidR="00127345" w:rsidRDefault="00C46D0B">
      <w:pPr>
        <w:numPr>
          <w:ilvl w:val="0"/>
          <w:numId w:val="2"/>
        </w:numPr>
        <w:pBdr>
          <w:top w:val="nil"/>
          <w:left w:val="nil"/>
          <w:bottom w:val="nil"/>
          <w:right w:val="nil"/>
          <w:between w:val="nil"/>
        </w:pBdr>
        <w:tabs>
          <w:tab w:val="left" w:pos="1600"/>
          <w:tab w:val="left" w:pos="1601"/>
        </w:tabs>
        <w:spacing w:line="229" w:lineRule="auto"/>
        <w:ind w:left="1600"/>
        <w:rPr>
          <w:color w:val="000000"/>
          <w:sz w:val="20"/>
          <w:szCs w:val="20"/>
        </w:rPr>
      </w:pPr>
      <w:r>
        <w:rPr>
          <w:color w:val="000000"/>
          <w:sz w:val="20"/>
          <w:szCs w:val="20"/>
        </w:rPr>
        <w:t>sort by level (e.g. Active Start, U10, U12, U14, U16, U19 and 18+)</w:t>
      </w:r>
    </w:p>
    <w:p w14:paraId="00000C30" w14:textId="77777777" w:rsidR="00127345" w:rsidRDefault="00C46D0B">
      <w:pPr>
        <w:numPr>
          <w:ilvl w:val="0"/>
          <w:numId w:val="2"/>
        </w:numPr>
        <w:pBdr>
          <w:top w:val="nil"/>
          <w:left w:val="nil"/>
          <w:bottom w:val="nil"/>
          <w:right w:val="nil"/>
          <w:between w:val="nil"/>
        </w:pBdr>
        <w:tabs>
          <w:tab w:val="left" w:pos="1600"/>
          <w:tab w:val="left" w:pos="1601"/>
        </w:tabs>
        <w:spacing w:before="1"/>
        <w:ind w:left="1600"/>
        <w:rPr>
          <w:color w:val="000000"/>
          <w:sz w:val="20"/>
          <w:szCs w:val="20"/>
        </w:rPr>
      </w:pPr>
      <w:r>
        <w:rPr>
          <w:color w:val="000000"/>
          <w:sz w:val="20"/>
          <w:szCs w:val="20"/>
        </w:rPr>
        <w:t>update executive on registration numbers/team sizes</w:t>
      </w:r>
    </w:p>
    <w:p w14:paraId="00000C31" w14:textId="77777777" w:rsidR="00127345" w:rsidRDefault="00C46D0B">
      <w:pPr>
        <w:numPr>
          <w:ilvl w:val="0"/>
          <w:numId w:val="2"/>
        </w:numPr>
        <w:pBdr>
          <w:top w:val="nil"/>
          <w:left w:val="nil"/>
          <w:bottom w:val="nil"/>
          <w:right w:val="nil"/>
          <w:between w:val="nil"/>
        </w:pBdr>
        <w:tabs>
          <w:tab w:val="left" w:pos="1600"/>
          <w:tab w:val="left" w:pos="1601"/>
        </w:tabs>
        <w:spacing w:before="3"/>
        <w:ind w:left="1600"/>
        <w:rPr>
          <w:color w:val="000000"/>
          <w:sz w:val="20"/>
          <w:szCs w:val="20"/>
        </w:rPr>
      </w:pPr>
      <w:r>
        <w:rPr>
          <w:color w:val="000000"/>
          <w:sz w:val="20"/>
          <w:szCs w:val="20"/>
        </w:rPr>
        <w:t xml:space="preserve">update AA director </w:t>
      </w:r>
      <w:sdt>
        <w:sdtPr>
          <w:tag w:val="goog_rdk_341"/>
          <w:id w:val="-156771714"/>
        </w:sdtPr>
        <w:sdtEndPr/>
        <w:sdtContent>
          <w:sdt>
            <w:sdtPr>
              <w:tag w:val="goog_rdk_342"/>
              <w:id w:val="-1039281989"/>
            </w:sdtPr>
            <w:sdtEndPr/>
            <w:sdtContent>
              <w:r w:rsidRPr="008335C7">
                <w:rPr>
                  <w:color w:val="000000"/>
                  <w:sz w:val="20"/>
                  <w:szCs w:val="20"/>
                </w:rPr>
                <w:t>and Coach Development</w:t>
              </w:r>
            </w:sdtContent>
          </w:sdt>
          <w:r>
            <w:rPr>
              <w:color w:val="31849B"/>
            </w:rPr>
            <w:t xml:space="preserve"> </w:t>
          </w:r>
        </w:sdtContent>
      </w:sdt>
      <w:r>
        <w:rPr>
          <w:color w:val="000000"/>
          <w:sz w:val="20"/>
          <w:szCs w:val="20"/>
        </w:rPr>
        <w:t>on names of people who indicated interest in coaching</w:t>
      </w:r>
    </w:p>
    <w:sdt>
      <w:sdtPr>
        <w:tag w:val="goog_rdk_344"/>
        <w:id w:val="-697925700"/>
      </w:sdtPr>
      <w:sdtEndPr/>
      <w:sdtContent>
        <w:p w14:paraId="00000C32" w14:textId="77777777" w:rsidR="00127345" w:rsidRDefault="00C46D0B">
          <w:pPr>
            <w:numPr>
              <w:ilvl w:val="0"/>
              <w:numId w:val="2"/>
            </w:numPr>
            <w:pBdr>
              <w:top w:val="nil"/>
              <w:left w:val="nil"/>
              <w:bottom w:val="nil"/>
              <w:right w:val="nil"/>
              <w:between w:val="nil"/>
            </w:pBdr>
            <w:tabs>
              <w:tab w:val="left" w:pos="1600"/>
              <w:tab w:val="left" w:pos="1601"/>
            </w:tabs>
            <w:spacing w:before="3"/>
            <w:ind w:left="1600" w:right="1130" w:hanging="360"/>
            <w:rPr>
              <w:color w:val="000000"/>
              <w:sz w:val="20"/>
              <w:szCs w:val="20"/>
            </w:rPr>
          </w:pPr>
          <w:r>
            <w:rPr>
              <w:color w:val="000000"/>
              <w:sz w:val="20"/>
              <w:szCs w:val="20"/>
            </w:rPr>
            <w:t>forward division-appropriate registrant information to applicable coordinators prior to player evaluation dates</w:t>
          </w:r>
          <w:sdt>
            <w:sdtPr>
              <w:tag w:val="goog_rdk_343"/>
              <w:id w:val="2043778620"/>
            </w:sdtPr>
            <w:sdtEndPr/>
            <w:sdtContent/>
          </w:sdt>
        </w:p>
      </w:sdtContent>
    </w:sdt>
    <w:sdt>
      <w:sdtPr>
        <w:tag w:val="goog_rdk_348"/>
        <w:id w:val="-1406223247"/>
      </w:sdtPr>
      <w:sdtEndPr/>
      <w:sdtContent>
        <w:p w14:paraId="00000C33" w14:textId="77777777" w:rsidR="00127345" w:rsidRPr="008335C7" w:rsidRDefault="00B559AD" w:rsidP="008335C7">
          <w:pPr>
            <w:numPr>
              <w:ilvl w:val="0"/>
              <w:numId w:val="2"/>
            </w:numPr>
            <w:spacing w:line="226" w:lineRule="auto"/>
            <w:ind w:left="1600"/>
            <w:jc w:val="both"/>
            <w:rPr>
              <w:sz w:val="20"/>
              <w:szCs w:val="20"/>
            </w:rPr>
          </w:pPr>
          <w:sdt>
            <w:sdtPr>
              <w:tag w:val="goog_rdk_345"/>
              <w:id w:val="-1612889965"/>
            </w:sdtPr>
            <w:sdtEndPr/>
            <w:sdtContent>
              <w:sdt>
                <w:sdtPr>
                  <w:tag w:val="goog_rdk_346"/>
                  <w:id w:val="-1554920787"/>
                </w:sdtPr>
                <w:sdtEndPr/>
                <w:sdtContent>
                  <w:r w:rsidR="00C46D0B" w:rsidRPr="008335C7">
                    <w:rPr>
                      <w:sz w:val="20"/>
                      <w:szCs w:val="20"/>
                    </w:rPr>
                    <w:t>Assist Division directors with any early season withdrawals as outlined in the guidelines</w:t>
                  </w:r>
                </w:sdtContent>
              </w:sdt>
              <w:sdt>
                <w:sdtPr>
                  <w:tag w:val="goog_rdk_347"/>
                  <w:id w:val="-963113944"/>
                </w:sdtPr>
                <w:sdtEndPr/>
                <w:sdtContent/>
              </w:sdt>
            </w:sdtContent>
          </w:sdt>
        </w:p>
      </w:sdtContent>
    </w:sdt>
    <w:p w14:paraId="00000C34" w14:textId="77777777" w:rsidR="00127345" w:rsidRDefault="00127345">
      <w:pPr>
        <w:numPr>
          <w:ilvl w:val="0"/>
          <w:numId w:val="2"/>
        </w:numPr>
        <w:pBdr>
          <w:top w:val="nil"/>
          <w:left w:val="nil"/>
          <w:bottom w:val="nil"/>
          <w:right w:val="nil"/>
          <w:between w:val="nil"/>
        </w:pBdr>
        <w:tabs>
          <w:tab w:val="left" w:pos="1600"/>
          <w:tab w:val="left" w:pos="1601"/>
        </w:tabs>
        <w:spacing w:before="3"/>
        <w:ind w:left="1600" w:right="1130" w:hanging="360"/>
        <w:rPr>
          <w:color w:val="000000"/>
          <w:sz w:val="20"/>
          <w:szCs w:val="20"/>
        </w:rPr>
      </w:pPr>
    </w:p>
    <w:p w14:paraId="00000C35" w14:textId="77777777" w:rsidR="00127345" w:rsidRDefault="00127345">
      <w:pPr>
        <w:pBdr>
          <w:top w:val="nil"/>
          <w:left w:val="nil"/>
          <w:bottom w:val="nil"/>
          <w:right w:val="nil"/>
          <w:between w:val="nil"/>
        </w:pBdr>
        <w:spacing w:before="8"/>
        <w:rPr>
          <w:color w:val="000000"/>
          <w:sz w:val="19"/>
          <w:szCs w:val="19"/>
        </w:rPr>
      </w:pPr>
    </w:p>
    <w:p w14:paraId="00000C36" w14:textId="77777777" w:rsidR="00127345" w:rsidRDefault="00C46D0B">
      <w:pPr>
        <w:pBdr>
          <w:top w:val="nil"/>
          <w:left w:val="nil"/>
          <w:bottom w:val="nil"/>
          <w:right w:val="nil"/>
          <w:between w:val="nil"/>
        </w:pBdr>
        <w:spacing w:line="229" w:lineRule="auto"/>
        <w:ind w:left="880"/>
        <w:rPr>
          <w:color w:val="000000"/>
          <w:sz w:val="20"/>
          <w:szCs w:val="20"/>
        </w:rPr>
      </w:pPr>
      <w:r>
        <w:rPr>
          <w:color w:val="000000"/>
          <w:sz w:val="20"/>
          <w:szCs w:val="20"/>
        </w:rPr>
        <w:t>After Team Selections:</w:t>
      </w:r>
    </w:p>
    <w:p w14:paraId="00000C37" w14:textId="77777777" w:rsidR="00127345" w:rsidRDefault="00C46D0B">
      <w:pPr>
        <w:numPr>
          <w:ilvl w:val="0"/>
          <w:numId w:val="2"/>
        </w:numPr>
        <w:pBdr>
          <w:top w:val="nil"/>
          <w:left w:val="nil"/>
          <w:bottom w:val="nil"/>
          <w:right w:val="nil"/>
          <w:between w:val="nil"/>
        </w:pBdr>
        <w:tabs>
          <w:tab w:val="left" w:pos="1600"/>
          <w:tab w:val="left" w:pos="1601"/>
        </w:tabs>
        <w:spacing w:line="229" w:lineRule="auto"/>
        <w:ind w:left="1600"/>
        <w:rPr>
          <w:color w:val="000000"/>
          <w:sz w:val="20"/>
          <w:szCs w:val="20"/>
        </w:rPr>
      </w:pPr>
      <w:r>
        <w:rPr>
          <w:color w:val="000000"/>
          <w:sz w:val="20"/>
          <w:szCs w:val="20"/>
        </w:rPr>
        <w:t>set up email contact list for each division for mass membership contact throughout the season</w:t>
      </w:r>
    </w:p>
    <w:sdt>
      <w:sdtPr>
        <w:tag w:val="goog_rdk_353"/>
        <w:id w:val="944958298"/>
      </w:sdtPr>
      <w:sdtEndPr/>
      <w:sdtContent>
        <w:p w14:paraId="00000C38" w14:textId="77777777" w:rsidR="00127345" w:rsidRPr="008335C7" w:rsidRDefault="00B559AD" w:rsidP="008335C7">
          <w:pPr>
            <w:numPr>
              <w:ilvl w:val="0"/>
              <w:numId w:val="2"/>
            </w:numPr>
            <w:spacing w:line="226" w:lineRule="auto"/>
            <w:ind w:left="1600"/>
            <w:jc w:val="both"/>
            <w:rPr>
              <w:sz w:val="20"/>
              <w:szCs w:val="20"/>
            </w:rPr>
          </w:pPr>
          <w:sdt>
            <w:sdtPr>
              <w:tag w:val="goog_rdk_350"/>
              <w:id w:val="490833783"/>
            </w:sdtPr>
            <w:sdtEndPr/>
            <w:sdtContent>
              <w:sdt>
                <w:sdtPr>
                  <w:tag w:val="goog_rdk_351"/>
                  <w:id w:val="-1357495753"/>
                </w:sdtPr>
                <w:sdtEndPr/>
                <w:sdtContent>
                  <w:r w:rsidR="00C46D0B" w:rsidRPr="008335C7">
                    <w:rPr>
                      <w:sz w:val="20"/>
                      <w:szCs w:val="20"/>
                    </w:rPr>
                    <w:t>Complete the MERGE activity in RAMP for all registrants prior to team set up.</w:t>
                  </w:r>
                </w:sdtContent>
              </w:sdt>
              <w:sdt>
                <w:sdtPr>
                  <w:tag w:val="goog_rdk_352"/>
                  <w:id w:val="-1778864236"/>
                </w:sdtPr>
                <w:sdtEndPr/>
                <w:sdtContent/>
              </w:sdt>
            </w:sdtContent>
          </w:sdt>
        </w:p>
      </w:sdtContent>
    </w:sdt>
    <w:sdt>
      <w:sdtPr>
        <w:tag w:val="goog_rdk_356"/>
        <w:id w:val="1372653685"/>
      </w:sdtPr>
      <w:sdtEndPr/>
      <w:sdtContent>
        <w:p w14:paraId="00000C39" w14:textId="77777777" w:rsidR="00127345" w:rsidRPr="008335C7" w:rsidRDefault="00B559AD" w:rsidP="008335C7">
          <w:pPr>
            <w:numPr>
              <w:ilvl w:val="0"/>
              <w:numId w:val="2"/>
            </w:numPr>
            <w:spacing w:line="226" w:lineRule="auto"/>
            <w:ind w:left="1600"/>
            <w:jc w:val="both"/>
            <w:rPr>
              <w:sz w:val="20"/>
              <w:szCs w:val="20"/>
            </w:rPr>
          </w:pPr>
          <w:sdt>
            <w:sdtPr>
              <w:tag w:val="goog_rdk_354"/>
              <w:id w:val="128052465"/>
            </w:sdtPr>
            <w:sdtEndPr/>
            <w:sdtContent>
              <w:sdt>
                <w:sdtPr>
                  <w:tag w:val="goog_rdk_355"/>
                  <w:id w:val="1241294465"/>
                </w:sdtPr>
                <w:sdtEndPr/>
                <w:sdtContent>
                  <w:r w:rsidR="00C46D0B" w:rsidRPr="008335C7">
                    <w:rPr>
                      <w:sz w:val="20"/>
                      <w:szCs w:val="20"/>
                    </w:rPr>
                    <w:t>Set up the teams in RAMP</w:t>
                  </w:r>
                </w:sdtContent>
              </w:sdt>
            </w:sdtContent>
          </w:sdt>
        </w:p>
      </w:sdtContent>
    </w:sdt>
    <w:sdt>
      <w:sdtPr>
        <w:tag w:val="goog_rdk_359"/>
        <w:id w:val="1181945008"/>
      </w:sdtPr>
      <w:sdtEndPr/>
      <w:sdtContent>
        <w:p w14:paraId="00000C3A" w14:textId="77777777" w:rsidR="00127345" w:rsidRPr="008335C7" w:rsidRDefault="00B559AD" w:rsidP="008335C7">
          <w:pPr>
            <w:numPr>
              <w:ilvl w:val="0"/>
              <w:numId w:val="2"/>
            </w:numPr>
            <w:spacing w:line="226" w:lineRule="auto"/>
            <w:ind w:left="1600"/>
            <w:jc w:val="both"/>
            <w:rPr>
              <w:sz w:val="20"/>
              <w:szCs w:val="20"/>
            </w:rPr>
          </w:pPr>
          <w:sdt>
            <w:sdtPr>
              <w:tag w:val="goog_rdk_357"/>
              <w:id w:val="-495644738"/>
            </w:sdtPr>
            <w:sdtEndPr/>
            <w:sdtContent>
              <w:sdt>
                <w:sdtPr>
                  <w:tag w:val="goog_rdk_358"/>
                  <w:id w:val="-1053153346"/>
                </w:sdtPr>
                <w:sdtEndPr/>
                <w:sdtContent>
                  <w:r w:rsidR="00C46D0B" w:rsidRPr="008335C7">
                    <w:rPr>
                      <w:sz w:val="20"/>
                      <w:szCs w:val="20"/>
                    </w:rPr>
                    <w:t xml:space="preserve">Provide registration process to coaches, provide coaching list to Coach </w:t>
                  </w:r>
                </w:sdtContent>
              </w:sdt>
            </w:sdtContent>
          </w:sdt>
        </w:p>
      </w:sdtContent>
    </w:sdt>
    <w:sdt>
      <w:sdtPr>
        <w:tag w:val="goog_rdk_362"/>
        <w:id w:val="450063247"/>
      </w:sdtPr>
      <w:sdtEndPr/>
      <w:sdtContent>
        <w:p w14:paraId="00000C3B" w14:textId="77777777" w:rsidR="00127345" w:rsidRPr="008335C7" w:rsidRDefault="00B559AD" w:rsidP="008335C7">
          <w:pPr>
            <w:numPr>
              <w:ilvl w:val="0"/>
              <w:numId w:val="2"/>
            </w:numPr>
            <w:spacing w:line="226" w:lineRule="auto"/>
            <w:ind w:left="1600"/>
            <w:jc w:val="both"/>
            <w:rPr>
              <w:sz w:val="20"/>
              <w:szCs w:val="20"/>
            </w:rPr>
          </w:pPr>
          <w:sdt>
            <w:sdtPr>
              <w:tag w:val="goog_rdk_360"/>
              <w:id w:val="-469441237"/>
            </w:sdtPr>
            <w:sdtEndPr/>
            <w:sdtContent>
              <w:sdt>
                <w:sdtPr>
                  <w:tag w:val="goog_rdk_361"/>
                  <w:id w:val="-118845445"/>
                </w:sdtPr>
                <w:sdtEndPr/>
                <w:sdtContent>
                  <w:r w:rsidR="00C46D0B" w:rsidRPr="008335C7">
                    <w:rPr>
                      <w:sz w:val="20"/>
                      <w:szCs w:val="20"/>
                    </w:rPr>
                    <w:t>Add the additional fees for U10 Step 2 &amp; Step 3</w:t>
                  </w:r>
                </w:sdtContent>
              </w:sdt>
            </w:sdtContent>
          </w:sdt>
        </w:p>
      </w:sdtContent>
    </w:sdt>
    <w:sdt>
      <w:sdtPr>
        <w:tag w:val="goog_rdk_365"/>
        <w:id w:val="-1663925131"/>
      </w:sdtPr>
      <w:sdtEndPr/>
      <w:sdtContent>
        <w:p w14:paraId="00000C3C" w14:textId="77777777" w:rsidR="00127345" w:rsidRPr="008335C7" w:rsidRDefault="00B559AD" w:rsidP="008335C7">
          <w:pPr>
            <w:numPr>
              <w:ilvl w:val="0"/>
              <w:numId w:val="2"/>
            </w:numPr>
            <w:spacing w:line="226" w:lineRule="auto"/>
            <w:ind w:left="1600"/>
            <w:jc w:val="both"/>
            <w:rPr>
              <w:sz w:val="20"/>
              <w:szCs w:val="20"/>
            </w:rPr>
          </w:pPr>
          <w:sdt>
            <w:sdtPr>
              <w:tag w:val="goog_rdk_363"/>
              <w:id w:val="-264303176"/>
            </w:sdtPr>
            <w:sdtEndPr/>
            <w:sdtContent>
              <w:sdt>
                <w:sdtPr>
                  <w:tag w:val="goog_rdk_364"/>
                  <w:id w:val="-1274088416"/>
                </w:sdtPr>
                <w:sdtEndPr/>
                <w:sdtContent>
                  <w:r w:rsidR="00C46D0B" w:rsidRPr="008335C7">
                    <w:rPr>
                      <w:sz w:val="20"/>
                      <w:szCs w:val="20"/>
                    </w:rPr>
                    <w:t>Coordinate the import documentation with President, VP</w:t>
                  </w:r>
                </w:sdtContent>
              </w:sdt>
            </w:sdtContent>
          </w:sdt>
        </w:p>
      </w:sdtContent>
    </w:sdt>
    <w:p w14:paraId="00000C3D" w14:textId="77777777" w:rsidR="00127345" w:rsidRDefault="00127345">
      <w:pPr>
        <w:pBdr>
          <w:top w:val="nil"/>
          <w:left w:val="nil"/>
          <w:bottom w:val="nil"/>
          <w:right w:val="nil"/>
          <w:between w:val="nil"/>
        </w:pBdr>
        <w:spacing w:before="6"/>
        <w:rPr>
          <w:color w:val="000000"/>
          <w:sz w:val="20"/>
          <w:szCs w:val="20"/>
        </w:rPr>
      </w:pPr>
    </w:p>
    <w:p w14:paraId="00000C3E" w14:textId="77777777" w:rsidR="00127345" w:rsidRDefault="00C46D0B">
      <w:pPr>
        <w:pBdr>
          <w:top w:val="nil"/>
          <w:left w:val="nil"/>
          <w:bottom w:val="nil"/>
          <w:right w:val="nil"/>
          <w:between w:val="nil"/>
        </w:pBdr>
        <w:ind w:left="880"/>
        <w:rPr>
          <w:color w:val="000000"/>
          <w:sz w:val="20"/>
          <w:szCs w:val="20"/>
        </w:rPr>
      </w:pPr>
      <w:r>
        <w:rPr>
          <w:color w:val="000000"/>
          <w:sz w:val="20"/>
          <w:szCs w:val="20"/>
        </w:rPr>
        <w:t>Throughout Season:</w:t>
      </w:r>
    </w:p>
    <w:p w14:paraId="00000C3F" w14:textId="77777777" w:rsidR="00127345" w:rsidRDefault="00C46D0B">
      <w:pPr>
        <w:numPr>
          <w:ilvl w:val="0"/>
          <w:numId w:val="2"/>
        </w:numPr>
        <w:pBdr>
          <w:top w:val="nil"/>
          <w:left w:val="nil"/>
          <w:bottom w:val="nil"/>
          <w:right w:val="nil"/>
          <w:between w:val="nil"/>
        </w:pBdr>
        <w:tabs>
          <w:tab w:val="left" w:pos="1600"/>
          <w:tab w:val="left" w:pos="1601"/>
        </w:tabs>
        <w:ind w:left="1600"/>
        <w:rPr>
          <w:color w:val="000000"/>
          <w:sz w:val="20"/>
          <w:szCs w:val="20"/>
        </w:rPr>
      </w:pPr>
      <w:r>
        <w:rPr>
          <w:color w:val="000000"/>
          <w:sz w:val="20"/>
          <w:szCs w:val="20"/>
        </w:rPr>
        <w:t xml:space="preserve">update registration information and team </w:t>
      </w:r>
      <w:proofErr w:type="gramStart"/>
      <w:r>
        <w:rPr>
          <w:color w:val="000000"/>
          <w:sz w:val="20"/>
          <w:szCs w:val="20"/>
        </w:rPr>
        <w:t>lists</w:t>
      </w:r>
      <w:proofErr w:type="gramEnd"/>
      <w:r>
        <w:rPr>
          <w:color w:val="000000"/>
          <w:sz w:val="20"/>
          <w:szCs w:val="20"/>
        </w:rPr>
        <w:t xml:space="preserve"> as necessary</w:t>
      </w:r>
    </w:p>
    <w:p w14:paraId="00000C40" w14:textId="77777777" w:rsidR="00127345" w:rsidRDefault="00C46D0B">
      <w:pPr>
        <w:numPr>
          <w:ilvl w:val="0"/>
          <w:numId w:val="2"/>
        </w:numPr>
        <w:pBdr>
          <w:top w:val="nil"/>
          <w:left w:val="nil"/>
          <w:bottom w:val="nil"/>
          <w:right w:val="nil"/>
          <w:between w:val="nil"/>
        </w:pBdr>
        <w:tabs>
          <w:tab w:val="left" w:pos="1600"/>
          <w:tab w:val="left" w:pos="1601"/>
        </w:tabs>
        <w:spacing w:before="1"/>
        <w:ind w:left="1600"/>
        <w:rPr>
          <w:color w:val="000000"/>
          <w:sz w:val="20"/>
          <w:szCs w:val="20"/>
        </w:rPr>
      </w:pPr>
      <w:r>
        <w:rPr>
          <w:color w:val="000000"/>
          <w:sz w:val="20"/>
          <w:szCs w:val="20"/>
        </w:rPr>
        <w:t>report to Executive on registration statistics</w:t>
      </w:r>
    </w:p>
    <w:p w14:paraId="00000C41" w14:textId="77777777" w:rsidR="00127345" w:rsidRDefault="00C46D0B">
      <w:pPr>
        <w:numPr>
          <w:ilvl w:val="0"/>
          <w:numId w:val="2"/>
        </w:numPr>
        <w:pBdr>
          <w:top w:val="nil"/>
          <w:left w:val="nil"/>
          <w:bottom w:val="nil"/>
          <w:right w:val="nil"/>
          <w:between w:val="nil"/>
        </w:pBdr>
        <w:tabs>
          <w:tab w:val="left" w:pos="1600"/>
          <w:tab w:val="left" w:pos="1601"/>
        </w:tabs>
        <w:ind w:left="1600" w:right="1325" w:hanging="360"/>
        <w:rPr>
          <w:color w:val="000000"/>
          <w:sz w:val="20"/>
          <w:szCs w:val="20"/>
        </w:rPr>
      </w:pPr>
      <w:r>
        <w:rPr>
          <w:color w:val="000000"/>
          <w:sz w:val="20"/>
          <w:szCs w:val="20"/>
        </w:rPr>
        <w:t xml:space="preserve">provide Treasurer with accurate registration count (to include players, coaching </w:t>
      </w:r>
      <w:proofErr w:type="gramStart"/>
      <w:r>
        <w:rPr>
          <w:color w:val="000000"/>
          <w:sz w:val="20"/>
          <w:szCs w:val="20"/>
        </w:rPr>
        <w:t>staff</w:t>
      </w:r>
      <w:proofErr w:type="gramEnd"/>
      <w:r>
        <w:rPr>
          <w:color w:val="000000"/>
          <w:sz w:val="20"/>
          <w:szCs w:val="20"/>
        </w:rPr>
        <w:t xml:space="preserve"> and referees)</w:t>
      </w:r>
    </w:p>
    <w:sdt>
      <w:sdtPr>
        <w:tag w:val="goog_rdk_371"/>
        <w:id w:val="753869678"/>
      </w:sdtPr>
      <w:sdtEndPr/>
      <w:sdtContent>
        <w:p w14:paraId="00000C42" w14:textId="77777777" w:rsidR="00127345" w:rsidRPr="008335C7" w:rsidRDefault="00B559AD" w:rsidP="008335C7">
          <w:pPr>
            <w:numPr>
              <w:ilvl w:val="0"/>
              <w:numId w:val="2"/>
            </w:numPr>
            <w:spacing w:line="226" w:lineRule="auto"/>
            <w:ind w:left="1600"/>
            <w:jc w:val="both"/>
            <w:rPr>
              <w:color w:val="000000"/>
              <w:sz w:val="20"/>
              <w:szCs w:val="20"/>
            </w:rPr>
          </w:pPr>
          <w:sdt>
            <w:sdtPr>
              <w:tag w:val="goog_rdk_367"/>
              <w:id w:val="93529574"/>
            </w:sdtPr>
            <w:sdtEndPr/>
            <w:sdtContent>
              <w:sdt>
                <w:sdtPr>
                  <w:tag w:val="goog_rdk_368"/>
                  <w:id w:val="-342631290"/>
                </w:sdtPr>
                <w:sdtEndPr/>
                <w:sdtContent>
                  <w:r w:rsidR="00C46D0B" w:rsidRPr="008335C7">
                    <w:rPr>
                      <w:sz w:val="20"/>
                      <w:szCs w:val="20"/>
                    </w:rPr>
                    <w:t xml:space="preserve">Respond to all </w:t>
                  </w:r>
                </w:sdtContent>
              </w:sdt>
              <w:r w:rsidR="00C46D0B">
                <w:rPr>
                  <w:sz w:val="20"/>
                  <w:szCs w:val="20"/>
                </w:rPr>
                <w:t>inquiries</w:t>
              </w:r>
              <w:sdt>
                <w:sdtPr>
                  <w:tag w:val="goog_rdk_369"/>
                  <w:id w:val="1517420240"/>
                </w:sdtPr>
                <w:sdtEndPr/>
                <w:sdtContent>
                  <w:r w:rsidR="00C46D0B" w:rsidRPr="008335C7">
                    <w:rPr>
                      <w:sz w:val="20"/>
                      <w:szCs w:val="20"/>
                    </w:rPr>
                    <w:t xml:space="preserve"> sent to the Registrar email</w:t>
                  </w:r>
                </w:sdtContent>
              </w:sdt>
              <w:sdt>
                <w:sdtPr>
                  <w:tag w:val="goog_rdk_370"/>
                  <w:id w:val="-303934223"/>
                </w:sdtPr>
                <w:sdtEndPr/>
                <w:sdtContent/>
              </w:sdt>
            </w:sdtContent>
          </w:sdt>
        </w:p>
      </w:sdtContent>
    </w:sdt>
    <w:sdt>
      <w:sdtPr>
        <w:tag w:val="goog_rdk_374"/>
        <w:id w:val="501392921"/>
      </w:sdtPr>
      <w:sdtEndPr/>
      <w:sdtContent>
        <w:p w14:paraId="00000C43" w14:textId="77777777" w:rsidR="00127345" w:rsidRPr="008335C7" w:rsidRDefault="00B559AD" w:rsidP="008335C7">
          <w:pPr>
            <w:numPr>
              <w:ilvl w:val="0"/>
              <w:numId w:val="2"/>
            </w:numPr>
            <w:spacing w:line="226" w:lineRule="auto"/>
            <w:ind w:left="1600"/>
            <w:jc w:val="both"/>
            <w:rPr>
              <w:sz w:val="20"/>
              <w:szCs w:val="20"/>
            </w:rPr>
          </w:pPr>
          <w:sdt>
            <w:sdtPr>
              <w:tag w:val="goog_rdk_372"/>
              <w:id w:val="1138771418"/>
            </w:sdtPr>
            <w:sdtEndPr/>
            <w:sdtContent>
              <w:sdt>
                <w:sdtPr>
                  <w:tag w:val="goog_rdk_373"/>
                  <w:id w:val="-1933663577"/>
                </w:sdtPr>
                <w:sdtEndPr/>
                <w:sdtContent>
                  <w:r w:rsidR="00C46D0B" w:rsidRPr="008335C7">
                    <w:rPr>
                      <w:sz w:val="20"/>
                      <w:szCs w:val="20"/>
                    </w:rPr>
                    <w:t>Assist coaches / parents with any season withdrawals as outlined in the guidelines</w:t>
                  </w:r>
                </w:sdtContent>
              </w:sdt>
            </w:sdtContent>
          </w:sdt>
        </w:p>
      </w:sdtContent>
    </w:sdt>
    <w:sdt>
      <w:sdtPr>
        <w:tag w:val="goog_rdk_377"/>
        <w:id w:val="-1132094155"/>
      </w:sdtPr>
      <w:sdtEndPr/>
      <w:sdtContent>
        <w:p w14:paraId="00000C44" w14:textId="77777777" w:rsidR="00127345" w:rsidRPr="008335C7" w:rsidRDefault="00B559AD" w:rsidP="008335C7">
          <w:pPr>
            <w:numPr>
              <w:ilvl w:val="0"/>
              <w:numId w:val="2"/>
            </w:numPr>
            <w:spacing w:line="226" w:lineRule="auto"/>
            <w:ind w:left="1600"/>
            <w:jc w:val="both"/>
            <w:rPr>
              <w:sz w:val="20"/>
              <w:szCs w:val="20"/>
            </w:rPr>
          </w:pPr>
          <w:sdt>
            <w:sdtPr>
              <w:tag w:val="goog_rdk_375"/>
              <w:id w:val="499931279"/>
            </w:sdtPr>
            <w:sdtEndPr/>
            <w:sdtContent>
              <w:sdt>
                <w:sdtPr>
                  <w:tag w:val="goog_rdk_376"/>
                  <w:id w:val="2040851482"/>
                </w:sdtPr>
                <w:sdtEndPr/>
                <w:sdtContent>
                  <w:r w:rsidR="00C46D0B" w:rsidRPr="008335C7">
                    <w:rPr>
                      <w:sz w:val="20"/>
                      <w:szCs w:val="20"/>
                    </w:rPr>
                    <w:t>Upon notice from RAB that TFR’s are complete, pull and supply to the teams.</w:t>
                  </w:r>
                </w:sdtContent>
              </w:sdt>
            </w:sdtContent>
          </w:sdt>
        </w:p>
      </w:sdtContent>
    </w:sdt>
    <w:p w14:paraId="00000C45" w14:textId="77777777" w:rsidR="00127345" w:rsidRDefault="00127345">
      <w:pPr>
        <w:pBdr>
          <w:top w:val="nil"/>
          <w:left w:val="nil"/>
          <w:bottom w:val="nil"/>
          <w:right w:val="nil"/>
          <w:between w:val="nil"/>
        </w:pBdr>
        <w:rPr>
          <w:color w:val="000000"/>
          <w:sz w:val="20"/>
          <w:szCs w:val="20"/>
        </w:rPr>
      </w:pPr>
    </w:p>
    <w:p w14:paraId="00000C46"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liaise with Executive and Ringette Alberta to complete on-line provincial registration forms</w:t>
      </w:r>
    </w:p>
    <w:p w14:paraId="00000C47" w14:textId="77777777" w:rsidR="00127345" w:rsidRDefault="00127345">
      <w:pPr>
        <w:pBdr>
          <w:top w:val="nil"/>
          <w:left w:val="nil"/>
          <w:bottom w:val="nil"/>
          <w:right w:val="nil"/>
          <w:between w:val="nil"/>
        </w:pBdr>
        <w:rPr>
          <w:color w:val="000000"/>
          <w:sz w:val="24"/>
          <w:szCs w:val="24"/>
        </w:rPr>
      </w:pPr>
    </w:p>
    <w:p w14:paraId="00000C48" w14:textId="77777777" w:rsidR="00127345" w:rsidRDefault="00127345">
      <w:pPr>
        <w:pBdr>
          <w:top w:val="nil"/>
          <w:left w:val="nil"/>
          <w:bottom w:val="nil"/>
          <w:right w:val="nil"/>
          <w:between w:val="nil"/>
        </w:pBdr>
        <w:rPr>
          <w:color w:val="000000"/>
          <w:sz w:val="24"/>
          <w:szCs w:val="24"/>
        </w:rPr>
      </w:pPr>
    </w:p>
    <w:p w14:paraId="00000C49" w14:textId="77777777" w:rsidR="00127345" w:rsidRDefault="00127345">
      <w:pPr>
        <w:pBdr>
          <w:top w:val="nil"/>
          <w:left w:val="nil"/>
          <w:bottom w:val="nil"/>
          <w:right w:val="nil"/>
          <w:between w:val="nil"/>
        </w:pBdr>
        <w:rPr>
          <w:color w:val="000000"/>
          <w:sz w:val="24"/>
          <w:szCs w:val="24"/>
        </w:rPr>
      </w:pPr>
    </w:p>
    <w:p w14:paraId="00000C4A" w14:textId="77777777" w:rsidR="00127345" w:rsidRDefault="00C46D0B" w:rsidP="00A451E9">
      <w:pPr>
        <w:pStyle w:val="Heading2"/>
        <w:spacing w:before="163" w:line="276" w:lineRule="auto"/>
        <w:ind w:left="810" w:firstLine="0"/>
      </w:pPr>
      <w:bookmarkStart w:id="249" w:name="_heading=h.1l354xk" w:colFirst="0" w:colLast="0"/>
      <w:bookmarkEnd w:id="249"/>
      <w:r>
        <w:t>ICE ALLOCATOR</w:t>
      </w:r>
    </w:p>
    <w:p w14:paraId="00000C4B" w14:textId="77777777" w:rsidR="00127345" w:rsidRDefault="00C46D0B" w:rsidP="00A451E9">
      <w:pPr>
        <w:pStyle w:val="Heading4"/>
        <w:spacing w:line="253" w:lineRule="auto"/>
        <w:ind w:left="810"/>
      </w:pPr>
      <w:r>
        <w:t>(Last Updated April 2021)</w:t>
      </w:r>
    </w:p>
    <w:p w14:paraId="00000C4D" w14:textId="77777777" w:rsidR="00127345" w:rsidRDefault="00C46D0B" w:rsidP="00A451E9">
      <w:pPr>
        <w:ind w:left="810"/>
      </w:pPr>
      <w:r>
        <w:t>This is not a voting position.</w:t>
      </w:r>
    </w:p>
    <w:p w14:paraId="00000C4E" w14:textId="77777777" w:rsidR="00127345" w:rsidRDefault="00127345">
      <w:pPr>
        <w:pBdr>
          <w:top w:val="nil"/>
          <w:left w:val="nil"/>
          <w:bottom w:val="nil"/>
          <w:right w:val="nil"/>
          <w:between w:val="nil"/>
        </w:pBdr>
        <w:spacing w:before="11"/>
        <w:rPr>
          <w:color w:val="000000"/>
          <w:sz w:val="19"/>
          <w:szCs w:val="19"/>
        </w:rPr>
      </w:pPr>
    </w:p>
    <w:p w14:paraId="00000C4F" w14:textId="77777777" w:rsidR="00127345" w:rsidRDefault="00C46D0B">
      <w:pPr>
        <w:pStyle w:val="Heading5"/>
        <w:ind w:firstLine="880"/>
      </w:pPr>
      <w:bookmarkStart w:id="250" w:name="_heading=h.452snld" w:colFirst="0" w:colLast="0"/>
      <w:bookmarkEnd w:id="250"/>
      <w:r>
        <w:t>General</w:t>
      </w:r>
    </w:p>
    <w:p w14:paraId="00000C50" w14:textId="77777777" w:rsidR="00127345" w:rsidRDefault="00C46D0B">
      <w:pPr>
        <w:pBdr>
          <w:top w:val="nil"/>
          <w:left w:val="nil"/>
          <w:bottom w:val="nil"/>
          <w:right w:val="nil"/>
          <w:between w:val="nil"/>
        </w:pBdr>
        <w:spacing w:line="228" w:lineRule="auto"/>
        <w:ind w:left="1240"/>
        <w:rPr>
          <w:color w:val="000000"/>
          <w:sz w:val="20"/>
          <w:szCs w:val="20"/>
        </w:rPr>
      </w:pPr>
      <w:r>
        <w:rPr>
          <w:color w:val="000000"/>
          <w:sz w:val="20"/>
          <w:szCs w:val="20"/>
        </w:rPr>
        <w:t>(This position may be provided with an honorarium, approved annually at the AGM)</w:t>
      </w:r>
    </w:p>
    <w:p w14:paraId="00000C51" w14:textId="77777777" w:rsidR="00127345" w:rsidRDefault="00C46D0B">
      <w:pPr>
        <w:numPr>
          <w:ilvl w:val="1"/>
          <w:numId w:val="5"/>
        </w:numPr>
        <w:pBdr>
          <w:top w:val="nil"/>
          <w:left w:val="nil"/>
          <w:bottom w:val="nil"/>
          <w:right w:val="nil"/>
          <w:between w:val="nil"/>
        </w:pBdr>
        <w:tabs>
          <w:tab w:val="left" w:pos="1240"/>
          <w:tab w:val="left" w:pos="1241"/>
        </w:tabs>
        <w:spacing w:line="242" w:lineRule="auto"/>
        <w:ind w:hanging="363"/>
        <w:rPr>
          <w:color w:val="000000"/>
          <w:sz w:val="20"/>
          <w:szCs w:val="20"/>
        </w:rPr>
      </w:pPr>
      <w:r>
        <w:rPr>
          <w:color w:val="000000"/>
          <w:sz w:val="20"/>
          <w:szCs w:val="20"/>
        </w:rPr>
        <w:t>may attend SPRA executive committee meetings</w:t>
      </w:r>
    </w:p>
    <w:p w14:paraId="00000C52"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may represent SPRA at Ringette Alberta annual general meeting</w:t>
      </w:r>
    </w:p>
    <w:p w14:paraId="00000C53" w14:textId="77777777" w:rsidR="00127345" w:rsidRDefault="00127345">
      <w:pPr>
        <w:pBdr>
          <w:top w:val="nil"/>
          <w:left w:val="nil"/>
          <w:bottom w:val="nil"/>
          <w:right w:val="nil"/>
          <w:between w:val="nil"/>
        </w:pBdr>
        <w:spacing w:before="11"/>
        <w:rPr>
          <w:color w:val="000000"/>
          <w:sz w:val="19"/>
          <w:szCs w:val="19"/>
        </w:rPr>
      </w:pPr>
    </w:p>
    <w:p w14:paraId="00000C54" w14:textId="77777777" w:rsidR="00127345" w:rsidRDefault="00C46D0B">
      <w:pPr>
        <w:pStyle w:val="Heading5"/>
        <w:spacing w:line="230" w:lineRule="auto"/>
        <w:ind w:firstLine="880"/>
      </w:pPr>
      <w:bookmarkStart w:id="251" w:name="_heading=h.2k82xt6" w:colFirst="0" w:colLast="0"/>
      <w:bookmarkEnd w:id="251"/>
      <w:r>
        <w:t>Equipment Required</w:t>
      </w:r>
    </w:p>
    <w:p w14:paraId="00000C55" w14:textId="77777777" w:rsidR="00127345" w:rsidRDefault="00C46D0B">
      <w:pPr>
        <w:numPr>
          <w:ilvl w:val="1"/>
          <w:numId w:val="5"/>
        </w:numPr>
        <w:pBdr>
          <w:top w:val="nil"/>
          <w:left w:val="nil"/>
          <w:bottom w:val="nil"/>
          <w:right w:val="nil"/>
          <w:between w:val="nil"/>
        </w:pBdr>
        <w:tabs>
          <w:tab w:val="left" w:pos="1240"/>
          <w:tab w:val="left" w:pos="1241"/>
        </w:tabs>
        <w:spacing w:line="245" w:lineRule="auto"/>
        <w:ind w:hanging="363"/>
        <w:rPr>
          <w:color w:val="000000"/>
          <w:sz w:val="20"/>
          <w:szCs w:val="20"/>
        </w:rPr>
      </w:pPr>
      <w:r>
        <w:rPr>
          <w:color w:val="000000"/>
          <w:sz w:val="20"/>
          <w:szCs w:val="20"/>
        </w:rPr>
        <w:t>access to PC with spreadsheet software</w:t>
      </w:r>
    </w:p>
    <w:p w14:paraId="00000C56" w14:textId="77777777" w:rsidR="00127345" w:rsidRDefault="00C46D0B">
      <w:pPr>
        <w:numPr>
          <w:ilvl w:val="1"/>
          <w:numId w:val="5"/>
        </w:numPr>
        <w:pBdr>
          <w:top w:val="nil"/>
          <w:left w:val="nil"/>
          <w:bottom w:val="nil"/>
          <w:right w:val="nil"/>
          <w:between w:val="nil"/>
        </w:pBdr>
        <w:tabs>
          <w:tab w:val="left" w:pos="1240"/>
          <w:tab w:val="left" w:pos="1241"/>
        </w:tabs>
        <w:ind w:hanging="363"/>
        <w:rPr>
          <w:color w:val="000000"/>
          <w:sz w:val="20"/>
          <w:szCs w:val="20"/>
        </w:rPr>
      </w:pPr>
      <w:r>
        <w:rPr>
          <w:color w:val="000000"/>
          <w:sz w:val="20"/>
          <w:szCs w:val="20"/>
        </w:rPr>
        <w:t>e-mail capabilities</w:t>
      </w:r>
    </w:p>
    <w:p w14:paraId="0A89AC88" w14:textId="77777777" w:rsidR="00127345" w:rsidRDefault="00C46D0B">
      <w:pPr>
        <w:numPr>
          <w:ilvl w:val="1"/>
          <w:numId w:val="5"/>
        </w:numPr>
        <w:pBdr>
          <w:top w:val="nil"/>
          <w:left w:val="nil"/>
          <w:bottom w:val="nil"/>
          <w:right w:val="nil"/>
          <w:between w:val="nil"/>
        </w:pBdr>
        <w:tabs>
          <w:tab w:val="left" w:pos="1240"/>
          <w:tab w:val="left" w:pos="1241"/>
        </w:tabs>
        <w:spacing w:before="2"/>
        <w:ind w:hanging="363"/>
        <w:rPr>
          <w:color w:val="000000"/>
          <w:sz w:val="20"/>
          <w:szCs w:val="20"/>
        </w:rPr>
      </w:pPr>
      <w:r>
        <w:rPr>
          <w:color w:val="000000"/>
          <w:sz w:val="20"/>
          <w:szCs w:val="20"/>
        </w:rPr>
        <w:t>easy access by phone (answering machine, available for calls)</w:t>
      </w:r>
    </w:p>
    <w:p w14:paraId="1433A4FA" w14:textId="77777777" w:rsidR="00A451E9" w:rsidRDefault="00A451E9" w:rsidP="00A451E9">
      <w:pPr>
        <w:pBdr>
          <w:top w:val="nil"/>
          <w:left w:val="nil"/>
          <w:bottom w:val="nil"/>
          <w:right w:val="nil"/>
          <w:between w:val="nil"/>
        </w:pBdr>
        <w:tabs>
          <w:tab w:val="left" w:pos="1240"/>
          <w:tab w:val="left" w:pos="1241"/>
        </w:tabs>
        <w:spacing w:before="2"/>
        <w:rPr>
          <w:color w:val="000000"/>
          <w:sz w:val="20"/>
          <w:szCs w:val="20"/>
        </w:rPr>
      </w:pPr>
    </w:p>
    <w:p w14:paraId="00000C5A" w14:textId="77777777" w:rsidR="00127345" w:rsidRDefault="00C46D0B">
      <w:pPr>
        <w:pStyle w:val="Heading5"/>
        <w:spacing w:before="93" w:line="229" w:lineRule="auto"/>
        <w:ind w:left="1281"/>
      </w:pPr>
      <w:bookmarkStart w:id="252" w:name="_heading=h.zdd80z" w:colFirst="0" w:colLast="0"/>
      <w:bookmarkEnd w:id="252"/>
      <w:r>
        <w:t>Duties</w:t>
      </w:r>
    </w:p>
    <w:p w14:paraId="00000C5B" w14:textId="77777777" w:rsidR="00127345" w:rsidRDefault="00C46D0B">
      <w:pPr>
        <w:numPr>
          <w:ilvl w:val="0"/>
          <w:numId w:val="26"/>
        </w:numPr>
        <w:pBdr>
          <w:top w:val="nil"/>
          <w:left w:val="nil"/>
          <w:bottom w:val="nil"/>
          <w:right w:val="nil"/>
          <w:between w:val="nil"/>
        </w:pBdr>
        <w:tabs>
          <w:tab w:val="left" w:pos="1641"/>
          <w:tab w:val="left" w:pos="1642"/>
        </w:tabs>
        <w:spacing w:line="244" w:lineRule="auto"/>
        <w:ind w:hanging="364"/>
        <w:rPr>
          <w:rFonts w:ascii="Noto Sans Symbols" w:eastAsia="Noto Sans Symbols" w:hAnsi="Noto Sans Symbols" w:cs="Noto Sans Symbols"/>
          <w:color w:val="000000"/>
          <w:sz w:val="20"/>
          <w:szCs w:val="20"/>
        </w:rPr>
      </w:pPr>
      <w:r>
        <w:rPr>
          <w:color w:val="000000"/>
          <w:sz w:val="20"/>
          <w:szCs w:val="20"/>
        </w:rPr>
        <w:t>Input games from BGL and schedule practices based on SPRA ice slots available.</w:t>
      </w:r>
    </w:p>
    <w:p w14:paraId="00000C5C" w14:textId="77777777" w:rsidR="00127345" w:rsidRDefault="00C46D0B">
      <w:pPr>
        <w:numPr>
          <w:ilvl w:val="0"/>
          <w:numId w:val="26"/>
        </w:numPr>
        <w:pBdr>
          <w:top w:val="nil"/>
          <w:left w:val="nil"/>
          <w:bottom w:val="nil"/>
          <w:right w:val="nil"/>
          <w:between w:val="nil"/>
        </w:pBdr>
        <w:tabs>
          <w:tab w:val="left" w:pos="1641"/>
          <w:tab w:val="left" w:pos="1642"/>
        </w:tabs>
        <w:spacing w:before="19" w:line="228" w:lineRule="auto"/>
        <w:ind w:right="1684" w:hanging="360"/>
        <w:rPr>
          <w:rFonts w:ascii="Noto Sans Symbols" w:eastAsia="Noto Sans Symbols" w:hAnsi="Noto Sans Symbols" w:cs="Noto Sans Symbols"/>
          <w:color w:val="000000"/>
          <w:sz w:val="20"/>
          <w:szCs w:val="20"/>
        </w:rPr>
      </w:pPr>
      <w:r>
        <w:rPr>
          <w:color w:val="000000"/>
          <w:sz w:val="20"/>
          <w:szCs w:val="20"/>
        </w:rPr>
        <w:t>convert the SPRA winter contract ice slots into a useable ice allocation spreadsheet schedule (Oct – Mar)</w:t>
      </w:r>
    </w:p>
    <w:p w14:paraId="00000C5D" w14:textId="77777777" w:rsidR="00127345" w:rsidRDefault="00C46D0B">
      <w:pPr>
        <w:numPr>
          <w:ilvl w:val="0"/>
          <w:numId w:val="26"/>
        </w:numPr>
        <w:pBdr>
          <w:top w:val="nil"/>
          <w:left w:val="nil"/>
          <w:bottom w:val="nil"/>
          <w:right w:val="nil"/>
          <w:between w:val="nil"/>
        </w:pBdr>
        <w:tabs>
          <w:tab w:val="left" w:pos="1641"/>
          <w:tab w:val="left" w:pos="1642"/>
        </w:tabs>
        <w:spacing w:before="5"/>
        <w:ind w:right="1058" w:hanging="360"/>
        <w:rPr>
          <w:rFonts w:ascii="Noto Sans Symbols" w:eastAsia="Noto Sans Symbols" w:hAnsi="Noto Sans Symbols" w:cs="Noto Sans Symbols"/>
          <w:color w:val="000000"/>
          <w:sz w:val="20"/>
          <w:szCs w:val="20"/>
        </w:rPr>
      </w:pPr>
      <w:r>
        <w:rPr>
          <w:color w:val="000000"/>
          <w:sz w:val="20"/>
          <w:szCs w:val="20"/>
        </w:rPr>
        <w:t>forward game ice slots to Zone (in format specified by BGL) for league play (3x’s – 1</w:t>
      </w:r>
      <w:r>
        <w:rPr>
          <w:color w:val="000000"/>
          <w:sz w:val="21"/>
          <w:szCs w:val="21"/>
          <w:vertAlign w:val="superscript"/>
        </w:rPr>
        <w:t xml:space="preserve">st </w:t>
      </w:r>
      <w:r>
        <w:rPr>
          <w:color w:val="000000"/>
          <w:sz w:val="20"/>
          <w:szCs w:val="20"/>
        </w:rPr>
        <w:t>half season, 2</w:t>
      </w:r>
      <w:r>
        <w:rPr>
          <w:color w:val="000000"/>
          <w:sz w:val="21"/>
          <w:szCs w:val="21"/>
          <w:vertAlign w:val="superscript"/>
        </w:rPr>
        <w:t xml:space="preserve">nd </w:t>
      </w:r>
      <w:r>
        <w:rPr>
          <w:color w:val="000000"/>
          <w:sz w:val="20"/>
          <w:szCs w:val="20"/>
        </w:rPr>
        <w:t>half season, playoffs (for U10S2 and S3 only) and provincial playdowns (U12 – U19))</w:t>
      </w:r>
    </w:p>
    <w:p w14:paraId="00000C5E" w14:textId="77777777" w:rsidR="00127345" w:rsidRDefault="00C46D0B">
      <w:pPr>
        <w:numPr>
          <w:ilvl w:val="0"/>
          <w:numId w:val="26"/>
        </w:numPr>
        <w:pBdr>
          <w:top w:val="nil"/>
          <w:left w:val="nil"/>
          <w:bottom w:val="nil"/>
          <w:right w:val="nil"/>
          <w:between w:val="nil"/>
        </w:pBdr>
        <w:tabs>
          <w:tab w:val="left" w:pos="1641"/>
          <w:tab w:val="left" w:pos="1642"/>
        </w:tabs>
        <w:ind w:hanging="360"/>
        <w:rPr>
          <w:rFonts w:ascii="Noto Sans Symbols" w:eastAsia="Noto Sans Symbols" w:hAnsi="Noto Sans Symbols" w:cs="Noto Sans Symbols"/>
          <w:color w:val="000000"/>
          <w:sz w:val="20"/>
          <w:szCs w:val="20"/>
        </w:rPr>
      </w:pPr>
      <w:r>
        <w:rPr>
          <w:color w:val="000000"/>
          <w:sz w:val="20"/>
          <w:szCs w:val="20"/>
        </w:rPr>
        <w:t>receive and input Zone league schedule into ice allocation spreadsheet schedule (3x’s –</w:t>
      </w:r>
    </w:p>
    <w:p w14:paraId="00000C5F" w14:textId="77777777" w:rsidR="00127345" w:rsidRDefault="00C46D0B">
      <w:pPr>
        <w:pBdr>
          <w:top w:val="nil"/>
          <w:left w:val="nil"/>
          <w:bottom w:val="nil"/>
          <w:right w:val="nil"/>
          <w:between w:val="nil"/>
        </w:pBdr>
        <w:spacing w:before="1" w:line="235" w:lineRule="auto"/>
        <w:ind w:left="1641" w:right="834"/>
        <w:rPr>
          <w:color w:val="000000"/>
          <w:sz w:val="20"/>
          <w:szCs w:val="20"/>
        </w:rPr>
      </w:pPr>
      <w:r>
        <w:rPr>
          <w:color w:val="000000"/>
          <w:sz w:val="20"/>
          <w:szCs w:val="20"/>
        </w:rPr>
        <w:t>– 1st half season, 2nd half season, playoffs (for U10S2 and S3 only) and provincial playdowns (U12 – U19))</w:t>
      </w:r>
    </w:p>
    <w:p w14:paraId="00000C60" w14:textId="77777777" w:rsidR="00127345" w:rsidRDefault="00C46D0B">
      <w:pPr>
        <w:numPr>
          <w:ilvl w:val="0"/>
          <w:numId w:val="26"/>
        </w:numPr>
        <w:pBdr>
          <w:top w:val="nil"/>
          <w:left w:val="nil"/>
          <w:bottom w:val="nil"/>
          <w:right w:val="nil"/>
          <w:between w:val="nil"/>
        </w:pBdr>
        <w:tabs>
          <w:tab w:val="left" w:pos="1642"/>
        </w:tabs>
        <w:spacing w:before="4" w:line="235" w:lineRule="auto"/>
        <w:ind w:right="858" w:hanging="360"/>
        <w:jc w:val="both"/>
        <w:rPr>
          <w:rFonts w:ascii="Noto Sans Symbols" w:eastAsia="Noto Sans Symbols" w:hAnsi="Noto Sans Symbols" w:cs="Noto Sans Symbols"/>
          <w:color w:val="000000"/>
          <w:sz w:val="20"/>
          <w:szCs w:val="20"/>
        </w:rPr>
      </w:pPr>
      <w:r>
        <w:rPr>
          <w:color w:val="000000"/>
          <w:sz w:val="20"/>
          <w:szCs w:val="20"/>
        </w:rPr>
        <w:t>schedule practice times based on league schedule from Zone attempting to manage a fair distribution of early morning weekend slots (6:00 a.m., 7:00 a.m.), early (4:00 p.m.) and late (&gt;= 9:30 p.m.) weekday slots, and less desirable rinks (Moyer, Broadmoor)</w:t>
      </w:r>
    </w:p>
    <w:p w14:paraId="00000C61" w14:textId="3B8DA2DF" w:rsidR="00127345" w:rsidRDefault="00C46D0B">
      <w:pPr>
        <w:numPr>
          <w:ilvl w:val="0"/>
          <w:numId w:val="26"/>
        </w:numPr>
        <w:pBdr>
          <w:top w:val="nil"/>
          <w:left w:val="nil"/>
          <w:bottom w:val="nil"/>
          <w:right w:val="nil"/>
          <w:between w:val="nil"/>
        </w:pBdr>
        <w:tabs>
          <w:tab w:val="left" w:pos="1642"/>
        </w:tabs>
        <w:spacing w:before="3"/>
        <w:ind w:right="848" w:hanging="360"/>
        <w:jc w:val="both"/>
        <w:rPr>
          <w:rFonts w:ascii="Noto Sans Symbols" w:eastAsia="Noto Sans Symbols" w:hAnsi="Noto Sans Symbols" w:cs="Noto Sans Symbols"/>
          <w:color w:val="000000"/>
          <w:sz w:val="20"/>
          <w:szCs w:val="20"/>
        </w:rPr>
      </w:pPr>
      <w:r>
        <w:rPr>
          <w:color w:val="000000"/>
          <w:sz w:val="20"/>
          <w:szCs w:val="20"/>
        </w:rPr>
        <w:t>update schedule for other SPRA teams, activities, associated teams (i.e. BGLAA team, OPEN (18+) teams, Active Start teams, NRL Rush team, Power Skating sessions, Goalie sessions</w:t>
      </w:r>
      <w:proofErr w:type="gramStart"/>
      <w:r>
        <w:rPr>
          <w:color w:val="000000"/>
          <w:sz w:val="20"/>
          <w:szCs w:val="20"/>
        </w:rPr>
        <w:t>, ,</w:t>
      </w:r>
      <w:proofErr w:type="gramEnd"/>
      <w:r>
        <w:rPr>
          <w:color w:val="000000"/>
          <w:sz w:val="20"/>
          <w:szCs w:val="20"/>
        </w:rPr>
        <w:t xml:space="preserve"> Coach Development for all teams.)</w:t>
      </w:r>
    </w:p>
    <w:p w14:paraId="00000C62" w14:textId="77777777" w:rsidR="00127345" w:rsidRDefault="00C46D0B">
      <w:pPr>
        <w:numPr>
          <w:ilvl w:val="0"/>
          <w:numId w:val="26"/>
        </w:numPr>
        <w:pBdr>
          <w:top w:val="nil"/>
          <w:left w:val="nil"/>
          <w:bottom w:val="nil"/>
          <w:right w:val="nil"/>
          <w:between w:val="nil"/>
        </w:pBdr>
        <w:tabs>
          <w:tab w:val="left" w:pos="1642"/>
        </w:tabs>
        <w:spacing w:line="233" w:lineRule="auto"/>
        <w:ind w:hanging="364"/>
        <w:jc w:val="both"/>
        <w:rPr>
          <w:rFonts w:ascii="Noto Sans Symbols" w:eastAsia="Noto Sans Symbols" w:hAnsi="Noto Sans Symbols" w:cs="Noto Sans Symbols"/>
          <w:color w:val="000000"/>
          <w:sz w:val="20"/>
          <w:szCs w:val="20"/>
        </w:rPr>
      </w:pPr>
      <w:r>
        <w:rPr>
          <w:color w:val="000000"/>
          <w:sz w:val="20"/>
          <w:szCs w:val="20"/>
        </w:rPr>
        <w:t>distribute ice schedule to all teams after updates keeping managers and coaches informed</w:t>
      </w:r>
    </w:p>
    <w:p w14:paraId="00000C63" w14:textId="77777777" w:rsidR="00127345" w:rsidRDefault="00C46D0B">
      <w:pPr>
        <w:numPr>
          <w:ilvl w:val="0"/>
          <w:numId w:val="26"/>
        </w:numPr>
        <w:pBdr>
          <w:top w:val="nil"/>
          <w:left w:val="nil"/>
          <w:bottom w:val="nil"/>
          <w:right w:val="nil"/>
          <w:between w:val="nil"/>
        </w:pBdr>
        <w:tabs>
          <w:tab w:val="left" w:pos="1642"/>
        </w:tabs>
        <w:spacing w:line="244" w:lineRule="auto"/>
        <w:ind w:hanging="364"/>
        <w:jc w:val="both"/>
        <w:rPr>
          <w:rFonts w:ascii="Noto Sans Symbols" w:eastAsia="Noto Sans Symbols" w:hAnsi="Noto Sans Symbols" w:cs="Noto Sans Symbols"/>
          <w:color w:val="000000"/>
          <w:sz w:val="20"/>
          <w:szCs w:val="20"/>
        </w:rPr>
      </w:pPr>
      <w:r>
        <w:rPr>
          <w:color w:val="000000"/>
          <w:sz w:val="20"/>
          <w:szCs w:val="20"/>
        </w:rPr>
        <w:t>send out weekly Flood Schedule to county rink staff</w:t>
      </w:r>
    </w:p>
    <w:p w14:paraId="00000C64" w14:textId="77777777" w:rsidR="00127345" w:rsidRDefault="00C46D0B">
      <w:pPr>
        <w:numPr>
          <w:ilvl w:val="0"/>
          <w:numId w:val="26"/>
        </w:numPr>
        <w:pBdr>
          <w:top w:val="nil"/>
          <w:left w:val="nil"/>
          <w:bottom w:val="nil"/>
          <w:right w:val="nil"/>
          <w:between w:val="nil"/>
        </w:pBdr>
        <w:tabs>
          <w:tab w:val="left" w:pos="1642"/>
        </w:tabs>
        <w:spacing w:before="2"/>
        <w:ind w:hanging="364"/>
        <w:jc w:val="both"/>
        <w:rPr>
          <w:rFonts w:ascii="Noto Sans Symbols" w:eastAsia="Noto Sans Symbols" w:hAnsi="Noto Sans Symbols" w:cs="Noto Sans Symbols"/>
          <w:color w:val="000000"/>
          <w:sz w:val="20"/>
          <w:szCs w:val="20"/>
        </w:rPr>
      </w:pPr>
      <w:r>
        <w:rPr>
          <w:color w:val="000000"/>
          <w:sz w:val="20"/>
          <w:szCs w:val="20"/>
        </w:rPr>
        <w:t>Coordinate reschedules of games and notify referee allocator, BGL, home and away teams</w:t>
      </w:r>
    </w:p>
    <w:p w14:paraId="00000C65" w14:textId="77777777" w:rsidR="00127345" w:rsidRDefault="00C46D0B">
      <w:pPr>
        <w:numPr>
          <w:ilvl w:val="0"/>
          <w:numId w:val="26"/>
        </w:numPr>
        <w:pBdr>
          <w:top w:val="nil"/>
          <w:left w:val="nil"/>
          <w:bottom w:val="nil"/>
          <w:right w:val="nil"/>
          <w:between w:val="nil"/>
        </w:pBdr>
        <w:tabs>
          <w:tab w:val="left" w:pos="1642"/>
        </w:tabs>
        <w:spacing w:before="6" w:line="235" w:lineRule="auto"/>
        <w:ind w:right="858" w:hanging="360"/>
        <w:jc w:val="both"/>
        <w:rPr>
          <w:rFonts w:ascii="Noto Sans Symbols" w:eastAsia="Noto Sans Symbols" w:hAnsi="Noto Sans Symbols" w:cs="Noto Sans Symbols"/>
          <w:color w:val="000000"/>
          <w:sz w:val="20"/>
          <w:szCs w:val="20"/>
        </w:rPr>
      </w:pPr>
      <w:r>
        <w:rPr>
          <w:color w:val="000000"/>
          <w:sz w:val="20"/>
          <w:szCs w:val="20"/>
        </w:rPr>
        <w:t xml:space="preserve">manage schedule changes/requests due to tournaments, </w:t>
      </w:r>
      <w:proofErr w:type="gramStart"/>
      <w:r>
        <w:rPr>
          <w:color w:val="000000"/>
          <w:sz w:val="20"/>
          <w:szCs w:val="20"/>
        </w:rPr>
        <w:t>snow storms</w:t>
      </w:r>
      <w:proofErr w:type="gramEnd"/>
      <w:r>
        <w:rPr>
          <w:color w:val="000000"/>
          <w:sz w:val="20"/>
          <w:szCs w:val="20"/>
        </w:rPr>
        <w:t>, etc., submit league game schedule requests via BGL website and ensure all parties are notified (referees, coaches and managers) of changes</w:t>
      </w:r>
    </w:p>
    <w:p w14:paraId="00000C66" w14:textId="77777777" w:rsidR="00127345" w:rsidRDefault="00C46D0B">
      <w:pPr>
        <w:numPr>
          <w:ilvl w:val="0"/>
          <w:numId w:val="26"/>
        </w:numPr>
        <w:pBdr>
          <w:top w:val="nil"/>
          <w:left w:val="nil"/>
          <w:bottom w:val="nil"/>
          <w:right w:val="nil"/>
          <w:between w:val="nil"/>
        </w:pBdr>
        <w:tabs>
          <w:tab w:val="left" w:pos="1641"/>
          <w:tab w:val="left" w:pos="1642"/>
        </w:tabs>
        <w:spacing w:before="4"/>
        <w:ind w:right="1658" w:hanging="360"/>
        <w:rPr>
          <w:rFonts w:ascii="Noto Sans Symbols" w:eastAsia="Noto Sans Symbols" w:hAnsi="Noto Sans Symbols" w:cs="Noto Sans Symbols"/>
          <w:color w:val="000000"/>
          <w:sz w:val="20"/>
          <w:szCs w:val="20"/>
        </w:rPr>
      </w:pPr>
      <w:r>
        <w:rPr>
          <w:color w:val="000000"/>
          <w:sz w:val="20"/>
          <w:szCs w:val="20"/>
        </w:rPr>
        <w:t>cancel ice when not required in accordance with County policies and send Returned Ice back to County using provided template</w:t>
      </w:r>
    </w:p>
    <w:p w14:paraId="00000C67" w14:textId="77777777" w:rsidR="00127345" w:rsidRDefault="00C46D0B">
      <w:pPr>
        <w:numPr>
          <w:ilvl w:val="0"/>
          <w:numId w:val="26"/>
        </w:numPr>
        <w:pBdr>
          <w:top w:val="nil"/>
          <w:left w:val="nil"/>
          <w:bottom w:val="nil"/>
          <w:right w:val="nil"/>
          <w:between w:val="nil"/>
        </w:pBdr>
        <w:tabs>
          <w:tab w:val="left" w:pos="1641"/>
          <w:tab w:val="left" w:pos="1642"/>
        </w:tabs>
        <w:spacing w:before="4" w:line="232" w:lineRule="auto"/>
        <w:ind w:right="1322" w:hanging="360"/>
        <w:rPr>
          <w:rFonts w:ascii="Noto Sans Symbols" w:eastAsia="Noto Sans Symbols" w:hAnsi="Noto Sans Symbols" w:cs="Noto Sans Symbols"/>
          <w:color w:val="000000"/>
          <w:sz w:val="20"/>
          <w:szCs w:val="20"/>
        </w:rPr>
      </w:pPr>
      <w:r>
        <w:rPr>
          <w:color w:val="000000"/>
          <w:sz w:val="20"/>
          <w:szCs w:val="20"/>
        </w:rPr>
        <w:t>liaise with the County and other minor ice users to facilitate tournaments (ice exchanges to obtain additional ice for SPRA’s PRT tournament</w:t>
      </w:r>
    </w:p>
    <w:p w14:paraId="00000C68" w14:textId="77777777" w:rsidR="00127345" w:rsidRDefault="00C46D0B">
      <w:pPr>
        <w:numPr>
          <w:ilvl w:val="0"/>
          <w:numId w:val="26"/>
        </w:numPr>
        <w:pBdr>
          <w:top w:val="nil"/>
          <w:left w:val="nil"/>
          <w:bottom w:val="nil"/>
          <w:right w:val="nil"/>
          <w:between w:val="nil"/>
        </w:pBdr>
        <w:tabs>
          <w:tab w:val="left" w:pos="1642"/>
        </w:tabs>
        <w:spacing w:before="5" w:line="235" w:lineRule="auto"/>
        <w:ind w:right="1042" w:hanging="360"/>
        <w:jc w:val="both"/>
        <w:rPr>
          <w:rFonts w:ascii="Noto Sans Symbols" w:eastAsia="Noto Sans Symbols" w:hAnsi="Noto Sans Symbols" w:cs="Noto Sans Symbols"/>
          <w:color w:val="000000"/>
          <w:sz w:val="20"/>
          <w:szCs w:val="20"/>
        </w:rPr>
      </w:pPr>
      <w:r>
        <w:rPr>
          <w:color w:val="000000"/>
          <w:sz w:val="20"/>
          <w:szCs w:val="20"/>
        </w:rPr>
        <w:t>contact County in February to purchase and select ice for grading and team selection in September Approx. 26 - 30 hours are needed. This is outside our normal allocation and at the regular fee. The A&amp;B League Director will organize the division of this ice between the divisions</w:t>
      </w:r>
    </w:p>
    <w:p w14:paraId="00000C69" w14:textId="77777777" w:rsidR="00127345" w:rsidRDefault="00C46D0B">
      <w:pPr>
        <w:numPr>
          <w:ilvl w:val="0"/>
          <w:numId w:val="26"/>
        </w:numPr>
        <w:pBdr>
          <w:top w:val="nil"/>
          <w:left w:val="nil"/>
          <w:bottom w:val="nil"/>
          <w:right w:val="nil"/>
          <w:between w:val="nil"/>
        </w:pBdr>
        <w:tabs>
          <w:tab w:val="left" w:pos="1642"/>
        </w:tabs>
        <w:spacing w:line="242" w:lineRule="auto"/>
        <w:ind w:hanging="364"/>
        <w:jc w:val="both"/>
        <w:rPr>
          <w:rFonts w:ascii="Noto Sans Symbols" w:eastAsia="Noto Sans Symbols" w:hAnsi="Noto Sans Symbols" w:cs="Noto Sans Symbols"/>
          <w:color w:val="000000"/>
          <w:sz w:val="20"/>
          <w:szCs w:val="20"/>
        </w:rPr>
      </w:pPr>
      <w:r>
        <w:rPr>
          <w:color w:val="000000"/>
          <w:sz w:val="20"/>
          <w:szCs w:val="20"/>
        </w:rPr>
        <w:t>schedule ice for wrap up Jamborees</w:t>
      </w:r>
    </w:p>
    <w:p w14:paraId="00000C6A" w14:textId="77777777" w:rsidR="00127345" w:rsidRDefault="00C46D0B">
      <w:pPr>
        <w:numPr>
          <w:ilvl w:val="0"/>
          <w:numId w:val="26"/>
        </w:numPr>
        <w:pBdr>
          <w:top w:val="nil"/>
          <w:left w:val="nil"/>
          <w:bottom w:val="nil"/>
          <w:right w:val="nil"/>
          <w:between w:val="nil"/>
        </w:pBdr>
        <w:tabs>
          <w:tab w:val="left" w:pos="1642"/>
        </w:tabs>
        <w:spacing w:line="244" w:lineRule="auto"/>
        <w:ind w:hanging="364"/>
        <w:jc w:val="both"/>
        <w:rPr>
          <w:rFonts w:ascii="Noto Sans Symbols" w:eastAsia="Noto Sans Symbols" w:hAnsi="Noto Sans Symbols" w:cs="Noto Sans Symbols"/>
          <w:color w:val="000000"/>
          <w:sz w:val="20"/>
          <w:szCs w:val="20"/>
        </w:rPr>
      </w:pPr>
      <w:r>
        <w:rPr>
          <w:color w:val="000000"/>
          <w:sz w:val="20"/>
          <w:szCs w:val="20"/>
        </w:rPr>
        <w:t>convert the SPRA summer Ice contract into a useable spreadsheet schedule (May – Aug)</w:t>
      </w:r>
    </w:p>
    <w:p w14:paraId="00000C6B" w14:textId="77777777" w:rsidR="00127345" w:rsidRDefault="00C46D0B">
      <w:pPr>
        <w:numPr>
          <w:ilvl w:val="0"/>
          <w:numId w:val="26"/>
        </w:numPr>
        <w:pBdr>
          <w:top w:val="nil"/>
          <w:left w:val="nil"/>
          <w:bottom w:val="nil"/>
          <w:right w:val="nil"/>
          <w:between w:val="nil"/>
        </w:pBdr>
        <w:tabs>
          <w:tab w:val="left" w:pos="1641"/>
          <w:tab w:val="left" w:pos="1642"/>
        </w:tabs>
        <w:spacing w:line="252" w:lineRule="auto"/>
        <w:ind w:right="1145"/>
        <w:rPr>
          <w:rFonts w:ascii="Noto Sans Symbols" w:eastAsia="Noto Sans Symbols" w:hAnsi="Noto Sans Symbols" w:cs="Noto Sans Symbols"/>
          <w:color w:val="000000"/>
          <w:sz w:val="20"/>
          <w:szCs w:val="20"/>
        </w:rPr>
      </w:pPr>
      <w:r>
        <w:rPr>
          <w:color w:val="000000"/>
          <w:sz w:val="20"/>
          <w:szCs w:val="20"/>
        </w:rPr>
        <w:t>check and double-check your work utilizing an Assistant Ice Allocator (if possible) to avoid mistakes</w:t>
      </w:r>
    </w:p>
    <w:p w14:paraId="00000C6C" w14:textId="77777777" w:rsidR="00127345" w:rsidRDefault="00C46D0B">
      <w:pPr>
        <w:numPr>
          <w:ilvl w:val="0"/>
          <w:numId w:val="26"/>
        </w:numPr>
        <w:pBdr>
          <w:top w:val="nil"/>
          <w:left w:val="nil"/>
          <w:bottom w:val="nil"/>
          <w:right w:val="nil"/>
          <w:between w:val="nil"/>
        </w:pBdr>
        <w:tabs>
          <w:tab w:val="left" w:pos="1641"/>
          <w:tab w:val="left" w:pos="1642"/>
        </w:tabs>
        <w:spacing w:before="3" w:line="232" w:lineRule="auto"/>
        <w:ind w:right="1246" w:hanging="360"/>
        <w:rPr>
          <w:rFonts w:ascii="Noto Sans Symbols" w:eastAsia="Noto Sans Symbols" w:hAnsi="Noto Sans Symbols" w:cs="Noto Sans Symbols"/>
          <w:color w:val="000000"/>
          <w:sz w:val="20"/>
          <w:szCs w:val="20"/>
        </w:rPr>
      </w:pPr>
      <w:r>
        <w:rPr>
          <w:color w:val="000000"/>
          <w:sz w:val="20"/>
          <w:szCs w:val="20"/>
        </w:rPr>
        <w:t>attend Ice Allocation User Group Meetings and ensure Sherwood Park Ringette receives fair share of ice through negotiation with other league ice allocators</w:t>
      </w:r>
    </w:p>
    <w:p w14:paraId="00000C6D" w14:textId="77777777" w:rsidR="00127345" w:rsidRDefault="00C46D0B">
      <w:pPr>
        <w:numPr>
          <w:ilvl w:val="0"/>
          <w:numId w:val="26"/>
        </w:numPr>
        <w:pBdr>
          <w:top w:val="nil"/>
          <w:left w:val="nil"/>
          <w:bottom w:val="nil"/>
          <w:right w:val="nil"/>
          <w:between w:val="nil"/>
        </w:pBdr>
        <w:tabs>
          <w:tab w:val="left" w:pos="1641"/>
          <w:tab w:val="left" w:pos="1642"/>
        </w:tabs>
        <w:spacing w:before="6"/>
        <w:ind w:hanging="364"/>
        <w:rPr>
          <w:rFonts w:ascii="Noto Sans Symbols" w:eastAsia="Noto Sans Symbols" w:hAnsi="Noto Sans Symbols" w:cs="Noto Sans Symbols"/>
          <w:color w:val="000000"/>
          <w:sz w:val="20"/>
          <w:szCs w:val="20"/>
        </w:rPr>
      </w:pPr>
      <w:r>
        <w:rPr>
          <w:color w:val="000000"/>
          <w:sz w:val="20"/>
          <w:szCs w:val="20"/>
        </w:rPr>
        <w:lastRenderedPageBreak/>
        <w:t>coordinate the checking and signing of ice contracts with the County</w:t>
      </w:r>
    </w:p>
    <w:p w14:paraId="00000C6E" w14:textId="77777777" w:rsidR="00127345" w:rsidRDefault="00127345">
      <w:pPr>
        <w:pBdr>
          <w:top w:val="nil"/>
          <w:left w:val="nil"/>
          <w:bottom w:val="nil"/>
          <w:right w:val="nil"/>
          <w:between w:val="nil"/>
        </w:pBdr>
        <w:rPr>
          <w:color w:val="000000"/>
          <w:sz w:val="24"/>
          <w:szCs w:val="24"/>
        </w:rPr>
      </w:pPr>
    </w:p>
    <w:p w14:paraId="00000C6F" w14:textId="77777777" w:rsidR="00127345" w:rsidRDefault="00C46D0B" w:rsidP="00A451E9">
      <w:pPr>
        <w:pStyle w:val="Heading2"/>
        <w:spacing w:before="168" w:line="276" w:lineRule="auto"/>
        <w:ind w:left="810" w:firstLine="0"/>
      </w:pPr>
      <w:bookmarkStart w:id="253" w:name="_heading=h.3jd0qos" w:colFirst="0" w:colLast="0"/>
      <w:bookmarkEnd w:id="253"/>
      <w:r>
        <w:t>FUNDRAISING DIRECTOR</w:t>
      </w:r>
    </w:p>
    <w:p w14:paraId="1B55D037" w14:textId="77777777" w:rsidR="00A451E9" w:rsidRDefault="00C46D0B" w:rsidP="00A451E9">
      <w:pPr>
        <w:pStyle w:val="Heading4"/>
        <w:ind w:left="806" w:right="5875"/>
      </w:pPr>
      <w:r>
        <w:t xml:space="preserve">(Last Updated February 2016) </w:t>
      </w:r>
    </w:p>
    <w:p w14:paraId="00000C70" w14:textId="4181603D" w:rsidR="00127345" w:rsidRDefault="00C46D0B" w:rsidP="00A451E9">
      <w:pPr>
        <w:pStyle w:val="Heading4"/>
        <w:spacing w:line="500" w:lineRule="auto"/>
        <w:ind w:left="810" w:right="5875"/>
      </w:pPr>
      <w:r>
        <w:t>This is a voting position.</w:t>
      </w:r>
    </w:p>
    <w:p w14:paraId="00000C71" w14:textId="77777777" w:rsidR="00127345" w:rsidRDefault="00C46D0B">
      <w:pPr>
        <w:numPr>
          <w:ilvl w:val="1"/>
          <w:numId w:val="26"/>
        </w:numPr>
        <w:pBdr>
          <w:top w:val="nil"/>
          <w:left w:val="nil"/>
          <w:bottom w:val="nil"/>
          <w:right w:val="nil"/>
          <w:between w:val="nil"/>
        </w:pBdr>
        <w:tabs>
          <w:tab w:val="left" w:pos="2001"/>
          <w:tab w:val="left" w:pos="2002"/>
        </w:tabs>
        <w:ind w:hanging="364"/>
        <w:rPr>
          <w:color w:val="000000"/>
          <w:sz w:val="20"/>
          <w:szCs w:val="20"/>
        </w:rPr>
      </w:pPr>
      <w:r>
        <w:rPr>
          <w:color w:val="000000"/>
          <w:sz w:val="20"/>
          <w:szCs w:val="20"/>
        </w:rPr>
        <w:t>Attend SPRA executive committee meetings</w:t>
      </w:r>
    </w:p>
    <w:p w14:paraId="00000C72" w14:textId="77777777" w:rsidR="00127345" w:rsidRDefault="00C46D0B">
      <w:pPr>
        <w:numPr>
          <w:ilvl w:val="0"/>
          <w:numId w:val="24"/>
        </w:numPr>
        <w:pBdr>
          <w:top w:val="nil"/>
          <w:left w:val="nil"/>
          <w:bottom w:val="nil"/>
          <w:right w:val="nil"/>
          <w:between w:val="nil"/>
        </w:pBdr>
        <w:tabs>
          <w:tab w:val="left" w:pos="2001"/>
          <w:tab w:val="left" w:pos="2002"/>
        </w:tabs>
        <w:spacing w:before="86" w:line="336" w:lineRule="auto"/>
        <w:ind w:right="1559"/>
        <w:rPr>
          <w:color w:val="000000"/>
          <w:sz w:val="20"/>
          <w:szCs w:val="20"/>
        </w:rPr>
      </w:pPr>
      <w:r>
        <w:rPr>
          <w:color w:val="000000"/>
          <w:sz w:val="20"/>
          <w:szCs w:val="20"/>
        </w:rPr>
        <w:t>Responsible for organizing a fundraising committee on behalf of SPRA to provide fundraising opportunities to its members.</w:t>
      </w:r>
    </w:p>
    <w:p w14:paraId="00000C73" w14:textId="77777777" w:rsidR="00127345" w:rsidRDefault="00C46D0B">
      <w:pPr>
        <w:numPr>
          <w:ilvl w:val="1"/>
          <w:numId w:val="26"/>
        </w:numPr>
        <w:pBdr>
          <w:top w:val="nil"/>
          <w:left w:val="nil"/>
          <w:bottom w:val="nil"/>
          <w:right w:val="nil"/>
          <w:between w:val="nil"/>
        </w:pBdr>
        <w:tabs>
          <w:tab w:val="left" w:pos="2001"/>
          <w:tab w:val="left" w:pos="2002"/>
        </w:tabs>
        <w:spacing w:before="25" w:line="228" w:lineRule="auto"/>
        <w:ind w:right="1484" w:hanging="362"/>
        <w:rPr>
          <w:color w:val="000000"/>
          <w:sz w:val="20"/>
          <w:szCs w:val="20"/>
        </w:rPr>
      </w:pPr>
      <w:r>
        <w:rPr>
          <w:color w:val="000000"/>
          <w:sz w:val="20"/>
          <w:szCs w:val="20"/>
        </w:rPr>
        <w:t>Ensure all fundraising efforts comply with Alberta Gaming and Liquor Commission regulations.</w:t>
      </w:r>
    </w:p>
    <w:p w14:paraId="7AAB99F9" w14:textId="77777777" w:rsidR="00127345" w:rsidRDefault="00C46D0B">
      <w:pPr>
        <w:numPr>
          <w:ilvl w:val="0"/>
          <w:numId w:val="24"/>
        </w:numPr>
        <w:pBdr>
          <w:top w:val="nil"/>
          <w:left w:val="nil"/>
          <w:bottom w:val="nil"/>
          <w:right w:val="nil"/>
          <w:between w:val="nil"/>
        </w:pBdr>
        <w:tabs>
          <w:tab w:val="left" w:pos="2001"/>
          <w:tab w:val="left" w:pos="2002"/>
        </w:tabs>
        <w:spacing w:before="96"/>
        <w:ind w:hanging="364"/>
        <w:rPr>
          <w:color w:val="000000"/>
          <w:sz w:val="20"/>
          <w:szCs w:val="20"/>
        </w:rPr>
      </w:pPr>
      <w:r>
        <w:rPr>
          <w:color w:val="000000"/>
          <w:sz w:val="20"/>
          <w:szCs w:val="20"/>
        </w:rPr>
        <w:t>Present fundraising ideas (approved by SPRA executive) and implement for each season</w:t>
      </w:r>
    </w:p>
    <w:p w14:paraId="00000C76" w14:textId="77777777" w:rsidR="00127345" w:rsidRDefault="00C46D0B">
      <w:pPr>
        <w:numPr>
          <w:ilvl w:val="0"/>
          <w:numId w:val="24"/>
        </w:numPr>
        <w:pBdr>
          <w:top w:val="nil"/>
          <w:left w:val="nil"/>
          <w:bottom w:val="nil"/>
          <w:right w:val="nil"/>
          <w:between w:val="nil"/>
        </w:pBdr>
        <w:tabs>
          <w:tab w:val="left" w:pos="2001"/>
          <w:tab w:val="left" w:pos="2002"/>
        </w:tabs>
        <w:spacing w:before="99" w:line="338" w:lineRule="auto"/>
        <w:ind w:right="1810"/>
        <w:rPr>
          <w:color w:val="000000"/>
          <w:sz w:val="20"/>
          <w:szCs w:val="20"/>
        </w:rPr>
      </w:pPr>
      <w:r>
        <w:rPr>
          <w:color w:val="000000"/>
          <w:sz w:val="20"/>
          <w:szCs w:val="20"/>
        </w:rPr>
        <w:t>Inform the association members of their commitment requirements and keep a record of all participants.</w:t>
      </w:r>
    </w:p>
    <w:p w14:paraId="00000C77" w14:textId="77777777" w:rsidR="00127345" w:rsidRDefault="00C46D0B">
      <w:pPr>
        <w:pStyle w:val="Heading5"/>
        <w:spacing w:before="170"/>
        <w:ind w:left="1281"/>
      </w:pPr>
      <w:bookmarkStart w:id="254" w:name="_heading=h.1yib0wl" w:colFirst="0" w:colLast="0"/>
      <w:bookmarkEnd w:id="254"/>
      <w:r>
        <w:t>Annual Schedule of Activities</w:t>
      </w:r>
    </w:p>
    <w:p w14:paraId="00000C78" w14:textId="77777777" w:rsidR="00127345" w:rsidRDefault="00C46D0B">
      <w:pPr>
        <w:numPr>
          <w:ilvl w:val="0"/>
          <w:numId w:val="24"/>
        </w:numPr>
        <w:pBdr>
          <w:top w:val="nil"/>
          <w:left w:val="nil"/>
          <w:bottom w:val="nil"/>
          <w:right w:val="nil"/>
          <w:between w:val="nil"/>
        </w:pBdr>
        <w:tabs>
          <w:tab w:val="left" w:pos="2001"/>
          <w:tab w:val="left" w:pos="2002"/>
        </w:tabs>
        <w:spacing w:before="6"/>
        <w:ind w:hanging="364"/>
        <w:rPr>
          <w:color w:val="000000"/>
          <w:sz w:val="20"/>
          <w:szCs w:val="20"/>
        </w:rPr>
      </w:pPr>
      <w:r>
        <w:rPr>
          <w:color w:val="000000"/>
          <w:sz w:val="20"/>
          <w:szCs w:val="20"/>
        </w:rPr>
        <w:t>March</w:t>
      </w:r>
    </w:p>
    <w:p w14:paraId="00000C79" w14:textId="77777777" w:rsidR="00127345" w:rsidRDefault="00C46D0B">
      <w:pPr>
        <w:numPr>
          <w:ilvl w:val="1"/>
          <w:numId w:val="24"/>
        </w:numPr>
        <w:pBdr>
          <w:top w:val="nil"/>
          <w:left w:val="nil"/>
          <w:bottom w:val="nil"/>
          <w:right w:val="nil"/>
          <w:between w:val="nil"/>
        </w:pBdr>
        <w:tabs>
          <w:tab w:val="left" w:pos="2721"/>
          <w:tab w:val="left" w:pos="2722"/>
        </w:tabs>
        <w:spacing w:before="10"/>
        <w:ind w:hanging="364"/>
        <w:rPr>
          <w:color w:val="000000"/>
          <w:sz w:val="20"/>
          <w:szCs w:val="20"/>
        </w:rPr>
      </w:pPr>
      <w:r>
        <w:rPr>
          <w:color w:val="000000"/>
          <w:sz w:val="20"/>
          <w:szCs w:val="20"/>
        </w:rPr>
        <w:t>Attend “Turnover” meeting with current executive.</w:t>
      </w:r>
    </w:p>
    <w:p w14:paraId="00000C7A" w14:textId="77777777" w:rsidR="00127345" w:rsidRDefault="00C46D0B">
      <w:pPr>
        <w:numPr>
          <w:ilvl w:val="0"/>
          <w:numId w:val="24"/>
        </w:numPr>
        <w:pBdr>
          <w:top w:val="nil"/>
          <w:left w:val="nil"/>
          <w:bottom w:val="nil"/>
          <w:right w:val="nil"/>
          <w:between w:val="nil"/>
        </w:pBdr>
        <w:tabs>
          <w:tab w:val="left" w:pos="2001"/>
          <w:tab w:val="left" w:pos="2002"/>
        </w:tabs>
        <w:spacing w:before="84"/>
        <w:ind w:hanging="364"/>
        <w:rPr>
          <w:color w:val="000000"/>
          <w:sz w:val="20"/>
          <w:szCs w:val="20"/>
        </w:rPr>
      </w:pPr>
      <w:r>
        <w:rPr>
          <w:color w:val="000000"/>
          <w:sz w:val="20"/>
          <w:szCs w:val="20"/>
        </w:rPr>
        <w:t>April</w:t>
      </w:r>
    </w:p>
    <w:p w14:paraId="00000C7B" w14:textId="77777777" w:rsidR="00127345" w:rsidRDefault="00C46D0B">
      <w:pPr>
        <w:numPr>
          <w:ilvl w:val="1"/>
          <w:numId w:val="24"/>
        </w:numPr>
        <w:pBdr>
          <w:top w:val="nil"/>
          <w:left w:val="nil"/>
          <w:bottom w:val="nil"/>
          <w:right w:val="nil"/>
          <w:between w:val="nil"/>
        </w:pBdr>
        <w:tabs>
          <w:tab w:val="left" w:pos="2721"/>
          <w:tab w:val="left" w:pos="2722"/>
        </w:tabs>
        <w:spacing w:before="15" w:line="242" w:lineRule="auto"/>
        <w:ind w:hanging="364"/>
        <w:rPr>
          <w:color w:val="000000"/>
          <w:sz w:val="20"/>
          <w:szCs w:val="20"/>
        </w:rPr>
      </w:pPr>
      <w:r>
        <w:rPr>
          <w:color w:val="000000"/>
          <w:sz w:val="20"/>
          <w:szCs w:val="20"/>
        </w:rPr>
        <w:t>Notify AGLC with an updated copy of the SPRA Board contact list.</w:t>
      </w:r>
    </w:p>
    <w:p w14:paraId="00000C7C" w14:textId="77777777" w:rsidR="00127345" w:rsidRDefault="00C46D0B">
      <w:pPr>
        <w:numPr>
          <w:ilvl w:val="1"/>
          <w:numId w:val="24"/>
        </w:numPr>
        <w:pBdr>
          <w:top w:val="nil"/>
          <w:left w:val="nil"/>
          <w:bottom w:val="nil"/>
          <w:right w:val="nil"/>
          <w:between w:val="nil"/>
        </w:pBdr>
        <w:tabs>
          <w:tab w:val="left" w:pos="2721"/>
          <w:tab w:val="left" w:pos="2722"/>
        </w:tabs>
        <w:spacing w:line="237" w:lineRule="auto"/>
        <w:ind w:hanging="364"/>
        <w:rPr>
          <w:color w:val="000000"/>
          <w:sz w:val="20"/>
          <w:szCs w:val="20"/>
        </w:rPr>
      </w:pPr>
      <w:r>
        <w:rPr>
          <w:color w:val="000000"/>
          <w:sz w:val="20"/>
          <w:szCs w:val="20"/>
          <w:u w:val="single"/>
        </w:rPr>
        <w:t>Strongly recommend</w:t>
      </w:r>
      <w:r>
        <w:rPr>
          <w:color w:val="000000"/>
          <w:sz w:val="20"/>
          <w:szCs w:val="20"/>
        </w:rPr>
        <w:t xml:space="preserve"> attending GAIN course through AGLC</w:t>
      </w:r>
    </w:p>
    <w:p w14:paraId="00000C7D" w14:textId="77777777" w:rsidR="00127345" w:rsidRDefault="00C46D0B">
      <w:pPr>
        <w:numPr>
          <w:ilvl w:val="2"/>
          <w:numId w:val="24"/>
        </w:numPr>
        <w:pBdr>
          <w:top w:val="nil"/>
          <w:left w:val="nil"/>
          <w:bottom w:val="nil"/>
          <w:right w:val="nil"/>
          <w:between w:val="nil"/>
        </w:pBdr>
        <w:tabs>
          <w:tab w:val="left" w:pos="3441"/>
          <w:tab w:val="left" w:pos="3442"/>
        </w:tabs>
        <w:spacing w:line="225" w:lineRule="auto"/>
        <w:rPr>
          <w:color w:val="000000"/>
          <w:sz w:val="20"/>
          <w:szCs w:val="20"/>
        </w:rPr>
      </w:pPr>
      <w:r>
        <w:rPr>
          <w:color w:val="000000"/>
          <w:sz w:val="20"/>
          <w:szCs w:val="20"/>
        </w:rPr>
        <w:t>Free and available online or ½ day seminar.</w:t>
      </w:r>
    </w:p>
    <w:p w14:paraId="00000C7E" w14:textId="77777777" w:rsidR="00127345" w:rsidRDefault="00C46D0B">
      <w:pPr>
        <w:numPr>
          <w:ilvl w:val="2"/>
          <w:numId w:val="24"/>
        </w:numPr>
        <w:pBdr>
          <w:top w:val="nil"/>
          <w:left w:val="nil"/>
          <w:bottom w:val="nil"/>
          <w:right w:val="nil"/>
          <w:between w:val="nil"/>
        </w:pBdr>
        <w:tabs>
          <w:tab w:val="left" w:pos="3441"/>
          <w:tab w:val="left" w:pos="3442"/>
        </w:tabs>
        <w:spacing w:before="20"/>
        <w:rPr>
          <w:color w:val="000000"/>
          <w:sz w:val="20"/>
          <w:szCs w:val="20"/>
        </w:rPr>
      </w:pPr>
      <w:r>
        <w:rPr>
          <w:color w:val="000000"/>
          <w:sz w:val="20"/>
          <w:szCs w:val="20"/>
        </w:rPr>
        <w:t>This is very helpful in understanding licensing requirements.</w:t>
      </w:r>
    </w:p>
    <w:p w14:paraId="00000C7F" w14:textId="77777777" w:rsidR="00127345" w:rsidRDefault="00C46D0B">
      <w:pPr>
        <w:numPr>
          <w:ilvl w:val="2"/>
          <w:numId w:val="24"/>
        </w:numPr>
        <w:pBdr>
          <w:top w:val="nil"/>
          <w:left w:val="nil"/>
          <w:bottom w:val="nil"/>
          <w:right w:val="nil"/>
          <w:between w:val="nil"/>
        </w:pBdr>
        <w:tabs>
          <w:tab w:val="left" w:pos="3441"/>
          <w:tab w:val="left" w:pos="3442"/>
        </w:tabs>
        <w:spacing w:before="17"/>
        <w:rPr>
          <w:color w:val="000000"/>
          <w:sz w:val="20"/>
          <w:szCs w:val="20"/>
        </w:rPr>
      </w:pPr>
      <w:r>
        <w:rPr>
          <w:color w:val="000000"/>
          <w:sz w:val="20"/>
          <w:szCs w:val="20"/>
        </w:rPr>
        <w:t>Especially critical in calendar years where we are hosting a Casino event.</w:t>
      </w:r>
    </w:p>
    <w:p w14:paraId="00000C80" w14:textId="77777777" w:rsidR="00127345" w:rsidRDefault="00C46D0B">
      <w:pPr>
        <w:numPr>
          <w:ilvl w:val="1"/>
          <w:numId w:val="24"/>
        </w:numPr>
        <w:pBdr>
          <w:top w:val="nil"/>
          <w:left w:val="nil"/>
          <w:bottom w:val="nil"/>
          <w:right w:val="nil"/>
          <w:between w:val="nil"/>
        </w:pBdr>
        <w:tabs>
          <w:tab w:val="left" w:pos="2721"/>
          <w:tab w:val="left" w:pos="2722"/>
        </w:tabs>
        <w:spacing w:before="21" w:line="242" w:lineRule="auto"/>
        <w:ind w:hanging="364"/>
        <w:rPr>
          <w:color w:val="000000"/>
          <w:sz w:val="20"/>
          <w:szCs w:val="20"/>
        </w:rPr>
      </w:pPr>
      <w:r>
        <w:rPr>
          <w:color w:val="000000"/>
          <w:sz w:val="20"/>
          <w:szCs w:val="20"/>
        </w:rPr>
        <w:t>Recruit volunteers to assist with the fundraising committee as required.</w:t>
      </w:r>
    </w:p>
    <w:p w14:paraId="00000C81" w14:textId="77777777" w:rsidR="00127345" w:rsidRDefault="00C46D0B">
      <w:pPr>
        <w:numPr>
          <w:ilvl w:val="1"/>
          <w:numId w:val="24"/>
        </w:numPr>
        <w:pBdr>
          <w:top w:val="nil"/>
          <w:left w:val="nil"/>
          <w:bottom w:val="nil"/>
          <w:right w:val="nil"/>
          <w:between w:val="nil"/>
        </w:pBdr>
        <w:tabs>
          <w:tab w:val="left" w:pos="2721"/>
          <w:tab w:val="left" w:pos="2722"/>
        </w:tabs>
        <w:ind w:right="1001"/>
        <w:rPr>
          <w:color w:val="000000"/>
          <w:sz w:val="20"/>
          <w:szCs w:val="20"/>
        </w:rPr>
      </w:pPr>
      <w:r>
        <w:rPr>
          <w:color w:val="000000"/>
          <w:sz w:val="20"/>
          <w:szCs w:val="20"/>
        </w:rPr>
        <w:t>Hold first meeting with committee to discuss fundraising ideas for the upcoming season.</w:t>
      </w:r>
    </w:p>
    <w:p w14:paraId="00000C82" w14:textId="77777777" w:rsidR="00127345" w:rsidRDefault="00C46D0B">
      <w:pPr>
        <w:numPr>
          <w:ilvl w:val="2"/>
          <w:numId w:val="24"/>
        </w:numPr>
        <w:pBdr>
          <w:top w:val="nil"/>
          <w:left w:val="nil"/>
          <w:bottom w:val="nil"/>
          <w:right w:val="nil"/>
          <w:between w:val="nil"/>
        </w:pBdr>
        <w:tabs>
          <w:tab w:val="left" w:pos="3441"/>
          <w:tab w:val="left" w:pos="3442"/>
        </w:tabs>
        <w:spacing w:line="230" w:lineRule="auto"/>
        <w:rPr>
          <w:color w:val="000000"/>
          <w:sz w:val="20"/>
          <w:szCs w:val="20"/>
        </w:rPr>
      </w:pPr>
      <w:r>
        <w:rPr>
          <w:color w:val="000000"/>
          <w:sz w:val="20"/>
          <w:szCs w:val="20"/>
        </w:rPr>
        <w:t>Prepare cost and income estimates for fundraising ideas.</w:t>
      </w:r>
    </w:p>
    <w:p w14:paraId="00000C83" w14:textId="77777777" w:rsidR="00127345" w:rsidRDefault="00C46D0B">
      <w:pPr>
        <w:numPr>
          <w:ilvl w:val="2"/>
          <w:numId w:val="24"/>
        </w:numPr>
        <w:pBdr>
          <w:top w:val="nil"/>
          <w:left w:val="nil"/>
          <w:bottom w:val="nil"/>
          <w:right w:val="nil"/>
          <w:between w:val="nil"/>
        </w:pBdr>
        <w:tabs>
          <w:tab w:val="left" w:pos="3441"/>
          <w:tab w:val="left" w:pos="3442"/>
        </w:tabs>
        <w:spacing w:before="20"/>
        <w:rPr>
          <w:color w:val="000000"/>
          <w:sz w:val="20"/>
          <w:szCs w:val="20"/>
        </w:rPr>
      </w:pPr>
      <w:r>
        <w:rPr>
          <w:color w:val="000000"/>
          <w:sz w:val="20"/>
          <w:szCs w:val="20"/>
        </w:rPr>
        <w:t xml:space="preserve">Ensure proposed events </w:t>
      </w:r>
      <w:proofErr w:type="gramStart"/>
      <w:r>
        <w:rPr>
          <w:color w:val="000000"/>
          <w:sz w:val="20"/>
          <w:szCs w:val="20"/>
        </w:rPr>
        <w:t>are in compliance with</w:t>
      </w:r>
      <w:proofErr w:type="gramEnd"/>
      <w:r>
        <w:rPr>
          <w:color w:val="000000"/>
          <w:sz w:val="20"/>
          <w:szCs w:val="20"/>
        </w:rPr>
        <w:t xml:space="preserve"> AGLC requirements.</w:t>
      </w:r>
    </w:p>
    <w:p w14:paraId="00000C84" w14:textId="77777777" w:rsidR="00127345" w:rsidRDefault="00C46D0B">
      <w:pPr>
        <w:numPr>
          <w:ilvl w:val="0"/>
          <w:numId w:val="24"/>
        </w:numPr>
        <w:pBdr>
          <w:top w:val="nil"/>
          <w:left w:val="nil"/>
          <w:bottom w:val="nil"/>
          <w:right w:val="nil"/>
          <w:between w:val="nil"/>
        </w:pBdr>
        <w:tabs>
          <w:tab w:val="left" w:pos="2001"/>
          <w:tab w:val="left" w:pos="2002"/>
        </w:tabs>
        <w:spacing w:before="19"/>
        <w:ind w:hanging="364"/>
        <w:rPr>
          <w:color w:val="000000"/>
          <w:sz w:val="20"/>
          <w:szCs w:val="20"/>
        </w:rPr>
      </w:pPr>
      <w:r>
        <w:rPr>
          <w:color w:val="000000"/>
          <w:sz w:val="20"/>
          <w:szCs w:val="20"/>
        </w:rPr>
        <w:t>May</w:t>
      </w:r>
    </w:p>
    <w:p w14:paraId="00000C85" w14:textId="77777777" w:rsidR="00127345" w:rsidRDefault="00C46D0B">
      <w:pPr>
        <w:numPr>
          <w:ilvl w:val="1"/>
          <w:numId w:val="24"/>
        </w:numPr>
        <w:pBdr>
          <w:top w:val="nil"/>
          <w:left w:val="nil"/>
          <w:bottom w:val="nil"/>
          <w:right w:val="nil"/>
          <w:between w:val="nil"/>
        </w:pBdr>
        <w:tabs>
          <w:tab w:val="left" w:pos="2721"/>
          <w:tab w:val="left" w:pos="2722"/>
        </w:tabs>
        <w:spacing w:before="15" w:line="242" w:lineRule="auto"/>
        <w:ind w:hanging="364"/>
        <w:rPr>
          <w:color w:val="000000"/>
          <w:sz w:val="20"/>
          <w:szCs w:val="20"/>
        </w:rPr>
      </w:pPr>
      <w:r>
        <w:rPr>
          <w:color w:val="000000"/>
          <w:sz w:val="20"/>
          <w:szCs w:val="20"/>
        </w:rPr>
        <w:t>Present fundraising ideas and budget to the SPRA Board of Directors</w:t>
      </w:r>
    </w:p>
    <w:p w14:paraId="00000C86" w14:textId="77777777" w:rsidR="00127345" w:rsidRDefault="00C46D0B">
      <w:pPr>
        <w:numPr>
          <w:ilvl w:val="1"/>
          <w:numId w:val="24"/>
        </w:numPr>
        <w:pBdr>
          <w:top w:val="nil"/>
          <w:left w:val="nil"/>
          <w:bottom w:val="nil"/>
          <w:right w:val="nil"/>
          <w:between w:val="nil"/>
        </w:pBdr>
        <w:tabs>
          <w:tab w:val="left" w:pos="2721"/>
          <w:tab w:val="left" w:pos="2722"/>
        </w:tabs>
        <w:spacing w:line="241" w:lineRule="auto"/>
        <w:ind w:hanging="364"/>
        <w:rPr>
          <w:color w:val="000000"/>
          <w:sz w:val="20"/>
          <w:szCs w:val="20"/>
        </w:rPr>
      </w:pPr>
      <w:r>
        <w:rPr>
          <w:color w:val="000000"/>
          <w:sz w:val="20"/>
          <w:szCs w:val="20"/>
        </w:rPr>
        <w:t>Investigate any additional ideas or instruction from the executive.</w:t>
      </w:r>
    </w:p>
    <w:p w14:paraId="00000C87" w14:textId="77777777" w:rsidR="00127345" w:rsidRDefault="00C46D0B">
      <w:pPr>
        <w:numPr>
          <w:ilvl w:val="1"/>
          <w:numId w:val="24"/>
        </w:numPr>
        <w:pBdr>
          <w:top w:val="nil"/>
          <w:left w:val="nil"/>
          <w:bottom w:val="nil"/>
          <w:right w:val="nil"/>
          <w:between w:val="nil"/>
        </w:pBdr>
        <w:tabs>
          <w:tab w:val="left" w:pos="2721"/>
          <w:tab w:val="left" w:pos="2722"/>
        </w:tabs>
        <w:spacing w:line="238" w:lineRule="auto"/>
        <w:ind w:hanging="364"/>
        <w:rPr>
          <w:color w:val="000000"/>
          <w:sz w:val="20"/>
          <w:szCs w:val="20"/>
        </w:rPr>
      </w:pPr>
      <w:r>
        <w:rPr>
          <w:color w:val="000000"/>
          <w:sz w:val="20"/>
          <w:szCs w:val="20"/>
        </w:rPr>
        <w:t>Seek approval from executive for selected fundraising concept.</w:t>
      </w:r>
    </w:p>
    <w:p w14:paraId="00000C88" w14:textId="77777777" w:rsidR="00127345" w:rsidRDefault="00C46D0B">
      <w:pPr>
        <w:numPr>
          <w:ilvl w:val="1"/>
          <w:numId w:val="24"/>
        </w:numPr>
        <w:pBdr>
          <w:top w:val="nil"/>
          <w:left w:val="nil"/>
          <w:bottom w:val="nil"/>
          <w:right w:val="nil"/>
          <w:between w:val="nil"/>
        </w:pBdr>
        <w:tabs>
          <w:tab w:val="left" w:pos="2721"/>
          <w:tab w:val="left" w:pos="2722"/>
        </w:tabs>
        <w:spacing w:before="7" w:line="223" w:lineRule="auto"/>
        <w:ind w:right="1461" w:hanging="360"/>
        <w:rPr>
          <w:color w:val="000000"/>
          <w:sz w:val="20"/>
          <w:szCs w:val="20"/>
        </w:rPr>
      </w:pPr>
      <w:r>
        <w:rPr>
          <w:color w:val="000000"/>
          <w:sz w:val="20"/>
          <w:szCs w:val="20"/>
        </w:rPr>
        <w:t>Provide registrar with “letter to association members” to detail fundraising commitment for the upcoming season to be available for early registration.</w:t>
      </w:r>
    </w:p>
    <w:p w14:paraId="00000C89" w14:textId="77777777" w:rsidR="00127345" w:rsidRDefault="00C46D0B">
      <w:pPr>
        <w:numPr>
          <w:ilvl w:val="0"/>
          <w:numId w:val="24"/>
        </w:numPr>
        <w:pBdr>
          <w:top w:val="nil"/>
          <w:left w:val="nil"/>
          <w:bottom w:val="nil"/>
          <w:right w:val="nil"/>
          <w:between w:val="nil"/>
        </w:pBdr>
        <w:tabs>
          <w:tab w:val="left" w:pos="2001"/>
          <w:tab w:val="left" w:pos="2002"/>
        </w:tabs>
        <w:spacing w:before="23"/>
        <w:ind w:hanging="364"/>
        <w:rPr>
          <w:color w:val="000000"/>
          <w:sz w:val="20"/>
          <w:szCs w:val="20"/>
        </w:rPr>
      </w:pPr>
      <w:r>
        <w:rPr>
          <w:color w:val="000000"/>
          <w:sz w:val="20"/>
          <w:szCs w:val="20"/>
        </w:rPr>
        <w:t>June/July</w:t>
      </w:r>
    </w:p>
    <w:p w14:paraId="00000C8A" w14:textId="77777777" w:rsidR="00127345" w:rsidRDefault="00C46D0B">
      <w:pPr>
        <w:numPr>
          <w:ilvl w:val="1"/>
          <w:numId w:val="24"/>
        </w:numPr>
        <w:pBdr>
          <w:top w:val="nil"/>
          <w:left w:val="nil"/>
          <w:bottom w:val="nil"/>
          <w:right w:val="nil"/>
          <w:between w:val="nil"/>
        </w:pBdr>
        <w:tabs>
          <w:tab w:val="left" w:pos="2721"/>
          <w:tab w:val="left" w:pos="2722"/>
        </w:tabs>
        <w:spacing w:before="22" w:line="228" w:lineRule="auto"/>
        <w:ind w:right="1330" w:hanging="360"/>
        <w:rPr>
          <w:color w:val="000000"/>
          <w:sz w:val="20"/>
          <w:szCs w:val="20"/>
        </w:rPr>
      </w:pPr>
      <w:r>
        <w:rPr>
          <w:color w:val="000000"/>
          <w:sz w:val="20"/>
          <w:szCs w:val="20"/>
        </w:rPr>
        <w:t>Obtain any applicable licenses required from AGLC that are required for the fundraising event.</w:t>
      </w:r>
    </w:p>
    <w:p w14:paraId="00000C8B" w14:textId="77777777" w:rsidR="00127345" w:rsidRDefault="00C46D0B">
      <w:pPr>
        <w:numPr>
          <w:ilvl w:val="2"/>
          <w:numId w:val="24"/>
        </w:numPr>
        <w:pBdr>
          <w:top w:val="nil"/>
          <w:left w:val="nil"/>
          <w:bottom w:val="nil"/>
          <w:right w:val="nil"/>
          <w:between w:val="nil"/>
        </w:pBdr>
        <w:tabs>
          <w:tab w:val="left" w:pos="3441"/>
          <w:tab w:val="left" w:pos="3442"/>
        </w:tabs>
        <w:spacing w:before="21" w:line="261" w:lineRule="auto"/>
        <w:ind w:right="1986"/>
        <w:rPr>
          <w:color w:val="000000"/>
          <w:sz w:val="20"/>
          <w:szCs w:val="20"/>
        </w:rPr>
      </w:pPr>
      <w:r>
        <w:rPr>
          <w:color w:val="000000"/>
          <w:sz w:val="20"/>
          <w:szCs w:val="20"/>
        </w:rPr>
        <w:t>Do not delay as licenses can take 4 to 6 weeks and must be obtained before raffle tickets can be ordered from printing.</w:t>
      </w:r>
    </w:p>
    <w:p w14:paraId="00000C8C" w14:textId="77777777" w:rsidR="00127345" w:rsidRDefault="00C46D0B">
      <w:pPr>
        <w:numPr>
          <w:ilvl w:val="0"/>
          <w:numId w:val="24"/>
        </w:numPr>
        <w:pBdr>
          <w:top w:val="nil"/>
          <w:left w:val="nil"/>
          <w:bottom w:val="nil"/>
          <w:right w:val="nil"/>
          <w:between w:val="nil"/>
        </w:pBdr>
        <w:tabs>
          <w:tab w:val="left" w:pos="2001"/>
          <w:tab w:val="left" w:pos="2002"/>
        </w:tabs>
        <w:spacing w:line="232" w:lineRule="auto"/>
        <w:ind w:hanging="364"/>
        <w:rPr>
          <w:color w:val="000000"/>
          <w:sz w:val="20"/>
          <w:szCs w:val="20"/>
        </w:rPr>
      </w:pPr>
      <w:r>
        <w:rPr>
          <w:color w:val="000000"/>
          <w:sz w:val="20"/>
          <w:szCs w:val="20"/>
        </w:rPr>
        <w:t>August</w:t>
      </w:r>
    </w:p>
    <w:p w14:paraId="00000C8D" w14:textId="77777777" w:rsidR="00127345" w:rsidRDefault="00C46D0B">
      <w:pPr>
        <w:numPr>
          <w:ilvl w:val="1"/>
          <w:numId w:val="24"/>
        </w:numPr>
        <w:pBdr>
          <w:top w:val="nil"/>
          <w:left w:val="nil"/>
          <w:bottom w:val="nil"/>
          <w:right w:val="nil"/>
          <w:between w:val="nil"/>
        </w:pBdr>
        <w:tabs>
          <w:tab w:val="left" w:pos="2721"/>
          <w:tab w:val="left" w:pos="2722"/>
        </w:tabs>
        <w:spacing w:before="22" w:line="242" w:lineRule="auto"/>
        <w:ind w:hanging="364"/>
        <w:rPr>
          <w:color w:val="000000"/>
          <w:sz w:val="20"/>
          <w:szCs w:val="20"/>
        </w:rPr>
      </w:pPr>
      <w:r>
        <w:rPr>
          <w:color w:val="000000"/>
          <w:sz w:val="20"/>
          <w:szCs w:val="20"/>
        </w:rPr>
        <w:t>Hold meeting with committee to ensure implementation of fundraising efforts</w:t>
      </w:r>
    </w:p>
    <w:p w14:paraId="00000C8E" w14:textId="77777777" w:rsidR="00127345" w:rsidRDefault="00C46D0B">
      <w:pPr>
        <w:numPr>
          <w:ilvl w:val="1"/>
          <w:numId w:val="24"/>
        </w:numPr>
        <w:pBdr>
          <w:top w:val="nil"/>
          <w:left w:val="nil"/>
          <w:bottom w:val="nil"/>
          <w:right w:val="nil"/>
          <w:between w:val="nil"/>
        </w:pBdr>
        <w:tabs>
          <w:tab w:val="left" w:pos="2721"/>
          <w:tab w:val="left" w:pos="2722"/>
        </w:tabs>
        <w:spacing w:line="237" w:lineRule="auto"/>
        <w:ind w:hanging="364"/>
        <w:rPr>
          <w:color w:val="000000"/>
          <w:sz w:val="20"/>
          <w:szCs w:val="20"/>
        </w:rPr>
      </w:pPr>
      <w:r>
        <w:rPr>
          <w:color w:val="000000"/>
          <w:sz w:val="20"/>
          <w:szCs w:val="20"/>
        </w:rPr>
        <w:t>Key Agenda items:</w:t>
      </w:r>
    </w:p>
    <w:p w14:paraId="00000C8F" w14:textId="77777777" w:rsidR="00127345" w:rsidRDefault="00C46D0B">
      <w:pPr>
        <w:numPr>
          <w:ilvl w:val="2"/>
          <w:numId w:val="24"/>
        </w:numPr>
        <w:pBdr>
          <w:top w:val="nil"/>
          <w:left w:val="nil"/>
          <w:bottom w:val="nil"/>
          <w:right w:val="nil"/>
          <w:between w:val="nil"/>
        </w:pBdr>
        <w:tabs>
          <w:tab w:val="left" w:pos="3441"/>
          <w:tab w:val="left" w:pos="3442"/>
        </w:tabs>
        <w:spacing w:line="225" w:lineRule="auto"/>
        <w:rPr>
          <w:color w:val="000000"/>
          <w:sz w:val="20"/>
          <w:szCs w:val="20"/>
        </w:rPr>
      </w:pPr>
      <w:r>
        <w:rPr>
          <w:color w:val="000000"/>
          <w:sz w:val="20"/>
          <w:szCs w:val="20"/>
        </w:rPr>
        <w:t>Ensure compliance with Alberta Gaming</w:t>
      </w:r>
    </w:p>
    <w:p w14:paraId="00000C90" w14:textId="77777777" w:rsidR="00127345" w:rsidRDefault="00C46D0B">
      <w:pPr>
        <w:numPr>
          <w:ilvl w:val="2"/>
          <w:numId w:val="24"/>
        </w:numPr>
        <w:pBdr>
          <w:top w:val="nil"/>
          <w:left w:val="nil"/>
          <w:bottom w:val="nil"/>
          <w:right w:val="nil"/>
          <w:between w:val="nil"/>
        </w:pBdr>
        <w:tabs>
          <w:tab w:val="left" w:pos="3441"/>
          <w:tab w:val="left" w:pos="3442"/>
        </w:tabs>
        <w:spacing w:before="22"/>
        <w:rPr>
          <w:color w:val="000000"/>
          <w:sz w:val="20"/>
          <w:szCs w:val="20"/>
        </w:rPr>
      </w:pPr>
      <w:r>
        <w:rPr>
          <w:color w:val="000000"/>
          <w:sz w:val="20"/>
          <w:szCs w:val="20"/>
        </w:rPr>
        <w:t>Ensure all members (parents) are aware of the fundraising requirement</w:t>
      </w:r>
    </w:p>
    <w:p w14:paraId="00000C91" w14:textId="77777777" w:rsidR="00127345" w:rsidRDefault="00C46D0B">
      <w:pPr>
        <w:numPr>
          <w:ilvl w:val="2"/>
          <w:numId w:val="24"/>
        </w:numPr>
        <w:pBdr>
          <w:top w:val="nil"/>
          <w:left w:val="nil"/>
          <w:bottom w:val="nil"/>
          <w:right w:val="nil"/>
          <w:between w:val="nil"/>
        </w:pBdr>
        <w:tabs>
          <w:tab w:val="left" w:pos="3441"/>
          <w:tab w:val="left" w:pos="3442"/>
        </w:tabs>
        <w:spacing w:before="17"/>
        <w:rPr>
          <w:color w:val="000000"/>
          <w:sz w:val="20"/>
          <w:szCs w:val="20"/>
        </w:rPr>
      </w:pPr>
      <w:r>
        <w:rPr>
          <w:color w:val="000000"/>
          <w:sz w:val="20"/>
          <w:szCs w:val="20"/>
        </w:rPr>
        <w:t>Confirm action plan for implementation</w:t>
      </w:r>
    </w:p>
    <w:p w14:paraId="00000C92" w14:textId="77777777" w:rsidR="00127345" w:rsidRDefault="00C46D0B">
      <w:pPr>
        <w:numPr>
          <w:ilvl w:val="2"/>
          <w:numId w:val="24"/>
        </w:numPr>
        <w:pBdr>
          <w:top w:val="nil"/>
          <w:left w:val="nil"/>
          <w:bottom w:val="nil"/>
          <w:right w:val="nil"/>
          <w:between w:val="nil"/>
        </w:pBdr>
        <w:tabs>
          <w:tab w:val="left" w:pos="3441"/>
          <w:tab w:val="left" w:pos="3442"/>
        </w:tabs>
        <w:spacing w:before="18"/>
        <w:rPr>
          <w:color w:val="000000"/>
          <w:sz w:val="20"/>
          <w:szCs w:val="20"/>
        </w:rPr>
      </w:pPr>
      <w:r>
        <w:rPr>
          <w:color w:val="000000"/>
          <w:sz w:val="20"/>
          <w:szCs w:val="20"/>
        </w:rPr>
        <w:t>Provide details to webmaster to update website with any changes</w:t>
      </w:r>
    </w:p>
    <w:p w14:paraId="00000C93" w14:textId="77777777" w:rsidR="00127345" w:rsidRDefault="00C46D0B">
      <w:pPr>
        <w:numPr>
          <w:ilvl w:val="0"/>
          <w:numId w:val="24"/>
        </w:numPr>
        <w:pBdr>
          <w:top w:val="nil"/>
          <w:left w:val="nil"/>
          <w:bottom w:val="nil"/>
          <w:right w:val="nil"/>
          <w:between w:val="nil"/>
        </w:pBdr>
        <w:tabs>
          <w:tab w:val="left" w:pos="2001"/>
          <w:tab w:val="left" w:pos="2002"/>
        </w:tabs>
        <w:spacing w:before="20"/>
        <w:ind w:hanging="364"/>
        <w:rPr>
          <w:color w:val="000000"/>
          <w:sz w:val="20"/>
          <w:szCs w:val="20"/>
        </w:rPr>
      </w:pPr>
      <w:r>
        <w:rPr>
          <w:color w:val="000000"/>
          <w:sz w:val="20"/>
          <w:szCs w:val="20"/>
        </w:rPr>
        <w:t>September/February</w:t>
      </w:r>
    </w:p>
    <w:p w14:paraId="00000C94" w14:textId="77777777" w:rsidR="00127345" w:rsidRDefault="00C46D0B">
      <w:pPr>
        <w:numPr>
          <w:ilvl w:val="1"/>
          <w:numId w:val="24"/>
        </w:numPr>
        <w:pBdr>
          <w:top w:val="nil"/>
          <w:left w:val="nil"/>
          <w:bottom w:val="nil"/>
          <w:right w:val="nil"/>
          <w:between w:val="nil"/>
        </w:pBdr>
        <w:tabs>
          <w:tab w:val="left" w:pos="2721"/>
          <w:tab w:val="left" w:pos="2722"/>
        </w:tabs>
        <w:spacing w:before="15" w:line="241" w:lineRule="auto"/>
        <w:ind w:hanging="364"/>
        <w:rPr>
          <w:color w:val="000000"/>
          <w:sz w:val="20"/>
          <w:szCs w:val="20"/>
        </w:rPr>
      </w:pPr>
      <w:r>
        <w:rPr>
          <w:color w:val="000000"/>
          <w:sz w:val="20"/>
          <w:szCs w:val="20"/>
        </w:rPr>
        <w:t>Execute fundraising efforts</w:t>
      </w:r>
    </w:p>
    <w:p w14:paraId="00000C95" w14:textId="77777777" w:rsidR="00127345" w:rsidRDefault="00C46D0B">
      <w:pPr>
        <w:numPr>
          <w:ilvl w:val="1"/>
          <w:numId w:val="24"/>
        </w:numPr>
        <w:pBdr>
          <w:top w:val="nil"/>
          <w:left w:val="nil"/>
          <w:bottom w:val="nil"/>
          <w:right w:val="nil"/>
          <w:between w:val="nil"/>
        </w:pBdr>
        <w:tabs>
          <w:tab w:val="left" w:pos="2721"/>
          <w:tab w:val="left" w:pos="2722"/>
        </w:tabs>
        <w:spacing w:before="12" w:line="220" w:lineRule="auto"/>
        <w:ind w:right="1964" w:hanging="360"/>
        <w:rPr>
          <w:color w:val="000000"/>
          <w:sz w:val="20"/>
          <w:szCs w:val="20"/>
        </w:rPr>
      </w:pPr>
      <w:r>
        <w:rPr>
          <w:color w:val="000000"/>
          <w:sz w:val="20"/>
          <w:szCs w:val="20"/>
        </w:rPr>
        <w:t xml:space="preserve">Forward list of any non-complying members to registrar/treasurer for </w:t>
      </w:r>
      <w:proofErr w:type="spellStart"/>
      <w:r>
        <w:rPr>
          <w:color w:val="000000"/>
          <w:sz w:val="20"/>
          <w:szCs w:val="20"/>
        </w:rPr>
        <w:t>processingof</w:t>
      </w:r>
      <w:proofErr w:type="spellEnd"/>
      <w:r>
        <w:rPr>
          <w:color w:val="000000"/>
          <w:sz w:val="20"/>
          <w:szCs w:val="20"/>
        </w:rPr>
        <w:t xml:space="preserve"> fundraising commitment cheques</w:t>
      </w:r>
    </w:p>
    <w:p w14:paraId="00000C96" w14:textId="77777777" w:rsidR="00127345" w:rsidRDefault="00127345">
      <w:pPr>
        <w:pBdr>
          <w:top w:val="nil"/>
          <w:left w:val="nil"/>
          <w:bottom w:val="nil"/>
          <w:right w:val="nil"/>
          <w:between w:val="nil"/>
        </w:pBdr>
        <w:rPr>
          <w:color w:val="000000"/>
        </w:rPr>
      </w:pPr>
    </w:p>
    <w:p w14:paraId="00000C97" w14:textId="77777777" w:rsidR="00127345" w:rsidRDefault="00127345">
      <w:pPr>
        <w:pBdr>
          <w:top w:val="nil"/>
          <w:left w:val="nil"/>
          <w:bottom w:val="nil"/>
          <w:right w:val="nil"/>
          <w:between w:val="nil"/>
        </w:pBdr>
        <w:spacing w:before="2"/>
        <w:rPr>
          <w:color w:val="000000"/>
          <w:sz w:val="18"/>
          <w:szCs w:val="18"/>
        </w:rPr>
      </w:pPr>
    </w:p>
    <w:p w14:paraId="00000C98" w14:textId="77777777" w:rsidR="00127345" w:rsidRDefault="00C46D0B" w:rsidP="00A451E9">
      <w:pPr>
        <w:pStyle w:val="Heading2"/>
        <w:spacing w:line="276" w:lineRule="auto"/>
        <w:ind w:left="810" w:firstLine="0"/>
      </w:pPr>
      <w:bookmarkStart w:id="255" w:name="_heading=h.4ihyjke" w:colFirst="0" w:colLast="0"/>
      <w:bookmarkEnd w:id="255"/>
      <w:r>
        <w:t>DIRECTOR OF OFFICIALS</w:t>
      </w:r>
    </w:p>
    <w:p w14:paraId="00000C99" w14:textId="77777777" w:rsidR="00127345" w:rsidRDefault="00C46D0B" w:rsidP="00A451E9">
      <w:pPr>
        <w:pStyle w:val="Heading4"/>
        <w:ind w:left="806" w:right="6422"/>
      </w:pPr>
      <w:r>
        <w:t>(Last Updated March 2017) This is a voting position.</w:t>
      </w:r>
    </w:p>
    <w:p w14:paraId="00000C9A" w14:textId="77777777" w:rsidR="00127345" w:rsidRDefault="00C46D0B">
      <w:pPr>
        <w:numPr>
          <w:ilvl w:val="0"/>
          <w:numId w:val="26"/>
        </w:numPr>
        <w:pBdr>
          <w:top w:val="nil"/>
          <w:left w:val="nil"/>
          <w:bottom w:val="nil"/>
          <w:right w:val="nil"/>
          <w:between w:val="nil"/>
        </w:pBdr>
        <w:tabs>
          <w:tab w:val="left" w:pos="1641"/>
          <w:tab w:val="left" w:pos="1642"/>
        </w:tabs>
        <w:spacing w:line="239" w:lineRule="auto"/>
        <w:ind w:hanging="364"/>
        <w:rPr>
          <w:rFonts w:ascii="Noto Sans Symbols" w:eastAsia="Noto Sans Symbols" w:hAnsi="Noto Sans Symbols" w:cs="Noto Sans Symbols"/>
          <w:color w:val="000000"/>
          <w:sz w:val="20"/>
          <w:szCs w:val="20"/>
        </w:rPr>
      </w:pPr>
      <w:r>
        <w:rPr>
          <w:color w:val="000000"/>
          <w:sz w:val="20"/>
          <w:szCs w:val="20"/>
        </w:rPr>
        <w:t>Attend SPRA executive committee meetings.</w:t>
      </w:r>
    </w:p>
    <w:p w14:paraId="00000C9B" w14:textId="77777777" w:rsidR="00127345" w:rsidRDefault="00127345">
      <w:pPr>
        <w:pBdr>
          <w:top w:val="nil"/>
          <w:left w:val="nil"/>
          <w:bottom w:val="nil"/>
          <w:right w:val="nil"/>
          <w:between w:val="nil"/>
        </w:pBdr>
        <w:spacing w:before="7"/>
        <w:rPr>
          <w:color w:val="000000"/>
          <w:sz w:val="19"/>
          <w:szCs w:val="19"/>
        </w:rPr>
      </w:pPr>
    </w:p>
    <w:p w14:paraId="00000C9C"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May represent SPRA at Ringette Alberta annual general meeting.</w:t>
      </w:r>
    </w:p>
    <w:p w14:paraId="00000C9D" w14:textId="77777777" w:rsidR="00127345" w:rsidRDefault="00127345">
      <w:pPr>
        <w:pBdr>
          <w:top w:val="nil"/>
          <w:left w:val="nil"/>
          <w:bottom w:val="nil"/>
          <w:right w:val="nil"/>
          <w:between w:val="nil"/>
        </w:pBdr>
        <w:spacing w:before="8"/>
        <w:rPr>
          <w:color w:val="000000"/>
          <w:sz w:val="19"/>
          <w:szCs w:val="19"/>
        </w:rPr>
      </w:pPr>
    </w:p>
    <w:p w14:paraId="36C4F408" w14:textId="77777777" w:rsidR="00127345" w:rsidRPr="00A451E9" w:rsidRDefault="00C46D0B">
      <w:pPr>
        <w:numPr>
          <w:ilvl w:val="0"/>
          <w:numId w:val="26"/>
        </w:numPr>
        <w:pBdr>
          <w:top w:val="nil"/>
          <w:left w:val="nil"/>
          <w:bottom w:val="nil"/>
          <w:right w:val="nil"/>
          <w:between w:val="nil"/>
        </w:pBdr>
        <w:tabs>
          <w:tab w:val="left" w:pos="1641"/>
          <w:tab w:val="left" w:pos="1642"/>
        </w:tabs>
        <w:spacing w:line="235" w:lineRule="auto"/>
        <w:ind w:right="1297" w:hanging="360"/>
        <w:rPr>
          <w:rFonts w:ascii="Noto Sans Symbols" w:eastAsia="Noto Sans Symbols" w:hAnsi="Noto Sans Symbols" w:cs="Noto Sans Symbols"/>
          <w:color w:val="000000"/>
          <w:sz w:val="20"/>
          <w:szCs w:val="20"/>
        </w:rPr>
      </w:pPr>
      <w:r>
        <w:rPr>
          <w:color w:val="000000"/>
          <w:sz w:val="20"/>
          <w:szCs w:val="20"/>
        </w:rPr>
        <w:t>In conjunction with the Referee Allocator, select officials for each season and implement a plan to train and develop all officials.</w:t>
      </w:r>
    </w:p>
    <w:p w14:paraId="7638AA92" w14:textId="77777777" w:rsidR="00A451E9" w:rsidRDefault="00A451E9" w:rsidP="00A451E9">
      <w:pPr>
        <w:pBdr>
          <w:top w:val="nil"/>
          <w:left w:val="nil"/>
          <w:bottom w:val="nil"/>
          <w:right w:val="nil"/>
          <w:between w:val="nil"/>
        </w:pBdr>
        <w:tabs>
          <w:tab w:val="left" w:pos="1641"/>
          <w:tab w:val="left" w:pos="1642"/>
        </w:tabs>
        <w:spacing w:line="235" w:lineRule="auto"/>
        <w:ind w:right="1297"/>
        <w:rPr>
          <w:color w:val="000000"/>
          <w:sz w:val="20"/>
          <w:szCs w:val="20"/>
        </w:rPr>
      </w:pPr>
    </w:p>
    <w:p w14:paraId="00000CA1" w14:textId="77777777" w:rsidR="00127345" w:rsidRDefault="00C46D0B">
      <w:pPr>
        <w:numPr>
          <w:ilvl w:val="0"/>
          <w:numId w:val="26"/>
        </w:numPr>
        <w:pBdr>
          <w:top w:val="nil"/>
          <w:left w:val="nil"/>
          <w:bottom w:val="nil"/>
          <w:right w:val="nil"/>
          <w:between w:val="nil"/>
        </w:pBdr>
        <w:tabs>
          <w:tab w:val="left" w:pos="1641"/>
          <w:tab w:val="left" w:pos="1642"/>
        </w:tabs>
        <w:spacing w:before="99"/>
        <w:ind w:hanging="364"/>
        <w:rPr>
          <w:rFonts w:ascii="Noto Sans Symbols" w:eastAsia="Noto Sans Symbols" w:hAnsi="Noto Sans Symbols" w:cs="Noto Sans Symbols"/>
          <w:color w:val="000000"/>
          <w:sz w:val="20"/>
          <w:szCs w:val="20"/>
        </w:rPr>
      </w:pPr>
      <w:r>
        <w:rPr>
          <w:color w:val="000000"/>
          <w:sz w:val="20"/>
          <w:szCs w:val="20"/>
        </w:rPr>
        <w:t>Train new referees and provide all officials with development opportunities.</w:t>
      </w:r>
    </w:p>
    <w:p w14:paraId="00000CA2" w14:textId="77777777" w:rsidR="00127345" w:rsidRDefault="00127345">
      <w:pPr>
        <w:pBdr>
          <w:top w:val="nil"/>
          <w:left w:val="nil"/>
          <w:bottom w:val="nil"/>
          <w:right w:val="nil"/>
          <w:between w:val="nil"/>
        </w:pBdr>
        <w:spacing w:before="9"/>
        <w:rPr>
          <w:color w:val="000000"/>
          <w:sz w:val="19"/>
          <w:szCs w:val="19"/>
        </w:rPr>
      </w:pPr>
    </w:p>
    <w:p w14:paraId="00000CA3" w14:textId="77777777" w:rsidR="00127345" w:rsidRDefault="00C46D0B">
      <w:pPr>
        <w:numPr>
          <w:ilvl w:val="0"/>
          <w:numId w:val="26"/>
        </w:numPr>
        <w:pBdr>
          <w:top w:val="nil"/>
          <w:left w:val="nil"/>
          <w:bottom w:val="nil"/>
          <w:right w:val="nil"/>
          <w:between w:val="nil"/>
        </w:pBdr>
        <w:tabs>
          <w:tab w:val="left" w:pos="1641"/>
          <w:tab w:val="left" w:pos="1642"/>
        </w:tabs>
        <w:spacing w:before="1"/>
        <w:ind w:hanging="364"/>
        <w:rPr>
          <w:rFonts w:ascii="Noto Sans Symbols" w:eastAsia="Noto Sans Symbols" w:hAnsi="Noto Sans Symbols" w:cs="Noto Sans Symbols"/>
          <w:color w:val="000000"/>
          <w:sz w:val="20"/>
          <w:szCs w:val="20"/>
        </w:rPr>
      </w:pPr>
      <w:r>
        <w:rPr>
          <w:color w:val="000000"/>
          <w:sz w:val="20"/>
          <w:szCs w:val="20"/>
        </w:rPr>
        <w:t>Document games officiated by individual referees.</w:t>
      </w:r>
    </w:p>
    <w:p w14:paraId="00000CA4" w14:textId="77777777" w:rsidR="00127345" w:rsidRDefault="00127345">
      <w:pPr>
        <w:pBdr>
          <w:top w:val="nil"/>
          <w:left w:val="nil"/>
          <w:bottom w:val="nil"/>
          <w:right w:val="nil"/>
          <w:between w:val="nil"/>
        </w:pBdr>
        <w:spacing w:before="7"/>
        <w:rPr>
          <w:color w:val="000000"/>
          <w:sz w:val="20"/>
          <w:szCs w:val="20"/>
        </w:rPr>
      </w:pPr>
    </w:p>
    <w:p w14:paraId="00000CA5" w14:textId="77777777" w:rsidR="00127345" w:rsidRDefault="00C46D0B">
      <w:pPr>
        <w:numPr>
          <w:ilvl w:val="0"/>
          <w:numId w:val="26"/>
        </w:numPr>
        <w:pBdr>
          <w:top w:val="nil"/>
          <w:left w:val="nil"/>
          <w:bottom w:val="nil"/>
          <w:right w:val="nil"/>
          <w:between w:val="nil"/>
        </w:pBdr>
        <w:tabs>
          <w:tab w:val="left" w:pos="1641"/>
          <w:tab w:val="left" w:pos="1642"/>
        </w:tabs>
        <w:spacing w:line="228" w:lineRule="auto"/>
        <w:ind w:right="2145" w:hanging="360"/>
        <w:rPr>
          <w:rFonts w:ascii="Noto Sans Symbols" w:eastAsia="Noto Sans Symbols" w:hAnsi="Noto Sans Symbols" w:cs="Noto Sans Symbols"/>
          <w:color w:val="000000"/>
          <w:sz w:val="20"/>
          <w:szCs w:val="20"/>
        </w:rPr>
      </w:pPr>
      <w:r>
        <w:rPr>
          <w:color w:val="000000"/>
          <w:sz w:val="20"/>
          <w:szCs w:val="20"/>
        </w:rPr>
        <w:t>Hold two meetings with referees (beginning and end of season) to discuss rule interpretation, development progress, situations, and game issues.</w:t>
      </w:r>
    </w:p>
    <w:p w14:paraId="00000CA6" w14:textId="77777777" w:rsidR="00127345" w:rsidRDefault="00127345">
      <w:pPr>
        <w:pBdr>
          <w:top w:val="nil"/>
          <w:left w:val="nil"/>
          <w:bottom w:val="nil"/>
          <w:right w:val="nil"/>
          <w:between w:val="nil"/>
        </w:pBdr>
        <w:spacing w:before="7"/>
        <w:rPr>
          <w:color w:val="000000"/>
          <w:sz w:val="20"/>
          <w:szCs w:val="20"/>
        </w:rPr>
      </w:pPr>
    </w:p>
    <w:p w14:paraId="00000CA7"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Liaise with Ringette Alberta regarding official recommendations for Provincials.</w:t>
      </w:r>
    </w:p>
    <w:p w14:paraId="00000CA8" w14:textId="77777777" w:rsidR="00127345" w:rsidRDefault="00127345">
      <w:pPr>
        <w:pBdr>
          <w:top w:val="nil"/>
          <w:left w:val="nil"/>
          <w:bottom w:val="nil"/>
          <w:right w:val="nil"/>
          <w:between w:val="nil"/>
        </w:pBdr>
        <w:spacing w:before="5"/>
        <w:rPr>
          <w:color w:val="000000"/>
          <w:sz w:val="19"/>
          <w:szCs w:val="19"/>
        </w:rPr>
      </w:pPr>
    </w:p>
    <w:p w14:paraId="00000CA9"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Work with directors in other associations to ensure all games are covered with qualified officials.</w:t>
      </w:r>
    </w:p>
    <w:p w14:paraId="00000CAA" w14:textId="77777777" w:rsidR="00127345" w:rsidRDefault="00127345">
      <w:pPr>
        <w:pBdr>
          <w:top w:val="nil"/>
          <w:left w:val="nil"/>
          <w:bottom w:val="nil"/>
          <w:right w:val="nil"/>
          <w:between w:val="nil"/>
        </w:pBdr>
        <w:spacing w:before="1"/>
        <w:rPr>
          <w:color w:val="000000"/>
          <w:sz w:val="27"/>
          <w:szCs w:val="27"/>
        </w:rPr>
      </w:pPr>
    </w:p>
    <w:p w14:paraId="00000CAB"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Liaise with Ringette Alberta regarding official game reports.</w:t>
      </w:r>
    </w:p>
    <w:p w14:paraId="00000CAC" w14:textId="77777777" w:rsidR="00127345" w:rsidRDefault="00127345">
      <w:pPr>
        <w:pBdr>
          <w:top w:val="nil"/>
          <w:left w:val="nil"/>
          <w:bottom w:val="nil"/>
          <w:right w:val="nil"/>
          <w:between w:val="nil"/>
        </w:pBdr>
        <w:spacing w:before="6"/>
        <w:rPr>
          <w:color w:val="000000"/>
          <w:sz w:val="20"/>
          <w:szCs w:val="20"/>
        </w:rPr>
      </w:pPr>
    </w:p>
    <w:p w14:paraId="00000CAD" w14:textId="77777777" w:rsidR="00127345" w:rsidRDefault="00C46D0B">
      <w:pPr>
        <w:numPr>
          <w:ilvl w:val="0"/>
          <w:numId w:val="26"/>
        </w:numPr>
        <w:pBdr>
          <w:top w:val="nil"/>
          <w:left w:val="nil"/>
          <w:bottom w:val="nil"/>
          <w:right w:val="nil"/>
          <w:between w:val="nil"/>
        </w:pBdr>
        <w:tabs>
          <w:tab w:val="left" w:pos="1641"/>
          <w:tab w:val="left" w:pos="1642"/>
        </w:tabs>
        <w:spacing w:before="1" w:line="232" w:lineRule="auto"/>
        <w:ind w:right="1725" w:hanging="360"/>
        <w:rPr>
          <w:rFonts w:ascii="Noto Sans Symbols" w:eastAsia="Noto Sans Symbols" w:hAnsi="Noto Sans Symbols" w:cs="Noto Sans Symbols"/>
          <w:color w:val="000000"/>
          <w:sz w:val="20"/>
          <w:szCs w:val="20"/>
        </w:rPr>
      </w:pPr>
      <w:r>
        <w:rPr>
          <w:color w:val="000000"/>
          <w:sz w:val="20"/>
          <w:szCs w:val="20"/>
        </w:rPr>
        <w:t>Mediate any issues that arrive between coaches, parents, players, and the officials, working with Ringette Alberta when necessary.</w:t>
      </w:r>
    </w:p>
    <w:p w14:paraId="00000CAE" w14:textId="77777777" w:rsidR="00127345" w:rsidRDefault="00127345">
      <w:pPr>
        <w:pBdr>
          <w:top w:val="nil"/>
          <w:left w:val="nil"/>
          <w:bottom w:val="nil"/>
          <w:right w:val="nil"/>
          <w:between w:val="nil"/>
        </w:pBdr>
        <w:spacing w:before="11"/>
        <w:rPr>
          <w:color w:val="000000"/>
          <w:sz w:val="19"/>
          <w:szCs w:val="19"/>
        </w:rPr>
      </w:pPr>
    </w:p>
    <w:p w14:paraId="00000CAF"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Work with Platinum Ring tournament chair to provide tournament officials.</w:t>
      </w:r>
    </w:p>
    <w:p w14:paraId="00000CB0" w14:textId="77777777" w:rsidR="00127345" w:rsidRDefault="00127345">
      <w:pPr>
        <w:pBdr>
          <w:top w:val="nil"/>
          <w:left w:val="nil"/>
          <w:bottom w:val="nil"/>
          <w:right w:val="nil"/>
          <w:between w:val="nil"/>
        </w:pBdr>
        <w:spacing w:before="9"/>
        <w:rPr>
          <w:color w:val="000000"/>
          <w:sz w:val="19"/>
          <w:szCs w:val="19"/>
        </w:rPr>
      </w:pPr>
    </w:p>
    <w:p w14:paraId="00000CB1" w14:textId="77777777" w:rsidR="00127345" w:rsidRDefault="00C46D0B">
      <w:pPr>
        <w:numPr>
          <w:ilvl w:val="0"/>
          <w:numId w:val="26"/>
        </w:numPr>
        <w:pBdr>
          <w:top w:val="nil"/>
          <w:left w:val="nil"/>
          <w:bottom w:val="nil"/>
          <w:right w:val="nil"/>
          <w:between w:val="nil"/>
        </w:pBdr>
        <w:tabs>
          <w:tab w:val="left" w:pos="1641"/>
          <w:tab w:val="left" w:pos="1642"/>
        </w:tabs>
        <w:spacing w:after="17"/>
        <w:ind w:hanging="364"/>
        <w:rPr>
          <w:rFonts w:ascii="Noto Sans Symbols" w:eastAsia="Noto Sans Symbols" w:hAnsi="Noto Sans Symbols" w:cs="Noto Sans Symbols"/>
          <w:color w:val="000000"/>
          <w:sz w:val="20"/>
          <w:szCs w:val="20"/>
        </w:rPr>
      </w:pPr>
      <w:r>
        <w:rPr>
          <w:color w:val="000000"/>
          <w:sz w:val="20"/>
          <w:szCs w:val="20"/>
        </w:rPr>
        <w:t>Respond to Ringette Alberta information requests.</w:t>
      </w:r>
    </w:p>
    <w:p w14:paraId="00000CB2" w14:textId="2ADF586B" w:rsidR="00127345" w:rsidRDefault="00127345" w:rsidP="00A451E9">
      <w:pPr>
        <w:pBdr>
          <w:top w:val="nil"/>
          <w:left w:val="nil"/>
          <w:bottom w:val="nil"/>
          <w:right w:val="nil"/>
          <w:between w:val="nil"/>
        </w:pBdr>
        <w:spacing w:line="223" w:lineRule="auto"/>
        <w:rPr>
          <w:color w:val="000000"/>
          <w:sz w:val="20"/>
          <w:szCs w:val="20"/>
        </w:rPr>
      </w:pPr>
    </w:p>
    <w:p w14:paraId="00000CB3" w14:textId="77777777" w:rsidR="00127345" w:rsidRDefault="00C46D0B" w:rsidP="00A451E9">
      <w:pPr>
        <w:pStyle w:val="Heading2"/>
        <w:ind w:left="806" w:firstLine="0"/>
      </w:pPr>
      <w:bookmarkStart w:id="256" w:name="_heading=h.2xn8ts7" w:colFirst="0" w:colLast="0"/>
      <w:bookmarkEnd w:id="256"/>
      <w:r>
        <w:t>EQUIPMENT DIRECTOR</w:t>
      </w:r>
    </w:p>
    <w:p w14:paraId="00000CB4" w14:textId="77777777" w:rsidR="00127345" w:rsidRDefault="00C46D0B" w:rsidP="00A451E9">
      <w:pPr>
        <w:pStyle w:val="Heading4"/>
        <w:ind w:left="806" w:right="5875"/>
      </w:pPr>
      <w:r>
        <w:t>(Last Updated January 2017) This is a voting position.</w:t>
      </w:r>
    </w:p>
    <w:p w14:paraId="00000CB5" w14:textId="77777777" w:rsidR="00127345" w:rsidRDefault="00C46D0B">
      <w:pPr>
        <w:numPr>
          <w:ilvl w:val="0"/>
          <w:numId w:val="26"/>
        </w:numPr>
        <w:pBdr>
          <w:top w:val="nil"/>
          <w:left w:val="nil"/>
          <w:bottom w:val="nil"/>
          <w:right w:val="nil"/>
          <w:between w:val="nil"/>
        </w:pBdr>
        <w:tabs>
          <w:tab w:val="left" w:pos="1641"/>
          <w:tab w:val="left" w:pos="1642"/>
        </w:tabs>
        <w:spacing w:before="3"/>
        <w:ind w:hanging="364"/>
        <w:rPr>
          <w:rFonts w:ascii="Noto Sans Symbols" w:eastAsia="Noto Sans Symbols" w:hAnsi="Noto Sans Symbols" w:cs="Noto Sans Symbols"/>
          <w:color w:val="000000"/>
          <w:sz w:val="20"/>
          <w:szCs w:val="20"/>
        </w:rPr>
      </w:pPr>
      <w:r>
        <w:rPr>
          <w:color w:val="000000"/>
          <w:sz w:val="20"/>
          <w:szCs w:val="20"/>
        </w:rPr>
        <w:t>maintain inventory of ringette jerseys/equipment (automated/paper based)</w:t>
      </w:r>
    </w:p>
    <w:p w14:paraId="00000CB6" w14:textId="77777777" w:rsidR="00127345" w:rsidRDefault="00127345">
      <w:pPr>
        <w:pBdr>
          <w:top w:val="nil"/>
          <w:left w:val="nil"/>
          <w:bottom w:val="nil"/>
          <w:right w:val="nil"/>
          <w:between w:val="nil"/>
        </w:pBdr>
        <w:spacing w:before="1"/>
        <w:rPr>
          <w:color w:val="000000"/>
          <w:sz w:val="20"/>
          <w:szCs w:val="20"/>
        </w:rPr>
      </w:pPr>
    </w:p>
    <w:p w14:paraId="00000CB7" w14:textId="77777777" w:rsidR="00127345" w:rsidRDefault="00C46D0B">
      <w:pPr>
        <w:numPr>
          <w:ilvl w:val="0"/>
          <w:numId w:val="26"/>
        </w:numPr>
        <w:pBdr>
          <w:top w:val="nil"/>
          <w:left w:val="nil"/>
          <w:bottom w:val="nil"/>
          <w:right w:val="nil"/>
          <w:between w:val="nil"/>
        </w:pBdr>
        <w:tabs>
          <w:tab w:val="left" w:pos="1641"/>
          <w:tab w:val="left" w:pos="1642"/>
        </w:tabs>
        <w:spacing w:line="232" w:lineRule="auto"/>
        <w:ind w:right="2042" w:hanging="360"/>
        <w:rPr>
          <w:rFonts w:ascii="Noto Sans Symbols" w:eastAsia="Noto Sans Symbols" w:hAnsi="Noto Sans Symbols" w:cs="Noto Sans Symbols"/>
          <w:color w:val="000000"/>
          <w:sz w:val="20"/>
          <w:szCs w:val="20"/>
        </w:rPr>
      </w:pPr>
      <w:r>
        <w:rPr>
          <w:color w:val="000000"/>
          <w:sz w:val="20"/>
          <w:szCs w:val="20"/>
        </w:rPr>
        <w:t>ensure jerseys/equipment is available for pre-season evaluations and/or ad-hoc events (upon notification)</w:t>
      </w:r>
    </w:p>
    <w:p w14:paraId="00000CB8" w14:textId="77777777" w:rsidR="00127345" w:rsidRDefault="00127345">
      <w:pPr>
        <w:pBdr>
          <w:top w:val="nil"/>
          <w:left w:val="nil"/>
          <w:bottom w:val="nil"/>
          <w:right w:val="nil"/>
          <w:between w:val="nil"/>
        </w:pBdr>
        <w:spacing w:before="3"/>
        <w:rPr>
          <w:color w:val="000000"/>
          <w:sz w:val="21"/>
          <w:szCs w:val="21"/>
        </w:rPr>
      </w:pPr>
    </w:p>
    <w:p w14:paraId="00000CB9" w14:textId="77777777" w:rsidR="00127345" w:rsidRDefault="00C46D0B">
      <w:pPr>
        <w:numPr>
          <w:ilvl w:val="0"/>
          <w:numId w:val="26"/>
        </w:numPr>
        <w:pBdr>
          <w:top w:val="nil"/>
          <w:left w:val="nil"/>
          <w:bottom w:val="nil"/>
          <w:right w:val="nil"/>
          <w:between w:val="nil"/>
        </w:pBdr>
        <w:tabs>
          <w:tab w:val="left" w:pos="1641"/>
          <w:tab w:val="left" w:pos="1642"/>
        </w:tabs>
        <w:spacing w:line="228" w:lineRule="auto"/>
        <w:ind w:right="1657" w:hanging="360"/>
        <w:rPr>
          <w:rFonts w:ascii="Noto Sans Symbols" w:eastAsia="Noto Sans Symbols" w:hAnsi="Noto Sans Symbols" w:cs="Noto Sans Symbols"/>
          <w:color w:val="000000"/>
          <w:sz w:val="20"/>
          <w:szCs w:val="20"/>
        </w:rPr>
      </w:pPr>
      <w:r>
        <w:rPr>
          <w:color w:val="000000"/>
          <w:sz w:val="20"/>
          <w:szCs w:val="20"/>
        </w:rPr>
        <w:t>coordinate and distribute jerseys/equipment to teams at the beginning of the season and/or at any other times throughout the season as needed</w:t>
      </w:r>
    </w:p>
    <w:p w14:paraId="00000CBA" w14:textId="77777777" w:rsidR="00127345" w:rsidRDefault="00127345">
      <w:pPr>
        <w:pBdr>
          <w:top w:val="nil"/>
          <w:left w:val="nil"/>
          <w:bottom w:val="nil"/>
          <w:right w:val="nil"/>
          <w:between w:val="nil"/>
        </w:pBdr>
        <w:spacing w:before="11"/>
        <w:rPr>
          <w:color w:val="000000"/>
          <w:sz w:val="20"/>
          <w:szCs w:val="20"/>
        </w:rPr>
      </w:pPr>
    </w:p>
    <w:p w14:paraId="00000CBB" w14:textId="77777777" w:rsidR="00127345" w:rsidRDefault="00C46D0B">
      <w:pPr>
        <w:numPr>
          <w:ilvl w:val="0"/>
          <w:numId w:val="26"/>
        </w:numPr>
        <w:pBdr>
          <w:top w:val="nil"/>
          <w:left w:val="nil"/>
          <w:bottom w:val="nil"/>
          <w:right w:val="nil"/>
          <w:between w:val="nil"/>
        </w:pBdr>
        <w:tabs>
          <w:tab w:val="left" w:pos="1641"/>
          <w:tab w:val="left" w:pos="1642"/>
        </w:tabs>
        <w:spacing w:line="232" w:lineRule="auto"/>
        <w:ind w:right="1955" w:hanging="360"/>
        <w:rPr>
          <w:rFonts w:ascii="Noto Sans Symbols" w:eastAsia="Noto Sans Symbols" w:hAnsi="Noto Sans Symbols" w:cs="Noto Sans Symbols"/>
          <w:color w:val="000000"/>
          <w:sz w:val="20"/>
          <w:szCs w:val="20"/>
        </w:rPr>
      </w:pPr>
      <w:r>
        <w:rPr>
          <w:color w:val="000000"/>
          <w:sz w:val="20"/>
          <w:szCs w:val="20"/>
        </w:rPr>
        <w:t>collect equipment deposit cheques from teams/individual players/parents prior to release of jerseys/equipment and transferring of deposit cheques to the treasurer</w:t>
      </w:r>
    </w:p>
    <w:p w14:paraId="00000CBC" w14:textId="77777777" w:rsidR="00127345" w:rsidRDefault="00C46D0B">
      <w:pPr>
        <w:pBdr>
          <w:top w:val="nil"/>
          <w:left w:val="nil"/>
          <w:bottom w:val="nil"/>
          <w:right w:val="nil"/>
          <w:between w:val="nil"/>
        </w:pBdr>
        <w:spacing w:line="228" w:lineRule="auto"/>
        <w:ind w:left="1641"/>
        <w:rPr>
          <w:color w:val="000000"/>
          <w:sz w:val="20"/>
          <w:szCs w:val="20"/>
        </w:rPr>
      </w:pPr>
      <w:r>
        <w:rPr>
          <w:color w:val="000000"/>
          <w:sz w:val="20"/>
          <w:szCs w:val="20"/>
        </w:rPr>
        <w:t>– as required</w:t>
      </w:r>
    </w:p>
    <w:p w14:paraId="00000CBD" w14:textId="77777777" w:rsidR="00127345" w:rsidRDefault="00127345">
      <w:pPr>
        <w:pBdr>
          <w:top w:val="nil"/>
          <w:left w:val="nil"/>
          <w:bottom w:val="nil"/>
          <w:right w:val="nil"/>
          <w:between w:val="nil"/>
        </w:pBdr>
        <w:spacing w:before="4"/>
        <w:rPr>
          <w:color w:val="000000"/>
          <w:sz w:val="20"/>
          <w:szCs w:val="20"/>
        </w:rPr>
      </w:pPr>
    </w:p>
    <w:p w14:paraId="00000CBE"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responsible for acquiring quotes for jerseys/equipment - as requested</w:t>
      </w:r>
    </w:p>
    <w:p w14:paraId="00000CBF" w14:textId="77777777" w:rsidR="00127345" w:rsidRDefault="00127345">
      <w:pPr>
        <w:pBdr>
          <w:top w:val="nil"/>
          <w:left w:val="nil"/>
          <w:bottom w:val="nil"/>
          <w:right w:val="nil"/>
          <w:between w:val="nil"/>
        </w:pBdr>
        <w:spacing w:before="2"/>
        <w:rPr>
          <w:color w:val="000000"/>
          <w:sz w:val="19"/>
          <w:szCs w:val="19"/>
        </w:rPr>
      </w:pPr>
    </w:p>
    <w:p w14:paraId="00000CC0"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responsible for coordinating the selection and purchase of jerseys/equipment - as required</w:t>
      </w:r>
    </w:p>
    <w:p w14:paraId="00000CC1" w14:textId="77777777" w:rsidR="00127345" w:rsidRDefault="00127345">
      <w:pPr>
        <w:pBdr>
          <w:top w:val="nil"/>
          <w:left w:val="nil"/>
          <w:bottom w:val="nil"/>
          <w:right w:val="nil"/>
          <w:between w:val="nil"/>
        </w:pBdr>
        <w:spacing w:before="11"/>
        <w:rPr>
          <w:color w:val="000000"/>
          <w:sz w:val="19"/>
          <w:szCs w:val="19"/>
        </w:rPr>
      </w:pPr>
    </w:p>
    <w:p w14:paraId="00000CC2" w14:textId="77777777" w:rsidR="00127345" w:rsidRDefault="00C46D0B">
      <w:pPr>
        <w:numPr>
          <w:ilvl w:val="0"/>
          <w:numId w:val="26"/>
        </w:numPr>
        <w:pBdr>
          <w:top w:val="nil"/>
          <w:left w:val="nil"/>
          <w:bottom w:val="nil"/>
          <w:right w:val="nil"/>
          <w:between w:val="nil"/>
        </w:pBdr>
        <w:tabs>
          <w:tab w:val="left" w:pos="1641"/>
          <w:tab w:val="left" w:pos="1642"/>
        </w:tabs>
        <w:spacing w:line="235" w:lineRule="auto"/>
        <w:ind w:right="1193" w:hanging="360"/>
        <w:rPr>
          <w:rFonts w:ascii="Noto Sans Symbols" w:eastAsia="Noto Sans Symbols" w:hAnsi="Noto Sans Symbols" w:cs="Noto Sans Symbols"/>
          <w:color w:val="000000"/>
          <w:sz w:val="20"/>
          <w:szCs w:val="20"/>
        </w:rPr>
      </w:pPr>
      <w:r>
        <w:rPr>
          <w:color w:val="000000"/>
          <w:sz w:val="20"/>
          <w:szCs w:val="20"/>
        </w:rPr>
        <w:t>notify the treasurer of purchases/expenses incurred and forward all receipts to him/her as close to the purchase date as possible</w:t>
      </w:r>
    </w:p>
    <w:p w14:paraId="00000CC3" w14:textId="77777777" w:rsidR="00127345" w:rsidRDefault="00127345">
      <w:pPr>
        <w:pBdr>
          <w:top w:val="nil"/>
          <w:left w:val="nil"/>
          <w:bottom w:val="nil"/>
          <w:right w:val="nil"/>
          <w:between w:val="nil"/>
        </w:pBdr>
        <w:spacing w:before="4"/>
        <w:rPr>
          <w:color w:val="000000"/>
          <w:sz w:val="20"/>
          <w:szCs w:val="20"/>
        </w:rPr>
      </w:pPr>
    </w:p>
    <w:p w14:paraId="00000CC4"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arrange repair/replacement of damaged and/or unused equipment as needed</w:t>
      </w:r>
    </w:p>
    <w:p w14:paraId="00000CC5" w14:textId="77777777" w:rsidR="00127345" w:rsidRDefault="00127345">
      <w:pPr>
        <w:pBdr>
          <w:top w:val="nil"/>
          <w:left w:val="nil"/>
          <w:bottom w:val="nil"/>
          <w:right w:val="nil"/>
          <w:between w:val="nil"/>
        </w:pBdr>
        <w:spacing w:before="9"/>
        <w:rPr>
          <w:color w:val="000000"/>
          <w:sz w:val="19"/>
          <w:szCs w:val="19"/>
        </w:rPr>
      </w:pPr>
    </w:p>
    <w:p w14:paraId="00000CC6" w14:textId="77777777" w:rsidR="00127345" w:rsidRDefault="00C46D0B">
      <w:pPr>
        <w:numPr>
          <w:ilvl w:val="0"/>
          <w:numId w:val="26"/>
        </w:numPr>
        <w:pBdr>
          <w:top w:val="nil"/>
          <w:left w:val="nil"/>
          <w:bottom w:val="nil"/>
          <w:right w:val="nil"/>
          <w:between w:val="nil"/>
        </w:pBdr>
        <w:tabs>
          <w:tab w:val="left" w:pos="1641"/>
          <w:tab w:val="left" w:pos="1642"/>
        </w:tabs>
        <w:spacing w:line="235" w:lineRule="auto"/>
        <w:ind w:right="1714" w:hanging="360"/>
        <w:rPr>
          <w:rFonts w:ascii="Noto Sans Symbols" w:eastAsia="Noto Sans Symbols" w:hAnsi="Noto Sans Symbols" w:cs="Noto Sans Symbols"/>
          <w:color w:val="000000"/>
          <w:sz w:val="20"/>
          <w:szCs w:val="20"/>
        </w:rPr>
      </w:pPr>
      <w:r>
        <w:rPr>
          <w:color w:val="000000"/>
          <w:sz w:val="20"/>
          <w:szCs w:val="20"/>
        </w:rPr>
        <w:t xml:space="preserve">monitor and maintain storage facility to include shelving units, keys, cleaning, etc. – </w:t>
      </w:r>
      <w:r>
        <w:rPr>
          <w:color w:val="000000"/>
          <w:sz w:val="20"/>
          <w:szCs w:val="20"/>
        </w:rPr>
        <w:lastRenderedPageBreak/>
        <w:t>coordinate payment of rental facility with the treasurer as needed</w:t>
      </w:r>
    </w:p>
    <w:p w14:paraId="00000CC7" w14:textId="77777777" w:rsidR="00127345" w:rsidRDefault="00127345">
      <w:pPr>
        <w:pBdr>
          <w:top w:val="nil"/>
          <w:left w:val="nil"/>
          <w:bottom w:val="nil"/>
          <w:right w:val="nil"/>
          <w:between w:val="nil"/>
        </w:pBdr>
        <w:rPr>
          <w:color w:val="000000"/>
        </w:rPr>
      </w:pPr>
    </w:p>
    <w:p w14:paraId="00000CC8" w14:textId="77777777" w:rsidR="00127345" w:rsidRDefault="00127345">
      <w:pPr>
        <w:pBdr>
          <w:top w:val="nil"/>
          <w:left w:val="nil"/>
          <w:bottom w:val="nil"/>
          <w:right w:val="nil"/>
          <w:between w:val="nil"/>
        </w:pBdr>
        <w:spacing w:before="4"/>
        <w:rPr>
          <w:color w:val="000000"/>
          <w:sz w:val="18"/>
          <w:szCs w:val="18"/>
        </w:rPr>
      </w:pPr>
    </w:p>
    <w:p w14:paraId="00000CC9"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coordinate return of all jerseys/equipment at end of season and/or throughout the year as needed</w:t>
      </w:r>
    </w:p>
    <w:p w14:paraId="00000CCA" w14:textId="77777777" w:rsidR="00127345" w:rsidRDefault="00127345">
      <w:pPr>
        <w:pBdr>
          <w:top w:val="nil"/>
          <w:left w:val="nil"/>
          <w:bottom w:val="nil"/>
          <w:right w:val="nil"/>
          <w:between w:val="nil"/>
        </w:pBdr>
        <w:spacing w:before="4"/>
        <w:rPr>
          <w:color w:val="000000"/>
          <w:sz w:val="19"/>
          <w:szCs w:val="19"/>
        </w:rPr>
      </w:pPr>
    </w:p>
    <w:p w14:paraId="00000CCD" w14:textId="0446CAD1" w:rsidR="00127345" w:rsidRPr="00A451E9" w:rsidRDefault="00C46D0B" w:rsidP="00A451E9">
      <w:pPr>
        <w:numPr>
          <w:ilvl w:val="0"/>
          <w:numId w:val="26"/>
        </w:numPr>
        <w:pBdr>
          <w:top w:val="nil"/>
          <w:left w:val="nil"/>
          <w:bottom w:val="nil"/>
          <w:right w:val="nil"/>
          <w:between w:val="nil"/>
        </w:pBdr>
        <w:tabs>
          <w:tab w:val="left" w:pos="1641"/>
          <w:tab w:val="left" w:pos="1642"/>
        </w:tabs>
        <w:ind w:hanging="360"/>
        <w:rPr>
          <w:rFonts w:ascii="Noto Sans Symbols" w:eastAsia="Noto Sans Symbols" w:hAnsi="Noto Sans Symbols" w:cs="Noto Sans Symbols"/>
          <w:color w:val="000000"/>
          <w:sz w:val="20"/>
          <w:szCs w:val="20"/>
        </w:rPr>
      </w:pPr>
      <w:r>
        <w:rPr>
          <w:color w:val="000000"/>
          <w:sz w:val="20"/>
          <w:szCs w:val="20"/>
        </w:rPr>
        <w:t>responsible for documenting if jerseys/equipment is soiled, lost and/or damaged at time of</w:t>
      </w:r>
      <w:r w:rsidR="00A451E9">
        <w:rPr>
          <w:rFonts w:ascii="Noto Sans Symbols" w:eastAsia="Noto Sans Symbols" w:hAnsi="Noto Sans Symbols" w:cs="Noto Sans Symbols"/>
          <w:color w:val="000000"/>
          <w:sz w:val="20"/>
          <w:szCs w:val="20"/>
        </w:rPr>
        <w:t xml:space="preserve"> </w:t>
      </w:r>
      <w:r w:rsidRPr="00A451E9">
        <w:rPr>
          <w:color w:val="000000"/>
          <w:sz w:val="20"/>
          <w:szCs w:val="20"/>
        </w:rPr>
        <w:t>return and follow processes for same – as required</w:t>
      </w:r>
    </w:p>
    <w:p w14:paraId="00000CCE" w14:textId="77777777" w:rsidR="00127345" w:rsidRDefault="00127345">
      <w:pPr>
        <w:pBdr>
          <w:top w:val="nil"/>
          <w:left w:val="nil"/>
          <w:bottom w:val="nil"/>
          <w:right w:val="nil"/>
          <w:between w:val="nil"/>
        </w:pBdr>
        <w:rPr>
          <w:color w:val="000000"/>
          <w:sz w:val="20"/>
          <w:szCs w:val="20"/>
        </w:rPr>
      </w:pPr>
    </w:p>
    <w:p w14:paraId="00000CCF" w14:textId="77777777" w:rsidR="00127345" w:rsidRDefault="00C46D0B">
      <w:pPr>
        <w:numPr>
          <w:ilvl w:val="0"/>
          <w:numId w:val="26"/>
        </w:numPr>
        <w:pBdr>
          <w:top w:val="nil"/>
          <w:left w:val="nil"/>
          <w:bottom w:val="nil"/>
          <w:right w:val="nil"/>
          <w:between w:val="nil"/>
        </w:pBdr>
        <w:tabs>
          <w:tab w:val="left" w:pos="1641"/>
          <w:tab w:val="left" w:pos="1642"/>
        </w:tabs>
        <w:ind w:right="2052" w:hanging="360"/>
        <w:rPr>
          <w:rFonts w:ascii="Noto Sans Symbols" w:eastAsia="Noto Sans Symbols" w:hAnsi="Noto Sans Symbols" w:cs="Noto Sans Symbols"/>
          <w:color w:val="000000"/>
          <w:sz w:val="20"/>
          <w:szCs w:val="20"/>
        </w:rPr>
      </w:pPr>
      <w:r>
        <w:rPr>
          <w:color w:val="000000"/>
          <w:sz w:val="20"/>
          <w:szCs w:val="20"/>
        </w:rPr>
        <w:t>responsible for informing treasurer of deposit refund cheques to be shredded or deposited – as required</w:t>
      </w:r>
    </w:p>
    <w:p w14:paraId="00000CD0" w14:textId="77777777" w:rsidR="00127345" w:rsidRDefault="00127345">
      <w:pPr>
        <w:pBdr>
          <w:top w:val="nil"/>
          <w:left w:val="nil"/>
          <w:bottom w:val="nil"/>
          <w:right w:val="nil"/>
          <w:between w:val="nil"/>
        </w:pBdr>
        <w:spacing w:before="7"/>
        <w:rPr>
          <w:color w:val="000000"/>
          <w:sz w:val="19"/>
          <w:szCs w:val="19"/>
        </w:rPr>
      </w:pPr>
    </w:p>
    <w:p w14:paraId="00000CD1" w14:textId="77777777" w:rsidR="00127345" w:rsidRDefault="00C46D0B">
      <w:pPr>
        <w:numPr>
          <w:ilvl w:val="0"/>
          <w:numId w:val="26"/>
        </w:numPr>
        <w:pBdr>
          <w:top w:val="nil"/>
          <w:left w:val="nil"/>
          <w:bottom w:val="nil"/>
          <w:right w:val="nil"/>
          <w:between w:val="nil"/>
        </w:pBdr>
        <w:tabs>
          <w:tab w:val="left" w:pos="1641"/>
          <w:tab w:val="left" w:pos="1642"/>
        </w:tabs>
        <w:ind w:right="1388" w:hanging="360"/>
        <w:rPr>
          <w:rFonts w:ascii="Noto Sans Symbols" w:eastAsia="Noto Sans Symbols" w:hAnsi="Noto Sans Symbols" w:cs="Noto Sans Symbols"/>
          <w:color w:val="000000"/>
          <w:sz w:val="20"/>
          <w:szCs w:val="20"/>
        </w:rPr>
      </w:pPr>
      <w:r>
        <w:rPr>
          <w:color w:val="000000"/>
          <w:sz w:val="20"/>
          <w:szCs w:val="20"/>
        </w:rPr>
        <w:t>may be required to benchmark with other associations, organizations, societies, stores, etc. for best practices, pricing, and/or standards regarding jerseys/equipment</w:t>
      </w:r>
    </w:p>
    <w:p w14:paraId="00000CD2" w14:textId="77777777" w:rsidR="00127345" w:rsidRDefault="00127345">
      <w:pPr>
        <w:pBdr>
          <w:top w:val="nil"/>
          <w:left w:val="nil"/>
          <w:bottom w:val="nil"/>
          <w:right w:val="nil"/>
          <w:between w:val="nil"/>
        </w:pBdr>
        <w:rPr>
          <w:color w:val="000000"/>
        </w:rPr>
      </w:pPr>
    </w:p>
    <w:p w14:paraId="00000CD3" w14:textId="77777777" w:rsidR="00127345" w:rsidRDefault="00127345">
      <w:pPr>
        <w:pBdr>
          <w:top w:val="nil"/>
          <w:left w:val="nil"/>
          <w:bottom w:val="nil"/>
          <w:right w:val="nil"/>
          <w:between w:val="nil"/>
        </w:pBdr>
        <w:spacing w:before="5"/>
        <w:rPr>
          <w:color w:val="000000"/>
          <w:sz w:val="17"/>
          <w:szCs w:val="17"/>
        </w:rPr>
      </w:pPr>
    </w:p>
    <w:p w14:paraId="00000CD4" w14:textId="77777777" w:rsidR="00127345" w:rsidRDefault="00C46D0B">
      <w:pPr>
        <w:numPr>
          <w:ilvl w:val="0"/>
          <w:numId w:val="26"/>
        </w:numPr>
        <w:pBdr>
          <w:top w:val="nil"/>
          <w:left w:val="nil"/>
          <w:bottom w:val="nil"/>
          <w:right w:val="nil"/>
          <w:between w:val="nil"/>
        </w:pBdr>
        <w:tabs>
          <w:tab w:val="left" w:pos="1641"/>
          <w:tab w:val="left" w:pos="1642"/>
        </w:tabs>
        <w:spacing w:before="1"/>
        <w:ind w:right="1818" w:hanging="360"/>
        <w:rPr>
          <w:rFonts w:ascii="Noto Sans Symbols" w:eastAsia="Noto Sans Symbols" w:hAnsi="Noto Sans Symbols" w:cs="Noto Sans Symbols"/>
          <w:color w:val="000000"/>
          <w:sz w:val="20"/>
          <w:szCs w:val="20"/>
        </w:rPr>
      </w:pPr>
      <w:r>
        <w:rPr>
          <w:color w:val="000000"/>
          <w:sz w:val="20"/>
          <w:szCs w:val="20"/>
        </w:rPr>
        <w:t>Source out equipment needs/requirements for short-term basis possibly with other associations (i.e. technical events such as goalie clinics)</w:t>
      </w:r>
    </w:p>
    <w:p w14:paraId="00000CD5" w14:textId="77777777" w:rsidR="00127345" w:rsidRDefault="00127345">
      <w:pPr>
        <w:pBdr>
          <w:top w:val="nil"/>
          <w:left w:val="nil"/>
          <w:bottom w:val="nil"/>
          <w:right w:val="nil"/>
          <w:between w:val="nil"/>
        </w:pBdr>
        <w:spacing w:before="7"/>
        <w:rPr>
          <w:color w:val="000000"/>
          <w:sz w:val="19"/>
          <w:szCs w:val="19"/>
        </w:rPr>
      </w:pPr>
    </w:p>
    <w:p w14:paraId="00000CD6"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Create/update equipment policy/guidelines as needed</w:t>
      </w:r>
    </w:p>
    <w:p w14:paraId="00000CD7" w14:textId="77777777" w:rsidR="00127345" w:rsidRDefault="00127345">
      <w:pPr>
        <w:pBdr>
          <w:top w:val="nil"/>
          <w:left w:val="nil"/>
          <w:bottom w:val="nil"/>
          <w:right w:val="nil"/>
          <w:between w:val="nil"/>
        </w:pBdr>
        <w:rPr>
          <w:color w:val="000000"/>
          <w:sz w:val="20"/>
          <w:szCs w:val="20"/>
        </w:rPr>
      </w:pPr>
    </w:p>
    <w:p w14:paraId="00000CD8"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Will work directly with coaches, players, teams, executive members, businesses, RAB, etc.</w:t>
      </w:r>
    </w:p>
    <w:p w14:paraId="00000CD9" w14:textId="77777777" w:rsidR="00127345" w:rsidRDefault="00127345">
      <w:pPr>
        <w:pBdr>
          <w:top w:val="nil"/>
          <w:left w:val="nil"/>
          <w:bottom w:val="nil"/>
          <w:right w:val="nil"/>
          <w:between w:val="nil"/>
        </w:pBdr>
        <w:spacing w:before="5"/>
        <w:rPr>
          <w:color w:val="000000"/>
          <w:sz w:val="19"/>
          <w:szCs w:val="19"/>
        </w:rPr>
      </w:pPr>
    </w:p>
    <w:p w14:paraId="00000CDA" w14:textId="77777777" w:rsidR="00127345" w:rsidRDefault="00C46D0B" w:rsidP="00A451E9">
      <w:pPr>
        <w:pStyle w:val="Heading2"/>
        <w:spacing w:line="276" w:lineRule="auto"/>
        <w:ind w:left="880" w:firstLine="0"/>
      </w:pPr>
      <w:bookmarkStart w:id="257" w:name="_heading=h.1csj400" w:colFirst="0" w:colLast="0"/>
      <w:bookmarkEnd w:id="257"/>
      <w:r>
        <w:t>DIRECTOR COACH DEVELOPMENT</w:t>
      </w:r>
    </w:p>
    <w:p w14:paraId="00000CDB" w14:textId="77777777" w:rsidR="00127345" w:rsidRDefault="00C46D0B" w:rsidP="00A451E9">
      <w:pPr>
        <w:pStyle w:val="Heading4"/>
        <w:spacing w:line="253" w:lineRule="auto"/>
        <w:ind w:left="880"/>
      </w:pPr>
      <w:r>
        <w:t>(Last Updated February 2016)</w:t>
      </w:r>
    </w:p>
    <w:p w14:paraId="00000CDD" w14:textId="77777777" w:rsidR="00127345" w:rsidRDefault="00C46D0B" w:rsidP="00A451E9">
      <w:pPr>
        <w:ind w:left="880"/>
      </w:pPr>
      <w:r>
        <w:t>This is a voting position.</w:t>
      </w:r>
    </w:p>
    <w:p w14:paraId="00000CDE" w14:textId="77777777" w:rsidR="00127345" w:rsidRDefault="00C46D0B">
      <w:pPr>
        <w:numPr>
          <w:ilvl w:val="0"/>
          <w:numId w:val="26"/>
        </w:numPr>
        <w:pBdr>
          <w:top w:val="nil"/>
          <w:left w:val="nil"/>
          <w:bottom w:val="nil"/>
          <w:right w:val="nil"/>
          <w:between w:val="nil"/>
        </w:pBdr>
        <w:tabs>
          <w:tab w:val="left" w:pos="1641"/>
          <w:tab w:val="left" w:pos="1642"/>
        </w:tabs>
        <w:spacing w:before="122"/>
        <w:ind w:hanging="364"/>
        <w:rPr>
          <w:rFonts w:ascii="Noto Sans Symbols" w:eastAsia="Noto Sans Symbols" w:hAnsi="Noto Sans Symbols" w:cs="Noto Sans Symbols"/>
          <w:color w:val="000000"/>
          <w:sz w:val="20"/>
          <w:szCs w:val="20"/>
        </w:rPr>
      </w:pPr>
      <w:r>
        <w:rPr>
          <w:color w:val="000000"/>
          <w:sz w:val="20"/>
          <w:szCs w:val="20"/>
        </w:rPr>
        <w:t>Attend SPRA executive committee meetings</w:t>
      </w:r>
    </w:p>
    <w:p w14:paraId="00000CDF" w14:textId="77777777" w:rsidR="00127345" w:rsidRDefault="00C46D0B">
      <w:pPr>
        <w:numPr>
          <w:ilvl w:val="0"/>
          <w:numId w:val="26"/>
        </w:numPr>
        <w:pBdr>
          <w:top w:val="nil"/>
          <w:left w:val="nil"/>
          <w:bottom w:val="nil"/>
          <w:right w:val="nil"/>
          <w:between w:val="nil"/>
        </w:pBdr>
        <w:tabs>
          <w:tab w:val="left" w:pos="1641"/>
          <w:tab w:val="left" w:pos="1642"/>
        </w:tabs>
        <w:spacing w:before="110"/>
        <w:ind w:hanging="364"/>
        <w:rPr>
          <w:rFonts w:ascii="Noto Sans Symbols" w:eastAsia="Noto Sans Symbols" w:hAnsi="Noto Sans Symbols" w:cs="Noto Sans Symbols"/>
          <w:color w:val="000000"/>
          <w:sz w:val="20"/>
          <w:szCs w:val="20"/>
        </w:rPr>
      </w:pPr>
      <w:r>
        <w:rPr>
          <w:color w:val="000000"/>
          <w:sz w:val="20"/>
          <w:szCs w:val="20"/>
        </w:rPr>
        <w:t>Position requires a skilled, knowledgeable coach</w:t>
      </w:r>
    </w:p>
    <w:p w14:paraId="00000CE0" w14:textId="77777777" w:rsidR="00127345" w:rsidRDefault="00C46D0B">
      <w:pPr>
        <w:numPr>
          <w:ilvl w:val="0"/>
          <w:numId w:val="26"/>
        </w:numPr>
        <w:pBdr>
          <w:top w:val="nil"/>
          <w:left w:val="nil"/>
          <w:bottom w:val="nil"/>
          <w:right w:val="nil"/>
          <w:between w:val="nil"/>
        </w:pBdr>
        <w:tabs>
          <w:tab w:val="left" w:pos="1641"/>
          <w:tab w:val="left" w:pos="1642"/>
        </w:tabs>
        <w:spacing w:before="108"/>
        <w:ind w:hanging="364"/>
        <w:rPr>
          <w:rFonts w:ascii="Noto Sans Symbols" w:eastAsia="Noto Sans Symbols" w:hAnsi="Noto Sans Symbols" w:cs="Noto Sans Symbols"/>
          <w:color w:val="000000"/>
          <w:sz w:val="20"/>
          <w:szCs w:val="20"/>
        </w:rPr>
      </w:pPr>
      <w:r>
        <w:rPr>
          <w:color w:val="000000"/>
          <w:sz w:val="20"/>
          <w:szCs w:val="20"/>
        </w:rPr>
        <w:t>Serve on Coach Selection Committee</w:t>
      </w:r>
    </w:p>
    <w:p w14:paraId="00000CE1" w14:textId="77777777" w:rsidR="00127345" w:rsidRDefault="00C46D0B">
      <w:pPr>
        <w:numPr>
          <w:ilvl w:val="0"/>
          <w:numId w:val="26"/>
        </w:numPr>
        <w:pBdr>
          <w:top w:val="nil"/>
          <w:left w:val="nil"/>
          <w:bottom w:val="nil"/>
          <w:right w:val="nil"/>
          <w:between w:val="nil"/>
        </w:pBdr>
        <w:tabs>
          <w:tab w:val="left" w:pos="1641"/>
          <w:tab w:val="left" w:pos="1642"/>
        </w:tabs>
        <w:spacing w:before="113"/>
        <w:ind w:right="1033"/>
        <w:rPr>
          <w:rFonts w:ascii="Noto Sans Symbols" w:eastAsia="Noto Sans Symbols" w:hAnsi="Noto Sans Symbols" w:cs="Noto Sans Symbols"/>
          <w:color w:val="000000"/>
          <w:sz w:val="20"/>
          <w:szCs w:val="20"/>
        </w:rPr>
      </w:pPr>
      <w:r>
        <w:rPr>
          <w:color w:val="000000"/>
          <w:sz w:val="20"/>
          <w:szCs w:val="20"/>
        </w:rPr>
        <w:t>Serve on Team Selection Committee and assist A&amp;B Director and Division Coordinators as needed</w:t>
      </w:r>
    </w:p>
    <w:p w14:paraId="00000CE2" w14:textId="77777777" w:rsidR="00127345" w:rsidRDefault="00C46D0B">
      <w:pPr>
        <w:numPr>
          <w:ilvl w:val="0"/>
          <w:numId w:val="26"/>
        </w:numPr>
        <w:pBdr>
          <w:top w:val="nil"/>
          <w:left w:val="nil"/>
          <w:bottom w:val="nil"/>
          <w:right w:val="nil"/>
          <w:between w:val="nil"/>
        </w:pBdr>
        <w:tabs>
          <w:tab w:val="left" w:pos="1641"/>
          <w:tab w:val="left" w:pos="1642"/>
        </w:tabs>
        <w:spacing w:before="108"/>
        <w:ind w:hanging="364"/>
        <w:rPr>
          <w:rFonts w:ascii="Noto Sans Symbols" w:eastAsia="Noto Sans Symbols" w:hAnsi="Noto Sans Symbols" w:cs="Noto Sans Symbols"/>
          <w:color w:val="000000"/>
          <w:sz w:val="20"/>
          <w:szCs w:val="20"/>
        </w:rPr>
      </w:pPr>
      <w:r>
        <w:rPr>
          <w:color w:val="000000"/>
          <w:sz w:val="20"/>
          <w:szCs w:val="20"/>
        </w:rPr>
        <w:t>Serve as director for other coaches, including assisting new coaches with resources</w:t>
      </w:r>
    </w:p>
    <w:p w14:paraId="00000CE3" w14:textId="77777777" w:rsidR="00127345" w:rsidRDefault="00C46D0B">
      <w:pPr>
        <w:numPr>
          <w:ilvl w:val="0"/>
          <w:numId w:val="26"/>
        </w:numPr>
        <w:pBdr>
          <w:top w:val="nil"/>
          <w:left w:val="nil"/>
          <w:bottom w:val="nil"/>
          <w:right w:val="nil"/>
          <w:between w:val="nil"/>
        </w:pBdr>
        <w:tabs>
          <w:tab w:val="left" w:pos="1641"/>
          <w:tab w:val="left" w:pos="1642"/>
        </w:tabs>
        <w:spacing w:before="108"/>
        <w:ind w:hanging="364"/>
        <w:rPr>
          <w:rFonts w:ascii="Noto Sans Symbols" w:eastAsia="Noto Sans Symbols" w:hAnsi="Noto Sans Symbols" w:cs="Noto Sans Symbols"/>
          <w:color w:val="000000"/>
          <w:sz w:val="20"/>
          <w:szCs w:val="20"/>
        </w:rPr>
      </w:pPr>
      <w:r>
        <w:rPr>
          <w:color w:val="000000"/>
          <w:sz w:val="20"/>
          <w:szCs w:val="20"/>
        </w:rPr>
        <w:t>Organize coaching clinics as required with Ringette Alberta and surrounding associations</w:t>
      </w:r>
    </w:p>
    <w:p w14:paraId="00000CE4" w14:textId="77777777" w:rsidR="00127345" w:rsidRDefault="00127345">
      <w:pPr>
        <w:pBdr>
          <w:top w:val="nil"/>
          <w:left w:val="nil"/>
          <w:bottom w:val="nil"/>
          <w:right w:val="nil"/>
          <w:between w:val="nil"/>
        </w:pBdr>
        <w:spacing w:before="9"/>
        <w:rPr>
          <w:color w:val="000000"/>
          <w:sz w:val="26"/>
          <w:szCs w:val="26"/>
        </w:rPr>
      </w:pPr>
    </w:p>
    <w:p w14:paraId="00000CE5" w14:textId="77777777" w:rsidR="00127345" w:rsidRDefault="00C46D0B">
      <w:pPr>
        <w:pStyle w:val="Heading5"/>
        <w:ind w:left="1281"/>
      </w:pPr>
      <w:bookmarkStart w:id="258" w:name="_heading=h.3ws6mnt" w:colFirst="0" w:colLast="0"/>
      <w:bookmarkEnd w:id="258"/>
      <w:r>
        <w:t>Annual Schedule of Activities:</w:t>
      </w:r>
    </w:p>
    <w:p w14:paraId="00000CE6" w14:textId="77777777" w:rsidR="00127345" w:rsidRDefault="00C46D0B">
      <w:pPr>
        <w:spacing w:before="1" w:line="251" w:lineRule="auto"/>
        <w:ind w:left="880"/>
      </w:pPr>
      <w:r>
        <w:t>March</w:t>
      </w:r>
    </w:p>
    <w:p w14:paraId="00000CE7" w14:textId="77777777" w:rsidR="00127345" w:rsidRDefault="00C46D0B">
      <w:pPr>
        <w:pBdr>
          <w:top w:val="nil"/>
          <w:left w:val="nil"/>
          <w:bottom w:val="nil"/>
          <w:right w:val="nil"/>
          <w:between w:val="nil"/>
        </w:pBdr>
        <w:spacing w:line="228" w:lineRule="auto"/>
        <w:ind w:left="1281"/>
        <w:rPr>
          <w:color w:val="000000"/>
          <w:sz w:val="20"/>
          <w:szCs w:val="20"/>
        </w:rPr>
      </w:pPr>
      <w:r>
        <w:rPr>
          <w:color w:val="000000"/>
          <w:sz w:val="20"/>
          <w:szCs w:val="20"/>
        </w:rPr>
        <w:t>Attend “turnover” meetings with current executive</w:t>
      </w:r>
    </w:p>
    <w:p w14:paraId="00000CE8" w14:textId="77777777" w:rsidR="00127345" w:rsidRDefault="00C46D0B">
      <w:pPr>
        <w:pStyle w:val="Heading4"/>
        <w:spacing w:before="4" w:line="252" w:lineRule="auto"/>
        <w:ind w:left="880"/>
      </w:pPr>
      <w:r>
        <w:t>April</w:t>
      </w:r>
    </w:p>
    <w:p w14:paraId="00000CE9" w14:textId="77777777" w:rsidR="00127345" w:rsidRDefault="00C46D0B">
      <w:pPr>
        <w:pBdr>
          <w:top w:val="nil"/>
          <w:left w:val="nil"/>
          <w:bottom w:val="nil"/>
          <w:right w:val="nil"/>
          <w:between w:val="nil"/>
        </w:pBdr>
        <w:spacing w:line="229" w:lineRule="auto"/>
        <w:ind w:left="1281"/>
        <w:rPr>
          <w:color w:val="000000"/>
          <w:sz w:val="20"/>
          <w:szCs w:val="20"/>
        </w:rPr>
      </w:pPr>
      <w:r>
        <w:rPr>
          <w:color w:val="000000"/>
          <w:sz w:val="20"/>
          <w:szCs w:val="20"/>
        </w:rPr>
        <w:t xml:space="preserve">Liaise with A &amp; B Director to address any serious concerns </w:t>
      </w:r>
      <w:proofErr w:type="gramStart"/>
      <w:r>
        <w:rPr>
          <w:color w:val="000000"/>
          <w:sz w:val="20"/>
          <w:szCs w:val="20"/>
        </w:rPr>
        <w:t>with regard to</w:t>
      </w:r>
      <w:proofErr w:type="gramEnd"/>
      <w:r>
        <w:rPr>
          <w:color w:val="000000"/>
          <w:sz w:val="20"/>
          <w:szCs w:val="20"/>
        </w:rPr>
        <w:t xml:space="preserve"> coaching development</w:t>
      </w:r>
    </w:p>
    <w:p w14:paraId="00000CEA" w14:textId="77777777" w:rsidR="00127345" w:rsidRDefault="00C46D0B">
      <w:pPr>
        <w:pStyle w:val="Heading4"/>
        <w:spacing w:line="252" w:lineRule="auto"/>
        <w:ind w:left="880"/>
      </w:pPr>
      <w:r>
        <w:t>May/June</w:t>
      </w:r>
    </w:p>
    <w:p w14:paraId="00000CEB" w14:textId="77777777" w:rsidR="00127345" w:rsidRDefault="00C46D0B">
      <w:pPr>
        <w:spacing w:line="218" w:lineRule="auto"/>
        <w:ind w:left="1281"/>
        <w:rPr>
          <w:sz w:val="19"/>
          <w:szCs w:val="19"/>
        </w:rPr>
      </w:pPr>
      <w:r>
        <w:rPr>
          <w:sz w:val="19"/>
          <w:szCs w:val="19"/>
        </w:rPr>
        <w:t>Identify coaching clinic needs and arrange fall coaching clinics in Sherwood Park with Ringette Alberta</w:t>
      </w:r>
    </w:p>
    <w:p w14:paraId="00000CEC" w14:textId="77777777" w:rsidR="00127345" w:rsidRDefault="00C46D0B">
      <w:pPr>
        <w:pStyle w:val="Heading4"/>
        <w:spacing w:before="3"/>
        <w:ind w:left="880"/>
      </w:pPr>
      <w:r>
        <w:t>August</w:t>
      </w:r>
    </w:p>
    <w:p w14:paraId="00000CED" w14:textId="77777777" w:rsidR="00127345" w:rsidRDefault="00C46D0B">
      <w:pPr>
        <w:spacing w:before="1"/>
        <w:ind w:left="1600" w:right="480"/>
        <w:rPr>
          <w:sz w:val="19"/>
          <w:szCs w:val="19"/>
        </w:rPr>
      </w:pPr>
      <w:r>
        <w:rPr>
          <w:sz w:val="19"/>
          <w:szCs w:val="19"/>
        </w:rPr>
        <w:t>Work with Vice President with selection of coaches, reviewing certification requirements for each coach. Work with Division Directors and President to determine coach development programs for the fall.</w:t>
      </w:r>
    </w:p>
    <w:p w14:paraId="00000CEE" w14:textId="77777777" w:rsidR="00127345" w:rsidRDefault="00C46D0B">
      <w:pPr>
        <w:spacing w:line="217" w:lineRule="auto"/>
        <w:ind w:left="1600"/>
        <w:rPr>
          <w:sz w:val="19"/>
          <w:szCs w:val="19"/>
        </w:rPr>
      </w:pPr>
      <w:r>
        <w:rPr>
          <w:sz w:val="19"/>
          <w:szCs w:val="19"/>
        </w:rPr>
        <w:t>Coordinate guest speakers</w:t>
      </w:r>
    </w:p>
    <w:p w14:paraId="00000CEF" w14:textId="77777777" w:rsidR="00127345" w:rsidRDefault="00C46D0B">
      <w:pPr>
        <w:pStyle w:val="Heading4"/>
        <w:spacing w:line="252" w:lineRule="auto"/>
        <w:ind w:left="880"/>
      </w:pPr>
      <w:r>
        <w:t>September</w:t>
      </w:r>
    </w:p>
    <w:p w14:paraId="00000CF0" w14:textId="77777777" w:rsidR="00127345" w:rsidRDefault="00C46D0B">
      <w:pPr>
        <w:spacing w:before="1"/>
        <w:ind w:left="1600" w:right="915"/>
        <w:rPr>
          <w:sz w:val="19"/>
          <w:szCs w:val="19"/>
        </w:rPr>
      </w:pPr>
      <w:r>
        <w:rPr>
          <w:sz w:val="19"/>
          <w:szCs w:val="19"/>
        </w:rPr>
        <w:t xml:space="preserve">Assist Division Directors with grading sessions, finalize coaching staff with Division Directors Assist Division Directors with Coaches meeting and provide all coaches the requirements for </w:t>
      </w:r>
      <w:proofErr w:type="gramStart"/>
      <w:r>
        <w:rPr>
          <w:sz w:val="19"/>
          <w:szCs w:val="19"/>
        </w:rPr>
        <w:t>their</w:t>
      </w:r>
      <w:proofErr w:type="gramEnd"/>
    </w:p>
    <w:p w14:paraId="00000CF1" w14:textId="77777777" w:rsidR="00127345" w:rsidRDefault="00C46D0B">
      <w:pPr>
        <w:spacing w:before="3" w:line="218" w:lineRule="auto"/>
        <w:ind w:left="880"/>
        <w:rPr>
          <w:sz w:val="19"/>
          <w:szCs w:val="19"/>
        </w:rPr>
      </w:pPr>
      <w:r>
        <w:rPr>
          <w:sz w:val="19"/>
          <w:szCs w:val="19"/>
        </w:rPr>
        <w:t>age/tier.</w:t>
      </w:r>
    </w:p>
    <w:p w14:paraId="00000CF2" w14:textId="77777777" w:rsidR="00127345" w:rsidRDefault="00C46D0B">
      <w:pPr>
        <w:pStyle w:val="Heading4"/>
        <w:spacing w:line="252" w:lineRule="auto"/>
        <w:ind w:left="880"/>
      </w:pPr>
      <w:r>
        <w:t>October</w:t>
      </w:r>
    </w:p>
    <w:p w14:paraId="00000CF3" w14:textId="77777777" w:rsidR="00127345" w:rsidRDefault="00C46D0B">
      <w:pPr>
        <w:spacing w:before="1"/>
        <w:ind w:left="1600"/>
        <w:rPr>
          <w:sz w:val="19"/>
          <w:szCs w:val="19"/>
        </w:rPr>
      </w:pPr>
      <w:r>
        <w:rPr>
          <w:sz w:val="19"/>
          <w:szCs w:val="19"/>
        </w:rPr>
        <w:t>Assist coaches with resources.</w:t>
      </w:r>
    </w:p>
    <w:p w14:paraId="00000CF4" w14:textId="77777777" w:rsidR="00127345" w:rsidRDefault="00C46D0B">
      <w:pPr>
        <w:ind w:left="1600"/>
        <w:rPr>
          <w:sz w:val="19"/>
          <w:szCs w:val="19"/>
        </w:rPr>
      </w:pPr>
      <w:r>
        <w:rPr>
          <w:sz w:val="19"/>
          <w:szCs w:val="19"/>
        </w:rPr>
        <w:t>Submit program invoices and track program cost</w:t>
      </w:r>
    </w:p>
    <w:p w14:paraId="00000CF5" w14:textId="77777777" w:rsidR="00127345" w:rsidRDefault="00C46D0B">
      <w:pPr>
        <w:ind w:left="1600"/>
        <w:rPr>
          <w:sz w:val="19"/>
          <w:szCs w:val="19"/>
        </w:rPr>
      </w:pPr>
      <w:r>
        <w:rPr>
          <w:sz w:val="19"/>
          <w:szCs w:val="19"/>
        </w:rPr>
        <w:t>Complete coach’s certificate tracking numbers check sheet</w:t>
      </w:r>
    </w:p>
    <w:p w14:paraId="00000CF6" w14:textId="77777777" w:rsidR="00127345" w:rsidRDefault="00C46D0B">
      <w:pPr>
        <w:spacing w:line="217" w:lineRule="auto"/>
        <w:ind w:left="1600"/>
        <w:rPr>
          <w:sz w:val="19"/>
          <w:szCs w:val="19"/>
        </w:rPr>
      </w:pPr>
      <w:r>
        <w:rPr>
          <w:sz w:val="19"/>
          <w:szCs w:val="19"/>
        </w:rPr>
        <w:t>Work with Ringette Alberta to ensure all coaches are certified and have submitted documentation.</w:t>
      </w:r>
    </w:p>
    <w:p w14:paraId="00000CF7" w14:textId="77777777" w:rsidR="00127345" w:rsidRDefault="00C46D0B">
      <w:pPr>
        <w:pStyle w:val="Heading4"/>
        <w:spacing w:line="252" w:lineRule="auto"/>
        <w:ind w:left="880"/>
      </w:pPr>
      <w:r>
        <w:t>November-March</w:t>
      </w:r>
    </w:p>
    <w:p w14:paraId="706A0D9C" w14:textId="77777777" w:rsidR="00127345" w:rsidRDefault="00C46D0B">
      <w:pPr>
        <w:spacing w:before="3"/>
        <w:ind w:left="1600"/>
        <w:rPr>
          <w:sz w:val="19"/>
          <w:szCs w:val="19"/>
        </w:rPr>
      </w:pPr>
      <w:proofErr w:type="gramStart"/>
      <w:r>
        <w:rPr>
          <w:sz w:val="19"/>
          <w:szCs w:val="19"/>
        </w:rPr>
        <w:lastRenderedPageBreak/>
        <w:t>Provide assistance to</w:t>
      </w:r>
      <w:proofErr w:type="gramEnd"/>
      <w:r>
        <w:rPr>
          <w:sz w:val="19"/>
          <w:szCs w:val="19"/>
        </w:rPr>
        <w:t xml:space="preserve"> coaches as required</w:t>
      </w:r>
    </w:p>
    <w:p w14:paraId="1E09E8FE" w14:textId="77777777" w:rsidR="00A451E9" w:rsidRDefault="00A451E9">
      <w:pPr>
        <w:spacing w:before="3"/>
        <w:ind w:left="1600"/>
        <w:rPr>
          <w:sz w:val="19"/>
          <w:szCs w:val="19"/>
        </w:rPr>
      </w:pPr>
    </w:p>
    <w:p w14:paraId="00000CF9" w14:textId="77777777" w:rsidR="00127345" w:rsidRDefault="00127345">
      <w:pPr>
        <w:pBdr>
          <w:top w:val="nil"/>
          <w:left w:val="nil"/>
          <w:bottom w:val="nil"/>
          <w:right w:val="nil"/>
          <w:between w:val="nil"/>
        </w:pBdr>
        <w:spacing w:before="3"/>
        <w:rPr>
          <w:color w:val="000000"/>
          <w:sz w:val="17"/>
          <w:szCs w:val="17"/>
        </w:rPr>
      </w:pPr>
    </w:p>
    <w:p w14:paraId="00000CFA" w14:textId="77777777" w:rsidR="00127345" w:rsidRDefault="00C46D0B">
      <w:pPr>
        <w:pStyle w:val="Heading4"/>
        <w:spacing w:before="94"/>
        <w:ind w:left="880"/>
      </w:pPr>
      <w:r>
        <w:t>February</w:t>
      </w:r>
    </w:p>
    <w:p w14:paraId="00000CFB" w14:textId="77777777" w:rsidR="00127345" w:rsidRDefault="00C46D0B">
      <w:pPr>
        <w:spacing w:before="1"/>
        <w:ind w:left="1600"/>
        <w:rPr>
          <w:sz w:val="19"/>
          <w:szCs w:val="19"/>
        </w:rPr>
      </w:pPr>
      <w:r>
        <w:rPr>
          <w:sz w:val="19"/>
          <w:szCs w:val="19"/>
        </w:rPr>
        <w:t>Programs evaluation</w:t>
      </w:r>
    </w:p>
    <w:p w14:paraId="00000CFC" w14:textId="77777777" w:rsidR="00127345" w:rsidRDefault="00127345">
      <w:pPr>
        <w:pBdr>
          <w:top w:val="nil"/>
          <w:left w:val="nil"/>
          <w:bottom w:val="nil"/>
          <w:right w:val="nil"/>
          <w:between w:val="nil"/>
        </w:pBdr>
        <w:spacing w:before="9"/>
        <w:rPr>
          <w:color w:val="000000"/>
          <w:sz w:val="16"/>
          <w:szCs w:val="16"/>
        </w:rPr>
      </w:pPr>
    </w:p>
    <w:p w14:paraId="00000CFD" w14:textId="77777777" w:rsidR="00127345" w:rsidRDefault="00C46D0B" w:rsidP="00A451E9">
      <w:pPr>
        <w:pStyle w:val="Heading2"/>
        <w:ind w:left="880" w:firstLine="0"/>
      </w:pPr>
      <w:bookmarkStart w:id="259" w:name="_heading=h.2bxgwvm" w:colFirst="0" w:colLast="0"/>
      <w:bookmarkEnd w:id="259"/>
      <w:r>
        <w:t>DIRECTOR of PLAYER DEVELOPMENT</w:t>
      </w:r>
    </w:p>
    <w:p w14:paraId="00000CFE" w14:textId="77777777" w:rsidR="00127345" w:rsidRDefault="00C46D0B" w:rsidP="00A451E9">
      <w:pPr>
        <w:pStyle w:val="Heading4"/>
        <w:spacing w:before="2"/>
        <w:ind w:left="880"/>
      </w:pPr>
      <w:r>
        <w:t>(Last Updated February 2016)</w:t>
      </w:r>
    </w:p>
    <w:p w14:paraId="00000D00" w14:textId="77777777" w:rsidR="00127345" w:rsidRDefault="00C46D0B" w:rsidP="00A451E9">
      <w:pPr>
        <w:ind w:left="880"/>
      </w:pPr>
      <w:r>
        <w:t>This is a voting position.</w:t>
      </w:r>
    </w:p>
    <w:p w14:paraId="00000D01" w14:textId="77777777" w:rsidR="00127345" w:rsidRDefault="00C46D0B">
      <w:pPr>
        <w:numPr>
          <w:ilvl w:val="0"/>
          <w:numId w:val="26"/>
        </w:numPr>
        <w:pBdr>
          <w:top w:val="nil"/>
          <w:left w:val="nil"/>
          <w:bottom w:val="nil"/>
          <w:right w:val="nil"/>
          <w:between w:val="nil"/>
        </w:pBdr>
        <w:tabs>
          <w:tab w:val="left" w:pos="1641"/>
          <w:tab w:val="left" w:pos="1642"/>
        </w:tabs>
        <w:spacing w:before="122" w:line="333" w:lineRule="auto"/>
        <w:ind w:right="1817" w:hanging="360"/>
        <w:rPr>
          <w:rFonts w:ascii="Noto Sans Symbols" w:eastAsia="Noto Sans Symbols" w:hAnsi="Noto Sans Symbols" w:cs="Noto Sans Symbols"/>
          <w:color w:val="000000"/>
          <w:sz w:val="20"/>
          <w:szCs w:val="20"/>
        </w:rPr>
      </w:pPr>
      <w:r>
        <w:rPr>
          <w:color w:val="000000"/>
          <w:sz w:val="20"/>
          <w:szCs w:val="20"/>
        </w:rPr>
        <w:t>Attend SPRA executive committee meetings and any others as needed – coaches meeting, managers meeting, team building meetings, etc.</w:t>
      </w:r>
    </w:p>
    <w:p w14:paraId="00000D02" w14:textId="77777777" w:rsidR="00127345" w:rsidRDefault="00C46D0B">
      <w:pPr>
        <w:numPr>
          <w:ilvl w:val="0"/>
          <w:numId w:val="26"/>
        </w:numPr>
        <w:pBdr>
          <w:top w:val="nil"/>
          <w:left w:val="nil"/>
          <w:bottom w:val="nil"/>
          <w:right w:val="nil"/>
          <w:between w:val="nil"/>
        </w:pBdr>
        <w:tabs>
          <w:tab w:val="left" w:pos="1641"/>
          <w:tab w:val="left" w:pos="1642"/>
        </w:tabs>
        <w:spacing w:before="24" w:line="336" w:lineRule="auto"/>
        <w:ind w:right="968" w:hanging="360"/>
        <w:rPr>
          <w:rFonts w:ascii="Noto Sans Symbols" w:eastAsia="Noto Sans Symbols" w:hAnsi="Noto Sans Symbols" w:cs="Noto Sans Symbols"/>
          <w:color w:val="000000"/>
          <w:sz w:val="20"/>
          <w:szCs w:val="20"/>
        </w:rPr>
      </w:pPr>
      <w:r>
        <w:rPr>
          <w:color w:val="000000"/>
          <w:sz w:val="20"/>
          <w:szCs w:val="20"/>
        </w:rPr>
        <w:t>May be required to work with A &amp; B Director to develop grading sessions at the beginning of the year, assist with technical advice at grading sessions, and assist with “over-sight” committees as needed.</w:t>
      </w:r>
    </w:p>
    <w:p w14:paraId="00000D03" w14:textId="77777777" w:rsidR="00127345" w:rsidRDefault="00C46D0B">
      <w:pPr>
        <w:numPr>
          <w:ilvl w:val="0"/>
          <w:numId w:val="26"/>
        </w:numPr>
        <w:pBdr>
          <w:top w:val="nil"/>
          <w:left w:val="nil"/>
          <w:bottom w:val="nil"/>
          <w:right w:val="nil"/>
          <w:between w:val="nil"/>
        </w:pBdr>
        <w:tabs>
          <w:tab w:val="left" w:pos="1641"/>
          <w:tab w:val="left" w:pos="1642"/>
        </w:tabs>
        <w:spacing w:before="23" w:line="345" w:lineRule="auto"/>
        <w:ind w:right="1328" w:hanging="360"/>
        <w:rPr>
          <w:rFonts w:ascii="Noto Sans Symbols" w:eastAsia="Noto Sans Symbols" w:hAnsi="Noto Sans Symbols" w:cs="Noto Sans Symbols"/>
          <w:color w:val="000000"/>
          <w:sz w:val="20"/>
          <w:szCs w:val="20"/>
        </w:rPr>
      </w:pPr>
      <w:r>
        <w:rPr>
          <w:color w:val="000000"/>
          <w:sz w:val="20"/>
          <w:szCs w:val="20"/>
        </w:rPr>
        <w:t>Organize power skating and goaltender clinics as required. Review evaluation/feedback from previous season for lessons learned (re: areas that worked well and areas for improvement). This item will need approval by the SPRA.</w:t>
      </w:r>
    </w:p>
    <w:p w14:paraId="00000D04" w14:textId="77777777" w:rsidR="00127345" w:rsidRDefault="00C46D0B">
      <w:pPr>
        <w:numPr>
          <w:ilvl w:val="0"/>
          <w:numId w:val="26"/>
        </w:numPr>
        <w:pBdr>
          <w:top w:val="nil"/>
          <w:left w:val="nil"/>
          <w:bottom w:val="nil"/>
          <w:right w:val="nil"/>
          <w:between w:val="nil"/>
        </w:pBdr>
        <w:tabs>
          <w:tab w:val="left" w:pos="1641"/>
          <w:tab w:val="left" w:pos="1642"/>
        </w:tabs>
        <w:spacing w:before="15"/>
        <w:ind w:hanging="364"/>
        <w:rPr>
          <w:rFonts w:ascii="Noto Sans Symbols" w:eastAsia="Noto Sans Symbols" w:hAnsi="Noto Sans Symbols" w:cs="Noto Sans Symbols"/>
          <w:color w:val="000000"/>
          <w:sz w:val="20"/>
          <w:szCs w:val="20"/>
        </w:rPr>
      </w:pPr>
      <w:r>
        <w:rPr>
          <w:color w:val="000000"/>
          <w:sz w:val="20"/>
          <w:szCs w:val="20"/>
        </w:rPr>
        <w:t>Organize Mentorship and Development Programs.</w:t>
      </w:r>
    </w:p>
    <w:p w14:paraId="00000D05" w14:textId="77777777" w:rsidR="00127345" w:rsidRDefault="00127345">
      <w:pPr>
        <w:pBdr>
          <w:top w:val="nil"/>
          <w:left w:val="nil"/>
          <w:bottom w:val="nil"/>
          <w:right w:val="nil"/>
          <w:between w:val="nil"/>
        </w:pBdr>
        <w:spacing w:before="5"/>
        <w:rPr>
          <w:color w:val="000000"/>
          <w:sz w:val="26"/>
          <w:szCs w:val="26"/>
        </w:rPr>
      </w:pPr>
    </w:p>
    <w:p w14:paraId="5B8BE8FC" w14:textId="77777777" w:rsidR="00A451E9" w:rsidRDefault="00C46D0B" w:rsidP="00A451E9">
      <w:pPr>
        <w:pStyle w:val="Heading5"/>
        <w:ind w:left="1281"/>
      </w:pPr>
      <w:bookmarkStart w:id="260" w:name="_heading=h.r2r73f" w:colFirst="0" w:colLast="0"/>
      <w:bookmarkEnd w:id="260"/>
      <w:r>
        <w:t>Annual Schedule of Activities:</w:t>
      </w:r>
    </w:p>
    <w:p w14:paraId="06B5D9EA" w14:textId="77777777" w:rsidR="00127345" w:rsidRDefault="00C46D0B">
      <w:pPr>
        <w:ind w:left="880"/>
      </w:pPr>
      <w:r>
        <w:t>March</w:t>
      </w:r>
    </w:p>
    <w:p w14:paraId="1715B155" w14:textId="77777777" w:rsidR="00A451E9" w:rsidRDefault="00A451E9" w:rsidP="00A451E9">
      <w:pPr>
        <w:spacing w:line="253" w:lineRule="auto"/>
        <w:ind w:left="900"/>
      </w:pPr>
      <w:r>
        <w:t>Attend “turnover” meetings with current executive.</w:t>
      </w:r>
    </w:p>
    <w:p w14:paraId="3640C346" w14:textId="77777777" w:rsidR="00A451E9" w:rsidRDefault="00A451E9" w:rsidP="00A451E9">
      <w:pPr>
        <w:pBdr>
          <w:top w:val="nil"/>
          <w:left w:val="nil"/>
          <w:bottom w:val="nil"/>
          <w:right w:val="nil"/>
          <w:between w:val="nil"/>
        </w:pBdr>
        <w:rPr>
          <w:color w:val="000000"/>
        </w:rPr>
      </w:pPr>
    </w:p>
    <w:p w14:paraId="024B5C2B" w14:textId="77777777" w:rsidR="00A451E9" w:rsidRDefault="00A451E9">
      <w:pPr>
        <w:ind w:left="880"/>
      </w:pPr>
    </w:p>
    <w:p w14:paraId="5B528C7F" w14:textId="77777777" w:rsidR="00A451E9" w:rsidRDefault="00A451E9">
      <w:pPr>
        <w:ind w:left="880"/>
      </w:pPr>
    </w:p>
    <w:p w14:paraId="00000D0A" w14:textId="68B81372" w:rsidR="00127345" w:rsidRDefault="00C46D0B" w:rsidP="00A451E9">
      <w:pPr>
        <w:spacing w:before="1"/>
        <w:ind w:left="878" w:right="-14"/>
      </w:pPr>
      <w:r>
        <w:t>April June August</w:t>
      </w:r>
    </w:p>
    <w:p w14:paraId="33517E07" w14:textId="77777777" w:rsidR="00A451E9" w:rsidRDefault="00A451E9" w:rsidP="00A451E9">
      <w:pPr>
        <w:ind w:left="900" w:right="1066"/>
      </w:pPr>
      <w:r>
        <w:t>Liaise with A &amp; B Director or other executive members to address items of concern regarding player development.</w:t>
      </w:r>
    </w:p>
    <w:p w14:paraId="585C9202" w14:textId="77777777" w:rsidR="00A451E9" w:rsidRDefault="00A451E9" w:rsidP="00A451E9">
      <w:pPr>
        <w:pBdr>
          <w:top w:val="nil"/>
          <w:left w:val="nil"/>
          <w:bottom w:val="nil"/>
          <w:right w:val="nil"/>
          <w:between w:val="nil"/>
        </w:pBdr>
        <w:ind w:left="900"/>
        <w:rPr>
          <w:color w:val="000000"/>
        </w:rPr>
      </w:pPr>
    </w:p>
    <w:p w14:paraId="725A2ACB" w14:textId="77777777" w:rsidR="00A451E9" w:rsidRDefault="00A451E9" w:rsidP="00A451E9">
      <w:pPr>
        <w:ind w:left="900"/>
      </w:pPr>
      <w:r>
        <w:t>Attend “early registration”, if possible, and address any technical items regarding player development.</w:t>
      </w:r>
    </w:p>
    <w:p w14:paraId="0828A64F" w14:textId="77777777" w:rsidR="00A451E9" w:rsidRDefault="00A451E9" w:rsidP="00A451E9">
      <w:pPr>
        <w:pBdr>
          <w:top w:val="nil"/>
          <w:left w:val="nil"/>
          <w:bottom w:val="nil"/>
          <w:right w:val="nil"/>
          <w:between w:val="nil"/>
        </w:pBdr>
        <w:spacing w:before="11"/>
        <w:ind w:left="900"/>
        <w:rPr>
          <w:color w:val="000000"/>
          <w:sz w:val="21"/>
          <w:szCs w:val="21"/>
        </w:rPr>
      </w:pPr>
    </w:p>
    <w:p w14:paraId="1A80E238" w14:textId="77777777" w:rsidR="00A451E9" w:rsidRDefault="00A451E9" w:rsidP="00A451E9">
      <w:pPr>
        <w:ind w:left="900" w:right="491"/>
      </w:pPr>
      <w:r>
        <w:t>Identify potential power skating and goaltender instructors for clinics. This will need to be broken down into divisions, number of sessions for each division, timelines, etc. Account for ice requirements vs sourcing these out to other groups (re: send goalies to instructional sessions outside of SPRA</w:t>
      </w:r>
      <w:proofErr w:type="gramStart"/>
      <w:r>
        <w:t>)..</w:t>
      </w:r>
      <w:proofErr w:type="gramEnd"/>
    </w:p>
    <w:p w14:paraId="5D7336B0" w14:textId="77777777" w:rsidR="00A451E9" w:rsidRDefault="00A451E9" w:rsidP="00A451E9">
      <w:pPr>
        <w:spacing w:before="1" w:line="252" w:lineRule="auto"/>
        <w:ind w:left="900"/>
      </w:pPr>
      <w:r>
        <w:t>Obtain quotes from instructor(s) for the year.</w:t>
      </w:r>
    </w:p>
    <w:p w14:paraId="2805EE8E" w14:textId="77777777" w:rsidR="00A451E9" w:rsidRDefault="00A451E9" w:rsidP="00A451E9">
      <w:pPr>
        <w:ind w:left="900" w:right="544"/>
        <w:rPr>
          <w:b/>
        </w:rPr>
      </w:pPr>
      <w:r>
        <w:t xml:space="preserve">Work with A &amp; B Director or other executive members to review grading plans and drills. Assist A &amp; B Director or other executive members with Coordinators meetings if required. </w:t>
      </w:r>
      <w:r>
        <w:rPr>
          <w:b/>
        </w:rPr>
        <w:t>September</w:t>
      </w:r>
    </w:p>
    <w:p w14:paraId="069D97A7" w14:textId="77777777" w:rsidR="00A451E9" w:rsidRDefault="00A451E9" w:rsidP="00A451E9">
      <w:pPr>
        <w:spacing w:before="1"/>
        <w:ind w:left="900" w:right="756"/>
        <w:jc w:val="both"/>
      </w:pPr>
      <w:r>
        <w:t>Assist A &amp; B Director or other executive members with grading sessions Work with ice allocator to schedule power skating and goalie sessions Finalize power skating and/or goalie clinic contracts</w:t>
      </w:r>
    </w:p>
    <w:p w14:paraId="66CFA1E1" w14:textId="77777777" w:rsidR="00A451E9" w:rsidRDefault="00A451E9" w:rsidP="00A451E9">
      <w:pPr>
        <w:ind w:left="900"/>
        <w:jc w:val="both"/>
      </w:pPr>
      <w:r>
        <w:t>Coordinate Development Program, camps, etc.</w:t>
      </w:r>
    </w:p>
    <w:p w14:paraId="78CEDF17" w14:textId="77777777" w:rsidR="00A451E9" w:rsidRDefault="00A451E9">
      <w:pPr>
        <w:spacing w:before="1" w:line="720" w:lineRule="auto"/>
        <w:ind w:left="880" w:right="-19"/>
      </w:pPr>
    </w:p>
    <w:p w14:paraId="00000D16" w14:textId="77777777" w:rsidR="00127345" w:rsidRDefault="00C46D0B">
      <w:pPr>
        <w:spacing w:line="253" w:lineRule="auto"/>
        <w:ind w:left="880"/>
      </w:pPr>
      <w:r>
        <w:t>October</w:t>
      </w:r>
    </w:p>
    <w:p w14:paraId="00000D17" w14:textId="77777777" w:rsidR="00127345" w:rsidRDefault="00C46D0B">
      <w:pPr>
        <w:spacing w:before="1" w:line="252" w:lineRule="auto"/>
        <w:ind w:left="1600"/>
      </w:pPr>
      <w:r>
        <w:t>Provide direction/follow up to maintain proper flow for clinics</w:t>
      </w:r>
    </w:p>
    <w:p w14:paraId="00000D18" w14:textId="77777777" w:rsidR="00127345" w:rsidRDefault="00C46D0B">
      <w:pPr>
        <w:ind w:left="880" w:right="2138" w:firstLine="719"/>
      </w:pPr>
      <w:r>
        <w:t>Work within a budget, submit program invoices and track program costs November-December</w:t>
      </w:r>
    </w:p>
    <w:p w14:paraId="00000D19" w14:textId="77777777" w:rsidR="00127345" w:rsidRDefault="00C46D0B">
      <w:pPr>
        <w:ind w:left="880" w:right="796" w:firstLine="719"/>
      </w:pPr>
      <w:r>
        <w:t xml:space="preserve">Work on coordination Mentorship program for the younger </w:t>
      </w:r>
      <w:proofErr w:type="gramStart"/>
      <w:r>
        <w:t>teams</w:t>
      </w:r>
      <w:proofErr w:type="gramEnd"/>
      <w:r>
        <w:t xml:space="preserve"> Mid-season Review </w:t>
      </w:r>
      <w:r>
        <w:lastRenderedPageBreak/>
        <w:t>January- February</w:t>
      </w:r>
    </w:p>
    <w:p w14:paraId="72E8CE37" w14:textId="77777777" w:rsidR="00127345" w:rsidRDefault="00C46D0B">
      <w:pPr>
        <w:ind w:left="1600"/>
      </w:pPr>
      <w:r>
        <w:t>Programs evaluation/feedback</w:t>
      </w:r>
    </w:p>
    <w:p w14:paraId="62C56D7E" w14:textId="77777777" w:rsidR="00A451E9" w:rsidRDefault="00A451E9">
      <w:pPr>
        <w:ind w:left="1600"/>
      </w:pPr>
    </w:p>
    <w:p w14:paraId="50EB0E89" w14:textId="77777777" w:rsidR="00A451E9" w:rsidRDefault="00A451E9">
      <w:pPr>
        <w:ind w:left="1600"/>
      </w:pPr>
    </w:p>
    <w:p w14:paraId="00000D1B" w14:textId="77777777" w:rsidR="00127345" w:rsidRDefault="00127345">
      <w:pPr>
        <w:pBdr>
          <w:top w:val="nil"/>
          <w:left w:val="nil"/>
          <w:bottom w:val="nil"/>
          <w:right w:val="nil"/>
          <w:between w:val="nil"/>
        </w:pBdr>
        <w:rPr>
          <w:color w:val="000000"/>
          <w:sz w:val="20"/>
          <w:szCs w:val="20"/>
        </w:rPr>
      </w:pPr>
    </w:p>
    <w:p w14:paraId="00000D1C" w14:textId="77777777" w:rsidR="00127345" w:rsidRDefault="00127345">
      <w:pPr>
        <w:pBdr>
          <w:top w:val="nil"/>
          <w:left w:val="nil"/>
          <w:bottom w:val="nil"/>
          <w:right w:val="nil"/>
          <w:between w:val="nil"/>
        </w:pBdr>
        <w:spacing w:before="9"/>
        <w:rPr>
          <w:color w:val="000000"/>
          <w:sz w:val="21"/>
          <w:szCs w:val="21"/>
        </w:rPr>
      </w:pPr>
    </w:p>
    <w:p w14:paraId="00000D1D" w14:textId="77777777" w:rsidR="00127345" w:rsidRDefault="00C46D0B" w:rsidP="00A451E9">
      <w:pPr>
        <w:spacing w:before="93"/>
        <w:ind w:left="900"/>
        <w:rPr>
          <w:b/>
          <w:sz w:val="20"/>
          <w:szCs w:val="20"/>
        </w:rPr>
      </w:pPr>
      <w:r>
        <w:rPr>
          <w:b/>
          <w:sz w:val="20"/>
          <w:szCs w:val="20"/>
        </w:rPr>
        <w:t>REFEREE ALLOCATOR</w:t>
      </w:r>
    </w:p>
    <w:p w14:paraId="00000D1E" w14:textId="77777777" w:rsidR="00127345" w:rsidRDefault="00C46D0B" w:rsidP="00A451E9">
      <w:pPr>
        <w:spacing w:before="1"/>
        <w:ind w:left="900" w:right="6422"/>
      </w:pPr>
      <w:r>
        <w:t>(Last Updated March 2017) This is a non-voting position.</w:t>
      </w:r>
    </w:p>
    <w:p w14:paraId="00000D1F" w14:textId="77777777" w:rsidR="00127345" w:rsidRDefault="00127345">
      <w:pPr>
        <w:pBdr>
          <w:top w:val="nil"/>
          <w:left w:val="nil"/>
          <w:bottom w:val="nil"/>
          <w:right w:val="nil"/>
          <w:between w:val="nil"/>
        </w:pBdr>
        <w:spacing w:before="7"/>
        <w:rPr>
          <w:color w:val="000000"/>
          <w:sz w:val="28"/>
          <w:szCs w:val="28"/>
        </w:rPr>
      </w:pPr>
    </w:p>
    <w:p w14:paraId="00000D20" w14:textId="77777777" w:rsidR="00127345" w:rsidRDefault="00C46D0B">
      <w:pPr>
        <w:numPr>
          <w:ilvl w:val="0"/>
          <w:numId w:val="26"/>
        </w:numPr>
        <w:pBdr>
          <w:top w:val="nil"/>
          <w:left w:val="nil"/>
          <w:bottom w:val="nil"/>
          <w:right w:val="nil"/>
          <w:between w:val="nil"/>
        </w:pBdr>
        <w:tabs>
          <w:tab w:val="left" w:pos="1641"/>
          <w:tab w:val="left" w:pos="1642"/>
        </w:tabs>
        <w:spacing w:line="237" w:lineRule="auto"/>
        <w:ind w:right="1470"/>
        <w:rPr>
          <w:rFonts w:ascii="Noto Sans Symbols" w:eastAsia="Noto Sans Symbols" w:hAnsi="Noto Sans Symbols" w:cs="Noto Sans Symbols"/>
          <w:color w:val="000000"/>
          <w:sz w:val="20"/>
          <w:szCs w:val="20"/>
        </w:rPr>
      </w:pPr>
      <w:r>
        <w:rPr>
          <w:color w:val="000000"/>
          <w:sz w:val="20"/>
          <w:szCs w:val="20"/>
        </w:rPr>
        <w:t>Assist the Director of Officials with the selection of referees for each season, and work collaboratively</w:t>
      </w:r>
      <w:sdt>
        <w:sdtPr>
          <w:tag w:val="goog_rdk_378"/>
          <w:id w:val="1446809349"/>
        </w:sdtPr>
        <w:sdtEndPr/>
        <w:sdtContent>
          <w:r>
            <w:rPr>
              <w:color w:val="000000"/>
              <w:sz w:val="20"/>
              <w:szCs w:val="20"/>
            </w:rPr>
            <w:t xml:space="preserve"> </w:t>
          </w:r>
        </w:sdtContent>
      </w:sdt>
      <w:r>
        <w:rPr>
          <w:color w:val="000000"/>
        </w:rPr>
        <w:t>to train and develop referees.</w:t>
      </w:r>
    </w:p>
    <w:p w14:paraId="00000D21" w14:textId="77777777" w:rsidR="00127345" w:rsidRDefault="00127345">
      <w:pPr>
        <w:pBdr>
          <w:top w:val="nil"/>
          <w:left w:val="nil"/>
          <w:bottom w:val="nil"/>
          <w:right w:val="nil"/>
          <w:between w:val="nil"/>
        </w:pBdr>
        <w:spacing w:before="10"/>
        <w:rPr>
          <w:color w:val="000000"/>
          <w:sz w:val="21"/>
          <w:szCs w:val="21"/>
        </w:rPr>
      </w:pPr>
    </w:p>
    <w:p w14:paraId="00000D22" w14:textId="77777777" w:rsidR="00127345" w:rsidRDefault="00C46D0B">
      <w:pPr>
        <w:numPr>
          <w:ilvl w:val="0"/>
          <w:numId w:val="26"/>
        </w:numPr>
        <w:pBdr>
          <w:top w:val="nil"/>
          <w:left w:val="nil"/>
          <w:bottom w:val="nil"/>
          <w:right w:val="nil"/>
          <w:between w:val="nil"/>
        </w:pBdr>
        <w:tabs>
          <w:tab w:val="left" w:pos="1641"/>
          <w:tab w:val="left" w:pos="1642"/>
        </w:tabs>
        <w:spacing w:before="1" w:line="230" w:lineRule="auto"/>
        <w:ind w:right="1847" w:hanging="360"/>
        <w:rPr>
          <w:rFonts w:ascii="Noto Sans Symbols" w:eastAsia="Noto Sans Symbols" w:hAnsi="Noto Sans Symbols" w:cs="Noto Sans Symbols"/>
          <w:color w:val="000000"/>
          <w:sz w:val="20"/>
          <w:szCs w:val="20"/>
        </w:rPr>
      </w:pPr>
      <w:r>
        <w:rPr>
          <w:color w:val="000000"/>
          <w:sz w:val="20"/>
          <w:szCs w:val="20"/>
        </w:rPr>
        <w:t>Using the online assigning system, Arbiter, assign referees to all games within the association (U10 to U14B).</w:t>
      </w:r>
    </w:p>
    <w:p w14:paraId="00000D23" w14:textId="77777777" w:rsidR="00127345" w:rsidRDefault="00127345">
      <w:pPr>
        <w:pBdr>
          <w:top w:val="nil"/>
          <w:left w:val="nil"/>
          <w:bottom w:val="nil"/>
          <w:right w:val="nil"/>
          <w:between w:val="nil"/>
        </w:pBdr>
        <w:spacing w:before="6"/>
        <w:rPr>
          <w:color w:val="000000"/>
          <w:sz w:val="21"/>
          <w:szCs w:val="21"/>
        </w:rPr>
      </w:pPr>
    </w:p>
    <w:p w14:paraId="00000D24" w14:textId="77777777" w:rsidR="00127345" w:rsidRDefault="00C46D0B">
      <w:pPr>
        <w:numPr>
          <w:ilvl w:val="0"/>
          <w:numId w:val="26"/>
        </w:numPr>
        <w:pBdr>
          <w:top w:val="nil"/>
          <w:left w:val="nil"/>
          <w:bottom w:val="nil"/>
          <w:right w:val="nil"/>
          <w:between w:val="nil"/>
        </w:pBdr>
        <w:tabs>
          <w:tab w:val="left" w:pos="1641"/>
          <w:tab w:val="left" w:pos="1642"/>
        </w:tabs>
        <w:spacing w:line="232" w:lineRule="auto"/>
        <w:ind w:right="1946" w:hanging="360"/>
        <w:rPr>
          <w:rFonts w:ascii="Noto Sans Symbols" w:eastAsia="Noto Sans Symbols" w:hAnsi="Noto Sans Symbols" w:cs="Noto Sans Symbols"/>
          <w:color w:val="000000"/>
          <w:sz w:val="20"/>
          <w:szCs w:val="20"/>
        </w:rPr>
      </w:pPr>
      <w:r>
        <w:rPr>
          <w:color w:val="000000"/>
          <w:sz w:val="20"/>
          <w:szCs w:val="20"/>
        </w:rPr>
        <w:t>Help create an appropriate tournament game schedule and assign referees to all games for the Platinum Ring Tournament (U10 to U19A)</w:t>
      </w:r>
    </w:p>
    <w:p w14:paraId="00000D25" w14:textId="77777777" w:rsidR="00127345" w:rsidRDefault="00127345">
      <w:pPr>
        <w:pBdr>
          <w:top w:val="nil"/>
          <w:left w:val="nil"/>
          <w:bottom w:val="nil"/>
          <w:right w:val="nil"/>
          <w:between w:val="nil"/>
        </w:pBdr>
        <w:spacing w:before="4"/>
        <w:rPr>
          <w:color w:val="000000"/>
          <w:sz w:val="21"/>
          <w:szCs w:val="21"/>
        </w:rPr>
      </w:pPr>
    </w:p>
    <w:p w14:paraId="00000D26" w14:textId="77777777" w:rsidR="00127345" w:rsidRDefault="00C46D0B">
      <w:pPr>
        <w:numPr>
          <w:ilvl w:val="0"/>
          <w:numId w:val="26"/>
        </w:numPr>
        <w:pBdr>
          <w:top w:val="nil"/>
          <w:left w:val="nil"/>
          <w:bottom w:val="nil"/>
          <w:right w:val="nil"/>
          <w:between w:val="nil"/>
        </w:pBdr>
        <w:tabs>
          <w:tab w:val="left" w:pos="1641"/>
          <w:tab w:val="left" w:pos="1642"/>
        </w:tabs>
        <w:spacing w:line="237" w:lineRule="auto"/>
        <w:ind w:right="1387" w:hanging="360"/>
        <w:rPr>
          <w:rFonts w:ascii="Noto Sans Symbols" w:eastAsia="Noto Sans Symbols" w:hAnsi="Noto Sans Symbols" w:cs="Noto Sans Symbols"/>
          <w:color w:val="000000"/>
          <w:sz w:val="20"/>
          <w:szCs w:val="20"/>
        </w:rPr>
      </w:pPr>
      <w:r>
        <w:rPr>
          <w:color w:val="000000"/>
          <w:sz w:val="20"/>
          <w:szCs w:val="20"/>
        </w:rPr>
        <w:t>Keep an open line of communication with the Ice Allocator relating to scheduling, game changes and referee needs.</w:t>
      </w:r>
    </w:p>
    <w:p w14:paraId="00000D27" w14:textId="77777777" w:rsidR="00127345" w:rsidRDefault="00127345">
      <w:pPr>
        <w:pBdr>
          <w:top w:val="nil"/>
          <w:left w:val="nil"/>
          <w:bottom w:val="nil"/>
          <w:right w:val="nil"/>
          <w:between w:val="nil"/>
        </w:pBdr>
        <w:spacing w:before="5"/>
        <w:rPr>
          <w:color w:val="000000"/>
          <w:sz w:val="21"/>
          <w:szCs w:val="21"/>
        </w:rPr>
      </w:pPr>
    </w:p>
    <w:p w14:paraId="00000D28" w14:textId="77777777" w:rsidR="00127345" w:rsidRDefault="00C46D0B">
      <w:pPr>
        <w:numPr>
          <w:ilvl w:val="0"/>
          <w:numId w:val="26"/>
        </w:numPr>
        <w:pBdr>
          <w:top w:val="nil"/>
          <w:left w:val="nil"/>
          <w:bottom w:val="nil"/>
          <w:right w:val="nil"/>
          <w:between w:val="nil"/>
        </w:pBdr>
        <w:tabs>
          <w:tab w:val="left" w:pos="1641"/>
          <w:tab w:val="left" w:pos="1642"/>
        </w:tabs>
        <w:spacing w:before="1" w:line="232" w:lineRule="auto"/>
        <w:ind w:right="1329" w:hanging="360"/>
        <w:rPr>
          <w:rFonts w:ascii="Noto Sans Symbols" w:eastAsia="Noto Sans Symbols" w:hAnsi="Noto Sans Symbols" w:cs="Noto Sans Symbols"/>
          <w:color w:val="000000"/>
          <w:sz w:val="20"/>
          <w:szCs w:val="20"/>
        </w:rPr>
      </w:pPr>
      <w:r>
        <w:rPr>
          <w:color w:val="000000"/>
          <w:sz w:val="20"/>
          <w:szCs w:val="20"/>
        </w:rPr>
        <w:t>Communicate all payroll information to the Treasurer three times per year (after the Platinum Ring, after session #1 and after the season) with a copy to Director of Officials.</w:t>
      </w:r>
    </w:p>
    <w:p w14:paraId="00000D29" w14:textId="77777777" w:rsidR="00127345" w:rsidRDefault="00127345">
      <w:pPr>
        <w:pBdr>
          <w:top w:val="nil"/>
          <w:left w:val="nil"/>
          <w:bottom w:val="nil"/>
          <w:right w:val="nil"/>
          <w:between w:val="nil"/>
        </w:pBdr>
        <w:spacing w:before="11"/>
        <w:rPr>
          <w:color w:val="000000"/>
          <w:sz w:val="20"/>
          <w:szCs w:val="20"/>
        </w:rPr>
      </w:pPr>
    </w:p>
    <w:p w14:paraId="00000D2A" w14:textId="77777777" w:rsidR="00127345" w:rsidRDefault="00C46D0B" w:rsidP="00A451E9">
      <w:pPr>
        <w:numPr>
          <w:ilvl w:val="0"/>
          <w:numId w:val="26"/>
        </w:numPr>
        <w:pBdr>
          <w:top w:val="nil"/>
          <w:left w:val="nil"/>
          <w:bottom w:val="nil"/>
          <w:right w:val="nil"/>
          <w:between w:val="nil"/>
        </w:pBdr>
        <w:ind w:left="900" w:hanging="364"/>
        <w:rPr>
          <w:rFonts w:ascii="Noto Sans Symbols" w:eastAsia="Noto Sans Symbols" w:hAnsi="Noto Sans Symbols" w:cs="Noto Sans Symbols"/>
          <w:color w:val="000000"/>
          <w:sz w:val="20"/>
          <w:szCs w:val="20"/>
        </w:rPr>
      </w:pPr>
      <w:r>
        <w:rPr>
          <w:color w:val="000000"/>
          <w:sz w:val="20"/>
          <w:szCs w:val="20"/>
        </w:rPr>
        <w:t>Notify the Director of Officials of any problems that occur relating to games, officials, coaches etc.</w:t>
      </w:r>
    </w:p>
    <w:p w14:paraId="00000D2B" w14:textId="77777777" w:rsidR="00127345" w:rsidRDefault="00127345">
      <w:pPr>
        <w:pBdr>
          <w:top w:val="nil"/>
          <w:left w:val="nil"/>
          <w:bottom w:val="nil"/>
          <w:right w:val="nil"/>
          <w:between w:val="nil"/>
        </w:pBdr>
        <w:spacing w:before="7"/>
        <w:rPr>
          <w:color w:val="000000"/>
          <w:sz w:val="20"/>
          <w:szCs w:val="20"/>
        </w:rPr>
      </w:pPr>
    </w:p>
    <w:p w14:paraId="00000D2C"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Coordinate two season meetings with Officials and Director of Officials.</w:t>
      </w:r>
    </w:p>
    <w:p w14:paraId="00000D2D" w14:textId="77777777" w:rsidR="00127345" w:rsidRDefault="00127345">
      <w:pPr>
        <w:pBdr>
          <w:top w:val="nil"/>
          <w:left w:val="nil"/>
          <w:bottom w:val="nil"/>
          <w:right w:val="nil"/>
          <w:between w:val="nil"/>
        </w:pBdr>
        <w:spacing w:before="10"/>
        <w:rPr>
          <w:color w:val="000000"/>
          <w:sz w:val="20"/>
          <w:szCs w:val="20"/>
        </w:rPr>
      </w:pPr>
    </w:p>
    <w:p w14:paraId="00000D2E"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Direct questions pertaining to refereeing to the Director of Officials i.e. rule changes.</w:t>
      </w:r>
    </w:p>
    <w:p w14:paraId="00000D2F" w14:textId="77777777" w:rsidR="00127345" w:rsidRDefault="00127345">
      <w:pPr>
        <w:pBdr>
          <w:top w:val="nil"/>
          <w:left w:val="nil"/>
          <w:bottom w:val="nil"/>
          <w:right w:val="nil"/>
          <w:between w:val="nil"/>
        </w:pBdr>
        <w:rPr>
          <w:color w:val="000000"/>
          <w:sz w:val="24"/>
          <w:szCs w:val="24"/>
        </w:rPr>
      </w:pPr>
    </w:p>
    <w:p w14:paraId="00000D30" w14:textId="77777777" w:rsidR="00127345" w:rsidRDefault="00127345">
      <w:pPr>
        <w:pBdr>
          <w:top w:val="nil"/>
          <w:left w:val="nil"/>
          <w:bottom w:val="nil"/>
          <w:right w:val="nil"/>
          <w:between w:val="nil"/>
        </w:pBdr>
        <w:spacing w:before="4"/>
        <w:rPr>
          <w:color w:val="000000"/>
          <w:sz w:val="28"/>
          <w:szCs w:val="28"/>
        </w:rPr>
      </w:pPr>
    </w:p>
    <w:p w14:paraId="00000D31" w14:textId="77777777" w:rsidR="00127345" w:rsidRDefault="00C46D0B" w:rsidP="00A451E9">
      <w:pPr>
        <w:pStyle w:val="Heading2"/>
        <w:ind w:left="900" w:firstLine="0"/>
      </w:pPr>
      <w:bookmarkStart w:id="261" w:name="_heading=h.3b2epr8" w:colFirst="0" w:colLast="0"/>
      <w:bookmarkEnd w:id="261"/>
      <w:r>
        <w:t>SPONSORSHIP COORDINATOR</w:t>
      </w:r>
    </w:p>
    <w:p w14:paraId="00000D32" w14:textId="77777777" w:rsidR="00127345" w:rsidRDefault="00C46D0B" w:rsidP="00A451E9">
      <w:pPr>
        <w:pStyle w:val="Heading4"/>
        <w:ind w:left="900" w:right="5875"/>
      </w:pPr>
      <w:r>
        <w:t>(Last Updated February 2016) This is not a voting position.</w:t>
      </w:r>
    </w:p>
    <w:p w14:paraId="00000D33" w14:textId="77777777" w:rsidR="00127345" w:rsidRDefault="00127345">
      <w:pPr>
        <w:pBdr>
          <w:top w:val="nil"/>
          <w:left w:val="nil"/>
          <w:bottom w:val="nil"/>
          <w:right w:val="nil"/>
          <w:between w:val="nil"/>
        </w:pBdr>
        <w:spacing w:before="4"/>
        <w:rPr>
          <w:color w:val="000000"/>
          <w:sz w:val="20"/>
          <w:szCs w:val="20"/>
        </w:rPr>
      </w:pPr>
    </w:p>
    <w:p w14:paraId="00000D34" w14:textId="77777777" w:rsidR="00127345" w:rsidRDefault="00C46D0B">
      <w:pPr>
        <w:numPr>
          <w:ilvl w:val="0"/>
          <w:numId w:val="26"/>
        </w:numPr>
        <w:pBdr>
          <w:top w:val="nil"/>
          <w:left w:val="nil"/>
          <w:bottom w:val="nil"/>
          <w:right w:val="nil"/>
          <w:between w:val="nil"/>
        </w:pBdr>
        <w:tabs>
          <w:tab w:val="left" w:pos="1641"/>
          <w:tab w:val="left" w:pos="1642"/>
        </w:tabs>
        <w:ind w:right="1136"/>
        <w:rPr>
          <w:rFonts w:ascii="Noto Sans Symbols" w:eastAsia="Noto Sans Symbols" w:hAnsi="Noto Sans Symbols" w:cs="Noto Sans Symbols"/>
          <w:color w:val="000000"/>
          <w:sz w:val="20"/>
          <w:szCs w:val="20"/>
        </w:rPr>
      </w:pPr>
      <w:r>
        <w:rPr>
          <w:color w:val="000000"/>
          <w:sz w:val="20"/>
          <w:szCs w:val="20"/>
        </w:rPr>
        <w:t>send letters to all last season’s team sponsors, asking for their support again for upcoming season</w:t>
      </w:r>
    </w:p>
    <w:p w14:paraId="00000D35" w14:textId="77777777" w:rsidR="00127345" w:rsidRDefault="00127345">
      <w:pPr>
        <w:pBdr>
          <w:top w:val="nil"/>
          <w:left w:val="nil"/>
          <w:bottom w:val="nil"/>
          <w:right w:val="nil"/>
          <w:between w:val="nil"/>
        </w:pBdr>
        <w:spacing w:before="6"/>
        <w:rPr>
          <w:color w:val="000000"/>
          <w:sz w:val="20"/>
          <w:szCs w:val="20"/>
        </w:rPr>
      </w:pPr>
    </w:p>
    <w:p w14:paraId="00000D36" w14:textId="77777777" w:rsidR="00127345" w:rsidRDefault="00C46D0B">
      <w:pPr>
        <w:numPr>
          <w:ilvl w:val="0"/>
          <w:numId w:val="26"/>
        </w:numPr>
        <w:pBdr>
          <w:top w:val="nil"/>
          <w:left w:val="nil"/>
          <w:bottom w:val="nil"/>
          <w:right w:val="nil"/>
          <w:between w:val="nil"/>
        </w:pBdr>
        <w:tabs>
          <w:tab w:val="left" w:pos="1641"/>
          <w:tab w:val="left" w:pos="1642"/>
        </w:tabs>
        <w:spacing w:line="230" w:lineRule="auto"/>
        <w:ind w:right="1000" w:hanging="360"/>
        <w:rPr>
          <w:rFonts w:ascii="Noto Sans Symbols" w:eastAsia="Noto Sans Symbols" w:hAnsi="Noto Sans Symbols" w:cs="Noto Sans Symbols"/>
          <w:color w:val="000000"/>
          <w:sz w:val="20"/>
          <w:szCs w:val="20"/>
        </w:rPr>
      </w:pPr>
      <w:r>
        <w:rPr>
          <w:color w:val="000000"/>
          <w:sz w:val="20"/>
          <w:szCs w:val="20"/>
        </w:rPr>
        <w:t>follow up with each sponsor canvassed within 14 days, and canvas potential new sponsors, in writing, and follow up with personal visit.</w:t>
      </w:r>
    </w:p>
    <w:p w14:paraId="00000D37" w14:textId="77777777" w:rsidR="00127345" w:rsidRDefault="00127345">
      <w:pPr>
        <w:pBdr>
          <w:top w:val="nil"/>
          <w:left w:val="nil"/>
          <w:bottom w:val="nil"/>
          <w:right w:val="nil"/>
          <w:between w:val="nil"/>
        </w:pBdr>
        <w:spacing w:before="3"/>
        <w:rPr>
          <w:color w:val="000000"/>
          <w:sz w:val="21"/>
          <w:szCs w:val="21"/>
        </w:rPr>
      </w:pPr>
    </w:p>
    <w:p w14:paraId="00000D38" w14:textId="77777777" w:rsidR="00127345" w:rsidRDefault="00C46D0B">
      <w:pPr>
        <w:numPr>
          <w:ilvl w:val="0"/>
          <w:numId w:val="26"/>
        </w:numPr>
        <w:pBdr>
          <w:top w:val="nil"/>
          <w:left w:val="nil"/>
          <w:bottom w:val="nil"/>
          <w:right w:val="nil"/>
          <w:between w:val="nil"/>
        </w:pBdr>
        <w:tabs>
          <w:tab w:val="left" w:pos="1641"/>
          <w:tab w:val="left" w:pos="1642"/>
        </w:tabs>
        <w:spacing w:before="1" w:line="230" w:lineRule="auto"/>
        <w:ind w:right="1622" w:hanging="360"/>
        <w:rPr>
          <w:rFonts w:ascii="Noto Sans Symbols" w:eastAsia="Noto Sans Symbols" w:hAnsi="Noto Sans Symbols" w:cs="Noto Sans Symbols"/>
          <w:color w:val="000000"/>
          <w:sz w:val="20"/>
          <w:szCs w:val="20"/>
        </w:rPr>
      </w:pPr>
      <w:r>
        <w:rPr>
          <w:color w:val="000000"/>
          <w:sz w:val="20"/>
          <w:szCs w:val="20"/>
        </w:rPr>
        <w:t>provide sponsor list to Marketing Coordinator (for inclusion in ringette newsletter and thank you advertising in local papers).</w:t>
      </w:r>
    </w:p>
    <w:p w14:paraId="00000D39" w14:textId="77777777" w:rsidR="00127345" w:rsidRDefault="00127345">
      <w:pPr>
        <w:pBdr>
          <w:top w:val="nil"/>
          <w:left w:val="nil"/>
          <w:bottom w:val="nil"/>
          <w:right w:val="nil"/>
          <w:between w:val="nil"/>
        </w:pBdr>
        <w:spacing w:before="1"/>
        <w:rPr>
          <w:color w:val="000000"/>
          <w:sz w:val="20"/>
          <w:szCs w:val="20"/>
        </w:rPr>
      </w:pPr>
    </w:p>
    <w:p w14:paraId="00000D3A" w14:textId="77777777" w:rsidR="00127345" w:rsidRDefault="00C46D0B">
      <w:pPr>
        <w:numPr>
          <w:ilvl w:val="0"/>
          <w:numId w:val="26"/>
        </w:numPr>
        <w:pBdr>
          <w:top w:val="nil"/>
          <w:left w:val="nil"/>
          <w:bottom w:val="nil"/>
          <w:right w:val="nil"/>
          <w:between w:val="nil"/>
        </w:pBdr>
        <w:tabs>
          <w:tab w:val="left" w:pos="1696"/>
          <w:tab w:val="left" w:pos="1697"/>
        </w:tabs>
        <w:spacing w:before="1"/>
        <w:ind w:left="1696" w:hanging="419"/>
        <w:rPr>
          <w:rFonts w:ascii="Noto Sans Symbols" w:eastAsia="Noto Sans Symbols" w:hAnsi="Noto Sans Symbols" w:cs="Noto Sans Symbols"/>
          <w:color w:val="000000"/>
          <w:sz w:val="20"/>
          <w:szCs w:val="20"/>
        </w:rPr>
      </w:pPr>
      <w:r>
        <w:rPr>
          <w:color w:val="000000"/>
          <w:sz w:val="20"/>
          <w:szCs w:val="20"/>
        </w:rPr>
        <w:t>update name of sponsor to be added to website</w:t>
      </w:r>
    </w:p>
    <w:p w14:paraId="00000D3B" w14:textId="77777777" w:rsidR="00127345" w:rsidRDefault="00127345">
      <w:pPr>
        <w:pBdr>
          <w:top w:val="nil"/>
          <w:left w:val="nil"/>
          <w:bottom w:val="nil"/>
          <w:right w:val="nil"/>
          <w:between w:val="nil"/>
        </w:pBdr>
        <w:spacing w:before="1"/>
        <w:rPr>
          <w:color w:val="000000"/>
          <w:sz w:val="20"/>
          <w:szCs w:val="20"/>
        </w:rPr>
      </w:pPr>
    </w:p>
    <w:p w14:paraId="00000D3C" w14:textId="77777777" w:rsidR="00127345" w:rsidRDefault="00C46D0B">
      <w:pPr>
        <w:numPr>
          <w:ilvl w:val="0"/>
          <w:numId w:val="26"/>
        </w:numPr>
        <w:pBdr>
          <w:top w:val="nil"/>
          <w:left w:val="nil"/>
          <w:bottom w:val="nil"/>
          <w:right w:val="nil"/>
          <w:between w:val="nil"/>
        </w:pBdr>
        <w:tabs>
          <w:tab w:val="left" w:pos="1641"/>
          <w:tab w:val="left" w:pos="1642"/>
        </w:tabs>
        <w:spacing w:line="235" w:lineRule="auto"/>
        <w:ind w:right="1766" w:hanging="360"/>
        <w:rPr>
          <w:rFonts w:ascii="Noto Sans Symbols" w:eastAsia="Noto Sans Symbols" w:hAnsi="Noto Sans Symbols" w:cs="Noto Sans Symbols"/>
          <w:color w:val="000000"/>
          <w:sz w:val="20"/>
          <w:szCs w:val="20"/>
        </w:rPr>
      </w:pPr>
      <w:r>
        <w:rPr>
          <w:color w:val="000000"/>
          <w:sz w:val="20"/>
          <w:szCs w:val="20"/>
        </w:rPr>
        <w:t>Provide sponsor list to organizing committee and Tournament Coordinators for any Provincials or Tournaments we host (for inclusion in the tournament program).</w:t>
      </w:r>
    </w:p>
    <w:p w14:paraId="00000D3D" w14:textId="77777777" w:rsidR="00127345" w:rsidRDefault="00127345">
      <w:pPr>
        <w:pBdr>
          <w:top w:val="nil"/>
          <w:left w:val="nil"/>
          <w:bottom w:val="nil"/>
          <w:right w:val="nil"/>
          <w:between w:val="nil"/>
        </w:pBdr>
        <w:spacing w:before="6"/>
        <w:rPr>
          <w:color w:val="000000"/>
          <w:sz w:val="20"/>
          <w:szCs w:val="20"/>
        </w:rPr>
      </w:pPr>
    </w:p>
    <w:p w14:paraId="00000D3E" w14:textId="77777777" w:rsidR="00127345" w:rsidRDefault="00C46D0B">
      <w:pPr>
        <w:numPr>
          <w:ilvl w:val="0"/>
          <w:numId w:val="26"/>
        </w:numPr>
        <w:pBdr>
          <w:top w:val="nil"/>
          <w:left w:val="nil"/>
          <w:bottom w:val="nil"/>
          <w:right w:val="nil"/>
          <w:between w:val="nil"/>
        </w:pBdr>
        <w:tabs>
          <w:tab w:val="left" w:pos="1641"/>
          <w:tab w:val="left" w:pos="1642"/>
        </w:tabs>
        <w:spacing w:line="232" w:lineRule="auto"/>
        <w:ind w:right="1664" w:hanging="360"/>
        <w:rPr>
          <w:rFonts w:ascii="Noto Sans Symbols" w:eastAsia="Noto Sans Symbols" w:hAnsi="Noto Sans Symbols" w:cs="Noto Sans Symbols"/>
          <w:color w:val="000000"/>
          <w:sz w:val="20"/>
          <w:szCs w:val="20"/>
        </w:rPr>
      </w:pPr>
      <w:r>
        <w:rPr>
          <w:color w:val="000000"/>
          <w:sz w:val="20"/>
          <w:szCs w:val="20"/>
        </w:rPr>
        <w:t>Contact sponsors and inform them of “appreciation night” (if there is one). Extend an invitation and ensure they are provided with tickets.</w:t>
      </w:r>
    </w:p>
    <w:p w14:paraId="00000D3F" w14:textId="77777777" w:rsidR="00127345" w:rsidRDefault="00127345">
      <w:pPr>
        <w:pBdr>
          <w:top w:val="nil"/>
          <w:left w:val="nil"/>
          <w:bottom w:val="nil"/>
          <w:right w:val="nil"/>
          <w:between w:val="nil"/>
        </w:pBdr>
        <w:spacing w:before="6"/>
        <w:rPr>
          <w:color w:val="000000"/>
          <w:sz w:val="20"/>
          <w:szCs w:val="20"/>
        </w:rPr>
      </w:pPr>
    </w:p>
    <w:p w14:paraId="00000D40"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Ensure each sponsor receives a Thank you card or letter of appreciation from the association.</w:t>
      </w:r>
    </w:p>
    <w:p w14:paraId="00000D41" w14:textId="77777777" w:rsidR="00127345" w:rsidRDefault="00127345">
      <w:pPr>
        <w:pBdr>
          <w:top w:val="nil"/>
          <w:left w:val="nil"/>
          <w:bottom w:val="nil"/>
          <w:right w:val="nil"/>
          <w:between w:val="nil"/>
        </w:pBdr>
        <w:spacing w:before="7"/>
        <w:rPr>
          <w:color w:val="000000"/>
          <w:sz w:val="19"/>
          <w:szCs w:val="19"/>
        </w:rPr>
      </w:pPr>
    </w:p>
    <w:p w14:paraId="00000D42"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lastRenderedPageBreak/>
        <w:t>Provide Sponsorship report at Annual General Meeting</w:t>
      </w:r>
    </w:p>
    <w:p w14:paraId="00000D43" w14:textId="77777777" w:rsidR="00127345" w:rsidRDefault="00127345">
      <w:pPr>
        <w:pBdr>
          <w:top w:val="nil"/>
          <w:left w:val="nil"/>
          <w:bottom w:val="nil"/>
          <w:right w:val="nil"/>
          <w:between w:val="nil"/>
        </w:pBdr>
        <w:spacing w:before="10"/>
        <w:rPr>
          <w:color w:val="000000"/>
          <w:sz w:val="18"/>
          <w:szCs w:val="18"/>
        </w:rPr>
      </w:pPr>
    </w:p>
    <w:p w14:paraId="1A659283" w14:textId="77777777" w:rsidR="00127345" w:rsidRDefault="00C46D0B">
      <w:pPr>
        <w:pStyle w:val="Heading5"/>
        <w:ind w:left="1281"/>
      </w:pPr>
      <w:bookmarkStart w:id="262" w:name="_heading=h.1q7ozz1" w:colFirst="0" w:colLast="0"/>
      <w:bookmarkEnd w:id="262"/>
      <w:r>
        <w:t>Note:</w:t>
      </w:r>
    </w:p>
    <w:p w14:paraId="00000D46" w14:textId="77777777" w:rsidR="00127345" w:rsidRDefault="00C46D0B">
      <w:pPr>
        <w:numPr>
          <w:ilvl w:val="0"/>
          <w:numId w:val="26"/>
        </w:numPr>
        <w:pBdr>
          <w:top w:val="nil"/>
          <w:left w:val="nil"/>
          <w:bottom w:val="nil"/>
          <w:right w:val="nil"/>
          <w:between w:val="nil"/>
        </w:pBdr>
        <w:tabs>
          <w:tab w:val="left" w:pos="1641"/>
          <w:tab w:val="left" w:pos="1642"/>
        </w:tabs>
        <w:spacing w:before="100"/>
        <w:ind w:hanging="364"/>
        <w:rPr>
          <w:rFonts w:ascii="Noto Sans Symbols" w:eastAsia="Noto Sans Symbols" w:hAnsi="Noto Sans Symbols" w:cs="Noto Sans Symbols"/>
          <w:color w:val="000000"/>
          <w:sz w:val="20"/>
          <w:szCs w:val="20"/>
        </w:rPr>
      </w:pPr>
      <w:r>
        <w:rPr>
          <w:color w:val="000000"/>
          <w:sz w:val="20"/>
          <w:szCs w:val="20"/>
        </w:rPr>
        <w:t>examples of all required correspondence for this position are available in the files</w:t>
      </w:r>
    </w:p>
    <w:p w14:paraId="00000D47" w14:textId="77777777" w:rsidR="00127345" w:rsidRDefault="00C46D0B">
      <w:pPr>
        <w:numPr>
          <w:ilvl w:val="0"/>
          <w:numId w:val="26"/>
        </w:numPr>
        <w:pBdr>
          <w:top w:val="nil"/>
          <w:left w:val="nil"/>
          <w:bottom w:val="nil"/>
          <w:right w:val="nil"/>
          <w:between w:val="nil"/>
        </w:pBdr>
        <w:tabs>
          <w:tab w:val="left" w:pos="1641"/>
          <w:tab w:val="left" w:pos="1642"/>
        </w:tabs>
        <w:spacing w:before="2"/>
        <w:ind w:hanging="364"/>
        <w:rPr>
          <w:rFonts w:ascii="Noto Sans Symbols" w:eastAsia="Noto Sans Symbols" w:hAnsi="Noto Sans Symbols" w:cs="Noto Sans Symbols"/>
          <w:color w:val="000000"/>
          <w:sz w:val="20"/>
          <w:szCs w:val="20"/>
        </w:rPr>
      </w:pPr>
      <w:r>
        <w:rPr>
          <w:color w:val="000000"/>
          <w:sz w:val="20"/>
          <w:szCs w:val="20"/>
        </w:rPr>
        <w:t>use of a personal computer is recommended</w:t>
      </w:r>
    </w:p>
    <w:p w14:paraId="00000D48" w14:textId="77777777" w:rsidR="00127345" w:rsidRDefault="00127345">
      <w:pPr>
        <w:pBdr>
          <w:top w:val="nil"/>
          <w:left w:val="nil"/>
          <w:bottom w:val="nil"/>
          <w:right w:val="nil"/>
          <w:between w:val="nil"/>
        </w:pBdr>
        <w:rPr>
          <w:color w:val="000000"/>
          <w:sz w:val="24"/>
          <w:szCs w:val="24"/>
        </w:rPr>
      </w:pPr>
    </w:p>
    <w:p w14:paraId="00000D49" w14:textId="77777777" w:rsidR="00127345" w:rsidRDefault="00127345">
      <w:pPr>
        <w:pBdr>
          <w:top w:val="nil"/>
          <w:left w:val="nil"/>
          <w:bottom w:val="nil"/>
          <w:right w:val="nil"/>
          <w:between w:val="nil"/>
        </w:pBdr>
        <w:spacing w:before="9"/>
        <w:rPr>
          <w:color w:val="000000"/>
          <w:sz w:val="24"/>
          <w:szCs w:val="24"/>
        </w:rPr>
      </w:pPr>
    </w:p>
    <w:p w14:paraId="00000D4A" w14:textId="77777777" w:rsidR="00127345" w:rsidRDefault="00C46D0B" w:rsidP="00A451E9">
      <w:pPr>
        <w:pStyle w:val="Heading2"/>
        <w:spacing w:line="276" w:lineRule="auto"/>
        <w:ind w:left="900" w:firstLine="0"/>
      </w:pPr>
      <w:bookmarkStart w:id="263" w:name="_heading=h.4a7cimu" w:colFirst="0" w:colLast="0"/>
      <w:bookmarkEnd w:id="263"/>
      <w:r>
        <w:t>TOURNAMENT DIRECTOR</w:t>
      </w:r>
    </w:p>
    <w:p w14:paraId="00000D4B" w14:textId="77777777" w:rsidR="00127345" w:rsidRDefault="00C46D0B" w:rsidP="00A451E9">
      <w:pPr>
        <w:pStyle w:val="Heading4"/>
        <w:spacing w:line="253" w:lineRule="auto"/>
        <w:ind w:left="900"/>
      </w:pPr>
      <w:r>
        <w:t>(Last Updated January 2015)</w:t>
      </w:r>
    </w:p>
    <w:p w14:paraId="00000D4D" w14:textId="77777777" w:rsidR="00127345" w:rsidRDefault="00C46D0B" w:rsidP="00A451E9">
      <w:pPr>
        <w:spacing w:before="1"/>
        <w:ind w:left="900"/>
      </w:pPr>
      <w:r>
        <w:t>This is not a voting position.</w:t>
      </w:r>
    </w:p>
    <w:p w14:paraId="00000D4E" w14:textId="77777777" w:rsidR="00127345" w:rsidRDefault="00127345">
      <w:pPr>
        <w:pBdr>
          <w:top w:val="nil"/>
          <w:left w:val="nil"/>
          <w:bottom w:val="nil"/>
          <w:right w:val="nil"/>
          <w:between w:val="nil"/>
        </w:pBdr>
        <w:spacing w:before="2"/>
        <w:rPr>
          <w:color w:val="000000"/>
          <w:sz w:val="20"/>
          <w:szCs w:val="20"/>
        </w:rPr>
      </w:pPr>
    </w:p>
    <w:p w14:paraId="00000D4F"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attend SPRA executive meetings</w:t>
      </w:r>
    </w:p>
    <w:p w14:paraId="00000D50" w14:textId="77777777" w:rsidR="00127345" w:rsidRDefault="00C46D0B">
      <w:pPr>
        <w:numPr>
          <w:ilvl w:val="0"/>
          <w:numId w:val="26"/>
        </w:numPr>
        <w:pBdr>
          <w:top w:val="nil"/>
          <w:left w:val="nil"/>
          <w:bottom w:val="nil"/>
          <w:right w:val="nil"/>
          <w:between w:val="nil"/>
        </w:pBdr>
        <w:tabs>
          <w:tab w:val="left" w:pos="1641"/>
          <w:tab w:val="left" w:pos="1642"/>
        </w:tabs>
        <w:spacing w:before="90" w:line="235" w:lineRule="auto"/>
        <w:ind w:right="1659" w:hanging="360"/>
        <w:rPr>
          <w:rFonts w:ascii="Noto Sans Symbols" w:eastAsia="Noto Sans Symbols" w:hAnsi="Noto Sans Symbols" w:cs="Noto Sans Symbols"/>
          <w:color w:val="000000"/>
          <w:sz w:val="20"/>
          <w:szCs w:val="20"/>
        </w:rPr>
      </w:pPr>
      <w:r>
        <w:rPr>
          <w:color w:val="000000"/>
          <w:sz w:val="20"/>
          <w:szCs w:val="20"/>
        </w:rPr>
        <w:t>responsible for organization and coordination of Platinum Ring tournament including accurate accounting of costs.</w:t>
      </w:r>
    </w:p>
    <w:p w14:paraId="00000D51" w14:textId="77777777" w:rsidR="00127345" w:rsidRDefault="00127345">
      <w:pPr>
        <w:pBdr>
          <w:top w:val="nil"/>
          <w:left w:val="nil"/>
          <w:bottom w:val="nil"/>
          <w:right w:val="nil"/>
          <w:between w:val="nil"/>
        </w:pBdr>
        <w:spacing w:before="1"/>
        <w:rPr>
          <w:color w:val="000000"/>
          <w:sz w:val="20"/>
          <w:szCs w:val="20"/>
        </w:rPr>
      </w:pPr>
    </w:p>
    <w:p w14:paraId="00000D52" w14:textId="77777777" w:rsidR="00127345" w:rsidRDefault="00C46D0B">
      <w:pPr>
        <w:numPr>
          <w:ilvl w:val="0"/>
          <w:numId w:val="26"/>
        </w:numPr>
        <w:pBdr>
          <w:top w:val="nil"/>
          <w:left w:val="nil"/>
          <w:bottom w:val="nil"/>
          <w:right w:val="nil"/>
          <w:between w:val="nil"/>
        </w:pBdr>
        <w:tabs>
          <w:tab w:val="left" w:pos="1641"/>
          <w:tab w:val="left" w:pos="1642"/>
        </w:tabs>
        <w:ind w:right="800"/>
        <w:rPr>
          <w:rFonts w:ascii="Noto Sans Symbols" w:eastAsia="Noto Sans Symbols" w:hAnsi="Noto Sans Symbols" w:cs="Noto Sans Symbols"/>
          <w:color w:val="000000"/>
          <w:sz w:val="20"/>
          <w:szCs w:val="20"/>
        </w:rPr>
      </w:pPr>
      <w:r>
        <w:rPr>
          <w:color w:val="000000"/>
          <w:sz w:val="20"/>
          <w:szCs w:val="20"/>
        </w:rPr>
        <w:t>Assist, as required with the organization and coordination of provincial tournaments hosted by SPRA.</w:t>
      </w:r>
    </w:p>
    <w:p w14:paraId="00000D53" w14:textId="77777777" w:rsidR="00127345" w:rsidRDefault="00127345">
      <w:pPr>
        <w:pBdr>
          <w:top w:val="nil"/>
          <w:left w:val="nil"/>
          <w:bottom w:val="nil"/>
          <w:right w:val="nil"/>
          <w:between w:val="nil"/>
        </w:pBdr>
        <w:rPr>
          <w:color w:val="000000"/>
        </w:rPr>
      </w:pPr>
    </w:p>
    <w:p w14:paraId="00000D54" w14:textId="77777777" w:rsidR="00127345" w:rsidRDefault="00127345">
      <w:pPr>
        <w:pBdr>
          <w:top w:val="nil"/>
          <w:left w:val="nil"/>
          <w:bottom w:val="nil"/>
          <w:right w:val="nil"/>
          <w:between w:val="nil"/>
        </w:pBdr>
        <w:spacing w:before="8"/>
        <w:rPr>
          <w:color w:val="000000"/>
          <w:sz w:val="26"/>
          <w:szCs w:val="26"/>
        </w:rPr>
      </w:pPr>
    </w:p>
    <w:p w14:paraId="00000D55" w14:textId="77777777" w:rsidR="00127345" w:rsidRDefault="00C46D0B" w:rsidP="00A451E9">
      <w:pPr>
        <w:pStyle w:val="Heading2"/>
        <w:spacing w:line="276" w:lineRule="auto"/>
        <w:ind w:left="900" w:firstLine="0"/>
      </w:pPr>
      <w:bookmarkStart w:id="264" w:name="_heading=h.2pcmsun" w:colFirst="0" w:colLast="0"/>
      <w:bookmarkEnd w:id="264"/>
      <w:r>
        <w:t>TEAM PICTURE COORDINATOR</w:t>
      </w:r>
    </w:p>
    <w:p w14:paraId="53123EA6" w14:textId="77777777" w:rsidR="00A451E9" w:rsidRDefault="00C46D0B" w:rsidP="00A451E9">
      <w:pPr>
        <w:pStyle w:val="Heading4"/>
        <w:ind w:left="907" w:right="5875"/>
      </w:pPr>
      <w:r>
        <w:t xml:space="preserve">(Last Updated February 2017) </w:t>
      </w:r>
    </w:p>
    <w:p w14:paraId="00000D56" w14:textId="653F93B4" w:rsidR="00127345" w:rsidRDefault="00C46D0B" w:rsidP="00A451E9">
      <w:pPr>
        <w:pStyle w:val="Heading4"/>
        <w:spacing w:line="465" w:lineRule="auto"/>
        <w:ind w:left="900" w:right="5875"/>
      </w:pPr>
      <w:r>
        <w:t>This is not a voting position.</w:t>
      </w:r>
    </w:p>
    <w:p w14:paraId="00000D57" w14:textId="77777777" w:rsidR="00127345" w:rsidRDefault="00C46D0B">
      <w:pPr>
        <w:numPr>
          <w:ilvl w:val="0"/>
          <w:numId w:val="26"/>
        </w:numPr>
        <w:pBdr>
          <w:top w:val="nil"/>
          <w:left w:val="nil"/>
          <w:bottom w:val="nil"/>
          <w:right w:val="nil"/>
          <w:between w:val="nil"/>
        </w:pBdr>
        <w:tabs>
          <w:tab w:val="left" w:pos="1641"/>
          <w:tab w:val="left" w:pos="1642"/>
        </w:tabs>
        <w:spacing w:before="1"/>
        <w:ind w:hanging="364"/>
        <w:rPr>
          <w:rFonts w:ascii="Noto Sans Symbols" w:eastAsia="Noto Sans Symbols" w:hAnsi="Noto Sans Symbols" w:cs="Noto Sans Symbols"/>
          <w:color w:val="000000"/>
          <w:sz w:val="20"/>
          <w:szCs w:val="20"/>
        </w:rPr>
      </w:pPr>
      <w:r>
        <w:rPr>
          <w:color w:val="000000"/>
          <w:sz w:val="20"/>
          <w:szCs w:val="20"/>
        </w:rPr>
        <w:t>research and acquire photographer to take team photographs</w:t>
      </w:r>
    </w:p>
    <w:p w14:paraId="00000D58" w14:textId="77777777" w:rsidR="00127345" w:rsidRDefault="00127345">
      <w:pPr>
        <w:pBdr>
          <w:top w:val="nil"/>
          <w:left w:val="nil"/>
          <w:bottom w:val="nil"/>
          <w:right w:val="nil"/>
          <w:between w:val="nil"/>
        </w:pBdr>
        <w:spacing w:before="4"/>
        <w:rPr>
          <w:color w:val="000000"/>
          <w:sz w:val="19"/>
          <w:szCs w:val="19"/>
        </w:rPr>
      </w:pPr>
    </w:p>
    <w:p w14:paraId="00000D59"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 xml:space="preserve">liaise with Ice Allocator and set time and location for photo shoot (early in the </w:t>
      </w:r>
      <w:proofErr w:type="gramStart"/>
      <w:r>
        <w:rPr>
          <w:color w:val="000000"/>
          <w:sz w:val="20"/>
          <w:szCs w:val="20"/>
        </w:rPr>
        <w:t>season )</w:t>
      </w:r>
      <w:proofErr w:type="gramEnd"/>
    </w:p>
    <w:p w14:paraId="00000D5A" w14:textId="77777777" w:rsidR="00127345" w:rsidRDefault="00127345">
      <w:pPr>
        <w:pBdr>
          <w:top w:val="nil"/>
          <w:left w:val="nil"/>
          <w:bottom w:val="nil"/>
          <w:right w:val="nil"/>
          <w:between w:val="nil"/>
        </w:pBdr>
        <w:spacing w:before="4"/>
        <w:rPr>
          <w:color w:val="000000"/>
          <w:sz w:val="19"/>
          <w:szCs w:val="19"/>
        </w:rPr>
      </w:pPr>
    </w:p>
    <w:p w14:paraId="00000D5B" w14:textId="77777777" w:rsidR="00127345" w:rsidRDefault="00C46D0B">
      <w:pPr>
        <w:numPr>
          <w:ilvl w:val="0"/>
          <w:numId w:val="26"/>
        </w:numPr>
        <w:pBdr>
          <w:top w:val="nil"/>
          <w:left w:val="nil"/>
          <w:bottom w:val="nil"/>
          <w:right w:val="nil"/>
          <w:between w:val="nil"/>
        </w:pBdr>
        <w:tabs>
          <w:tab w:val="left" w:pos="1641"/>
          <w:tab w:val="left" w:pos="1642"/>
        </w:tabs>
        <w:spacing w:before="1"/>
        <w:ind w:hanging="364"/>
        <w:rPr>
          <w:rFonts w:ascii="Noto Sans Symbols" w:eastAsia="Noto Sans Symbols" w:hAnsi="Noto Sans Symbols" w:cs="Noto Sans Symbols"/>
          <w:color w:val="000000"/>
          <w:sz w:val="20"/>
          <w:szCs w:val="20"/>
        </w:rPr>
      </w:pPr>
      <w:r>
        <w:rPr>
          <w:color w:val="000000"/>
          <w:sz w:val="20"/>
          <w:szCs w:val="20"/>
        </w:rPr>
        <w:t>confirm teams’ rosters with Registrar</w:t>
      </w:r>
    </w:p>
    <w:p w14:paraId="00000D5C" w14:textId="77777777" w:rsidR="00127345" w:rsidRDefault="00127345">
      <w:pPr>
        <w:pBdr>
          <w:top w:val="nil"/>
          <w:left w:val="nil"/>
          <w:bottom w:val="nil"/>
          <w:right w:val="nil"/>
          <w:between w:val="nil"/>
        </w:pBdr>
        <w:rPr>
          <w:color w:val="000000"/>
          <w:sz w:val="20"/>
          <w:szCs w:val="20"/>
        </w:rPr>
      </w:pPr>
    </w:p>
    <w:p w14:paraId="00000D5D"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ensure all players wear current jerseys</w:t>
      </w:r>
    </w:p>
    <w:p w14:paraId="00000D5E" w14:textId="77777777" w:rsidR="00127345" w:rsidRDefault="00127345">
      <w:pPr>
        <w:pBdr>
          <w:top w:val="nil"/>
          <w:left w:val="nil"/>
          <w:bottom w:val="nil"/>
          <w:right w:val="nil"/>
          <w:between w:val="nil"/>
        </w:pBdr>
        <w:spacing w:before="5"/>
        <w:rPr>
          <w:color w:val="000000"/>
          <w:sz w:val="19"/>
          <w:szCs w:val="19"/>
        </w:rPr>
      </w:pPr>
    </w:p>
    <w:p w14:paraId="00000D5F" w14:textId="77777777" w:rsidR="00127345" w:rsidRDefault="00C46D0B">
      <w:pPr>
        <w:numPr>
          <w:ilvl w:val="0"/>
          <w:numId w:val="26"/>
        </w:numPr>
        <w:pBdr>
          <w:top w:val="nil"/>
          <w:left w:val="nil"/>
          <w:bottom w:val="nil"/>
          <w:right w:val="nil"/>
          <w:between w:val="nil"/>
        </w:pBdr>
        <w:tabs>
          <w:tab w:val="left" w:pos="1641"/>
          <w:tab w:val="left" w:pos="1642"/>
        </w:tabs>
        <w:ind w:hanging="364"/>
        <w:rPr>
          <w:rFonts w:ascii="Noto Sans Symbols" w:eastAsia="Noto Sans Symbols" w:hAnsi="Noto Sans Symbols" w:cs="Noto Sans Symbols"/>
          <w:color w:val="000000"/>
          <w:sz w:val="20"/>
          <w:szCs w:val="20"/>
        </w:rPr>
      </w:pPr>
      <w:r>
        <w:rPr>
          <w:color w:val="000000"/>
          <w:sz w:val="20"/>
          <w:szCs w:val="20"/>
        </w:rPr>
        <w:t>ensure delivery of completed photos to all teams</w:t>
      </w:r>
    </w:p>
    <w:p w14:paraId="00000D60" w14:textId="77777777" w:rsidR="00127345" w:rsidRDefault="00127345">
      <w:pPr>
        <w:pBdr>
          <w:top w:val="nil"/>
          <w:left w:val="nil"/>
          <w:bottom w:val="nil"/>
          <w:right w:val="nil"/>
          <w:between w:val="nil"/>
        </w:pBdr>
        <w:rPr>
          <w:color w:val="000000"/>
          <w:sz w:val="24"/>
          <w:szCs w:val="24"/>
        </w:rPr>
      </w:pPr>
    </w:p>
    <w:p w14:paraId="00000D61" w14:textId="77777777" w:rsidR="00127345" w:rsidRDefault="00C46D0B" w:rsidP="00A451E9">
      <w:pPr>
        <w:pStyle w:val="Heading2"/>
        <w:spacing w:before="182"/>
        <w:ind w:left="900" w:firstLine="0"/>
      </w:pPr>
      <w:bookmarkStart w:id="265" w:name="_heading=h.14hx32g" w:colFirst="0" w:colLast="0"/>
      <w:bookmarkEnd w:id="265"/>
      <w:r>
        <w:t>SOCIAL MEDIA RELATIONS COORDINATOR</w:t>
      </w:r>
    </w:p>
    <w:p w14:paraId="00000D62" w14:textId="77777777" w:rsidR="00127345" w:rsidRDefault="00C46D0B" w:rsidP="00A451E9">
      <w:pPr>
        <w:ind w:left="900"/>
        <w:rPr>
          <w:sz w:val="24"/>
          <w:szCs w:val="24"/>
        </w:rPr>
      </w:pPr>
      <w:bookmarkStart w:id="266" w:name="_heading=h.3ohklq9" w:colFirst="0" w:colLast="0"/>
      <w:bookmarkEnd w:id="266"/>
      <w:r>
        <w:rPr>
          <w:sz w:val="24"/>
          <w:szCs w:val="24"/>
        </w:rPr>
        <w:t>(Updated April 2021)</w:t>
      </w:r>
    </w:p>
    <w:p w14:paraId="00000D63" w14:textId="77777777" w:rsidR="00127345" w:rsidRDefault="00C46D0B" w:rsidP="00A451E9">
      <w:pPr>
        <w:pBdr>
          <w:top w:val="nil"/>
          <w:left w:val="nil"/>
          <w:bottom w:val="nil"/>
          <w:right w:val="nil"/>
          <w:between w:val="nil"/>
        </w:pBdr>
        <w:spacing w:before="1"/>
        <w:ind w:left="900" w:right="7285"/>
        <w:rPr>
          <w:color w:val="000000"/>
          <w:sz w:val="20"/>
          <w:szCs w:val="20"/>
        </w:rPr>
      </w:pPr>
      <w:r>
        <w:rPr>
          <w:color w:val="000000"/>
          <w:sz w:val="20"/>
          <w:szCs w:val="20"/>
        </w:rPr>
        <w:t>This is a non-voting position. Role Description:</w:t>
      </w:r>
    </w:p>
    <w:p w14:paraId="00000D64" w14:textId="77777777" w:rsidR="00127345" w:rsidRDefault="00C46D0B">
      <w:pPr>
        <w:numPr>
          <w:ilvl w:val="0"/>
          <w:numId w:val="26"/>
        </w:numPr>
        <w:pBdr>
          <w:top w:val="nil"/>
          <w:left w:val="nil"/>
          <w:bottom w:val="nil"/>
          <w:right w:val="nil"/>
          <w:between w:val="nil"/>
        </w:pBdr>
        <w:tabs>
          <w:tab w:val="left" w:pos="1600"/>
          <w:tab w:val="left" w:pos="1601"/>
        </w:tabs>
        <w:spacing w:before="2"/>
        <w:ind w:left="1600" w:hanging="360"/>
        <w:rPr>
          <w:rFonts w:ascii="Noto Sans Symbols" w:eastAsia="Noto Sans Symbols" w:hAnsi="Noto Sans Symbols" w:cs="Noto Sans Symbols"/>
          <w:color w:val="000000"/>
          <w:sz w:val="20"/>
          <w:szCs w:val="20"/>
        </w:rPr>
      </w:pPr>
      <w:r>
        <w:rPr>
          <w:color w:val="000000"/>
          <w:sz w:val="20"/>
          <w:szCs w:val="20"/>
        </w:rPr>
        <w:t xml:space="preserve">Attend SPRA executive committee meetings as non-voting board </w:t>
      </w:r>
      <w:proofErr w:type="gramStart"/>
      <w:r>
        <w:rPr>
          <w:color w:val="000000"/>
          <w:sz w:val="20"/>
          <w:szCs w:val="20"/>
        </w:rPr>
        <w:t>members;</w:t>
      </w:r>
      <w:proofErr w:type="gramEnd"/>
    </w:p>
    <w:p w14:paraId="00000D65" w14:textId="77777777" w:rsidR="00127345" w:rsidRDefault="00C46D0B">
      <w:pPr>
        <w:numPr>
          <w:ilvl w:val="0"/>
          <w:numId w:val="26"/>
        </w:numPr>
        <w:pBdr>
          <w:top w:val="nil"/>
          <w:left w:val="nil"/>
          <w:bottom w:val="nil"/>
          <w:right w:val="nil"/>
          <w:between w:val="nil"/>
        </w:pBdr>
        <w:tabs>
          <w:tab w:val="left" w:pos="1600"/>
          <w:tab w:val="left" w:pos="1601"/>
        </w:tabs>
        <w:spacing w:before="34" w:line="271" w:lineRule="auto"/>
        <w:ind w:left="1600" w:right="998" w:hanging="360"/>
        <w:rPr>
          <w:rFonts w:ascii="Noto Sans Symbols" w:eastAsia="Noto Sans Symbols" w:hAnsi="Noto Sans Symbols" w:cs="Noto Sans Symbols"/>
          <w:color w:val="000000"/>
          <w:sz w:val="20"/>
          <w:szCs w:val="20"/>
        </w:rPr>
      </w:pPr>
      <w:r>
        <w:rPr>
          <w:color w:val="000000"/>
          <w:sz w:val="20"/>
          <w:szCs w:val="20"/>
        </w:rPr>
        <w:t xml:space="preserve">Create and update ringette information on a regular basis on SPRA’s Facebook, Twitter and Instagram </w:t>
      </w:r>
      <w:proofErr w:type="gramStart"/>
      <w:r>
        <w:rPr>
          <w:color w:val="000000"/>
          <w:sz w:val="20"/>
          <w:szCs w:val="20"/>
        </w:rPr>
        <w:t>accounts;</w:t>
      </w:r>
      <w:proofErr w:type="gramEnd"/>
    </w:p>
    <w:p w14:paraId="00000D66" w14:textId="77777777" w:rsidR="00127345" w:rsidRDefault="00C46D0B">
      <w:pPr>
        <w:numPr>
          <w:ilvl w:val="0"/>
          <w:numId w:val="26"/>
        </w:numPr>
        <w:pBdr>
          <w:top w:val="nil"/>
          <w:left w:val="nil"/>
          <w:bottom w:val="nil"/>
          <w:right w:val="nil"/>
          <w:between w:val="nil"/>
        </w:pBdr>
        <w:tabs>
          <w:tab w:val="left" w:pos="1600"/>
          <w:tab w:val="left" w:pos="1601"/>
        </w:tabs>
        <w:spacing w:before="5"/>
        <w:ind w:left="1600" w:hanging="360"/>
        <w:rPr>
          <w:rFonts w:ascii="Noto Sans Symbols" w:eastAsia="Noto Sans Symbols" w:hAnsi="Noto Sans Symbols" w:cs="Noto Sans Symbols"/>
          <w:color w:val="000000"/>
          <w:sz w:val="20"/>
          <w:szCs w:val="20"/>
        </w:rPr>
      </w:pPr>
      <w:r>
        <w:rPr>
          <w:color w:val="000000"/>
          <w:sz w:val="20"/>
          <w:szCs w:val="20"/>
        </w:rPr>
        <w:t xml:space="preserve">Update important dates on social </w:t>
      </w:r>
      <w:proofErr w:type="gramStart"/>
      <w:r>
        <w:rPr>
          <w:color w:val="000000"/>
          <w:sz w:val="20"/>
          <w:szCs w:val="20"/>
        </w:rPr>
        <w:t>media;</w:t>
      </w:r>
      <w:proofErr w:type="gramEnd"/>
    </w:p>
    <w:p w14:paraId="00000D67" w14:textId="77777777" w:rsidR="00127345" w:rsidRDefault="00C46D0B">
      <w:pPr>
        <w:numPr>
          <w:ilvl w:val="0"/>
          <w:numId w:val="26"/>
        </w:numPr>
        <w:pBdr>
          <w:top w:val="nil"/>
          <w:left w:val="nil"/>
          <w:bottom w:val="nil"/>
          <w:right w:val="nil"/>
          <w:between w:val="nil"/>
        </w:pBdr>
        <w:tabs>
          <w:tab w:val="left" w:pos="1600"/>
          <w:tab w:val="left" w:pos="1601"/>
        </w:tabs>
        <w:spacing w:before="34" w:line="271" w:lineRule="auto"/>
        <w:ind w:left="1600" w:right="823" w:hanging="360"/>
        <w:rPr>
          <w:rFonts w:ascii="Noto Sans Symbols" w:eastAsia="Noto Sans Symbols" w:hAnsi="Noto Sans Symbols" w:cs="Noto Sans Symbols"/>
          <w:color w:val="000000"/>
          <w:sz w:val="20"/>
          <w:szCs w:val="20"/>
        </w:rPr>
      </w:pPr>
      <w:r>
        <w:rPr>
          <w:color w:val="000000"/>
          <w:sz w:val="20"/>
          <w:szCs w:val="20"/>
        </w:rPr>
        <w:t xml:space="preserve">Working closely with SPRA executive, coaches, parents, players and outside visitors to SPRA Social </w:t>
      </w:r>
      <w:proofErr w:type="gramStart"/>
      <w:r>
        <w:rPr>
          <w:color w:val="000000"/>
          <w:sz w:val="20"/>
          <w:szCs w:val="20"/>
        </w:rPr>
        <w:t>Media;</w:t>
      </w:r>
      <w:proofErr w:type="gramEnd"/>
    </w:p>
    <w:p w14:paraId="00000D68" w14:textId="77777777" w:rsidR="00127345" w:rsidRDefault="00C46D0B">
      <w:pPr>
        <w:numPr>
          <w:ilvl w:val="0"/>
          <w:numId w:val="26"/>
        </w:numPr>
        <w:pBdr>
          <w:top w:val="nil"/>
          <w:left w:val="nil"/>
          <w:bottom w:val="nil"/>
          <w:right w:val="nil"/>
          <w:between w:val="nil"/>
        </w:pBdr>
        <w:tabs>
          <w:tab w:val="left" w:pos="1600"/>
          <w:tab w:val="left" w:pos="1601"/>
        </w:tabs>
        <w:spacing w:before="6"/>
        <w:ind w:left="1600" w:hanging="360"/>
        <w:rPr>
          <w:rFonts w:ascii="Noto Sans Symbols" w:eastAsia="Noto Sans Symbols" w:hAnsi="Noto Sans Symbols" w:cs="Noto Sans Symbols"/>
          <w:color w:val="000000"/>
          <w:sz w:val="20"/>
          <w:szCs w:val="20"/>
        </w:rPr>
      </w:pPr>
      <w:r>
        <w:rPr>
          <w:color w:val="000000"/>
          <w:sz w:val="20"/>
          <w:szCs w:val="20"/>
        </w:rPr>
        <w:t xml:space="preserve">Implement a long-term strategy for online presence and </w:t>
      </w:r>
      <w:proofErr w:type="gramStart"/>
      <w:r>
        <w:rPr>
          <w:color w:val="000000"/>
          <w:sz w:val="20"/>
          <w:szCs w:val="20"/>
        </w:rPr>
        <w:t>maintenance;</w:t>
      </w:r>
      <w:proofErr w:type="gramEnd"/>
    </w:p>
    <w:p w14:paraId="00000D69" w14:textId="77777777" w:rsidR="00127345" w:rsidRDefault="00C46D0B">
      <w:pPr>
        <w:numPr>
          <w:ilvl w:val="0"/>
          <w:numId w:val="26"/>
        </w:numPr>
        <w:pBdr>
          <w:top w:val="nil"/>
          <w:left w:val="nil"/>
          <w:bottom w:val="nil"/>
          <w:right w:val="nil"/>
          <w:between w:val="nil"/>
        </w:pBdr>
        <w:tabs>
          <w:tab w:val="left" w:pos="1600"/>
          <w:tab w:val="left" w:pos="1601"/>
        </w:tabs>
        <w:spacing w:before="33"/>
        <w:ind w:left="1600" w:hanging="360"/>
        <w:rPr>
          <w:rFonts w:ascii="Noto Sans Symbols" w:eastAsia="Noto Sans Symbols" w:hAnsi="Noto Sans Symbols" w:cs="Noto Sans Symbols"/>
          <w:color w:val="000000"/>
          <w:sz w:val="20"/>
          <w:szCs w:val="20"/>
        </w:rPr>
      </w:pPr>
      <w:r>
        <w:rPr>
          <w:color w:val="000000"/>
          <w:sz w:val="20"/>
          <w:szCs w:val="20"/>
        </w:rPr>
        <w:t xml:space="preserve">Ensure all posts comply with SPRA’s Code of Conduct, Values and Privacy </w:t>
      </w:r>
      <w:proofErr w:type="gramStart"/>
      <w:r>
        <w:rPr>
          <w:color w:val="000000"/>
          <w:sz w:val="20"/>
          <w:szCs w:val="20"/>
        </w:rPr>
        <w:t>Policy;</w:t>
      </w:r>
      <w:proofErr w:type="gramEnd"/>
    </w:p>
    <w:p w14:paraId="00000D6A" w14:textId="77777777" w:rsidR="00127345" w:rsidRDefault="00C46D0B">
      <w:pPr>
        <w:numPr>
          <w:ilvl w:val="0"/>
          <w:numId w:val="26"/>
        </w:numPr>
        <w:pBdr>
          <w:top w:val="nil"/>
          <w:left w:val="nil"/>
          <w:bottom w:val="nil"/>
          <w:right w:val="nil"/>
          <w:between w:val="nil"/>
        </w:pBdr>
        <w:tabs>
          <w:tab w:val="left" w:pos="1600"/>
          <w:tab w:val="left" w:pos="1601"/>
        </w:tabs>
        <w:spacing w:before="31" w:line="271" w:lineRule="auto"/>
        <w:ind w:left="1600" w:right="1487" w:hanging="360"/>
        <w:rPr>
          <w:rFonts w:ascii="Noto Sans Symbols" w:eastAsia="Noto Sans Symbols" w:hAnsi="Noto Sans Symbols" w:cs="Noto Sans Symbols"/>
          <w:color w:val="000000"/>
          <w:sz w:val="20"/>
          <w:szCs w:val="20"/>
        </w:rPr>
      </w:pPr>
      <w:r>
        <w:rPr>
          <w:color w:val="000000"/>
          <w:sz w:val="20"/>
          <w:szCs w:val="20"/>
        </w:rPr>
        <w:t xml:space="preserve">Work with a contact from each team (the Social Media Liaison) to ensure all teams are mentioned/supported with some online </w:t>
      </w:r>
      <w:proofErr w:type="gramStart"/>
      <w:r>
        <w:rPr>
          <w:color w:val="000000"/>
          <w:sz w:val="20"/>
          <w:szCs w:val="20"/>
        </w:rPr>
        <w:t>presence;</w:t>
      </w:r>
      <w:proofErr w:type="gramEnd"/>
    </w:p>
    <w:p w14:paraId="00000D6B" w14:textId="77777777" w:rsidR="00127345" w:rsidRDefault="00C46D0B">
      <w:pPr>
        <w:numPr>
          <w:ilvl w:val="0"/>
          <w:numId w:val="26"/>
        </w:numPr>
        <w:pBdr>
          <w:top w:val="nil"/>
          <w:left w:val="nil"/>
          <w:bottom w:val="nil"/>
          <w:right w:val="nil"/>
          <w:between w:val="nil"/>
        </w:pBdr>
        <w:tabs>
          <w:tab w:val="left" w:pos="1600"/>
          <w:tab w:val="left" w:pos="1601"/>
        </w:tabs>
        <w:spacing w:before="6"/>
        <w:ind w:left="1600" w:hanging="360"/>
        <w:rPr>
          <w:rFonts w:ascii="Noto Sans Symbols" w:eastAsia="Noto Sans Symbols" w:hAnsi="Noto Sans Symbols" w:cs="Noto Sans Symbols"/>
          <w:color w:val="000000"/>
          <w:sz w:val="20"/>
          <w:szCs w:val="20"/>
        </w:rPr>
      </w:pPr>
      <w:r>
        <w:rPr>
          <w:color w:val="000000"/>
          <w:sz w:val="20"/>
          <w:szCs w:val="20"/>
        </w:rPr>
        <w:t>Responsible for creation and communication of SPRA Social Media Policy</w:t>
      </w:r>
    </w:p>
    <w:p w14:paraId="00000D6C" w14:textId="77777777" w:rsidR="00127345" w:rsidRDefault="00C46D0B">
      <w:pPr>
        <w:numPr>
          <w:ilvl w:val="0"/>
          <w:numId w:val="26"/>
        </w:numPr>
        <w:pBdr>
          <w:top w:val="nil"/>
          <w:left w:val="nil"/>
          <w:bottom w:val="nil"/>
          <w:right w:val="nil"/>
          <w:between w:val="nil"/>
        </w:pBdr>
        <w:tabs>
          <w:tab w:val="left" w:pos="1600"/>
          <w:tab w:val="left" w:pos="1601"/>
        </w:tabs>
        <w:spacing w:before="33" w:line="273" w:lineRule="auto"/>
        <w:ind w:left="1600" w:right="989" w:hanging="360"/>
        <w:rPr>
          <w:rFonts w:ascii="Noto Sans Symbols" w:eastAsia="Noto Sans Symbols" w:hAnsi="Noto Sans Symbols" w:cs="Noto Sans Symbols"/>
          <w:color w:val="000000"/>
          <w:sz w:val="20"/>
          <w:szCs w:val="20"/>
        </w:rPr>
        <w:sectPr w:rsidR="00127345">
          <w:pgSz w:w="12240" w:h="15840"/>
          <w:pgMar w:top="1140" w:right="960" w:bottom="960" w:left="560" w:header="722" w:footer="715" w:gutter="0"/>
          <w:cols w:space="720"/>
        </w:sectPr>
      </w:pPr>
      <w:r>
        <w:rPr>
          <w:color w:val="000000"/>
          <w:sz w:val="20"/>
          <w:szCs w:val="20"/>
        </w:rPr>
        <w:t>Not a forum for complaints or issues, please address this through the team Manager/Coach, Division Director or SPRA President/Vice President.</w:t>
      </w:r>
    </w:p>
    <w:p w14:paraId="00000D6D" w14:textId="77777777" w:rsidR="00127345" w:rsidRDefault="00127345">
      <w:pPr>
        <w:pBdr>
          <w:top w:val="nil"/>
          <w:left w:val="nil"/>
          <w:bottom w:val="nil"/>
          <w:right w:val="nil"/>
          <w:between w:val="nil"/>
        </w:pBdr>
        <w:spacing w:before="5"/>
        <w:rPr>
          <w:color w:val="000000"/>
          <w:sz w:val="17"/>
          <w:szCs w:val="17"/>
        </w:rPr>
      </w:pPr>
    </w:p>
    <w:p w14:paraId="00000D6E" w14:textId="77777777" w:rsidR="00127345" w:rsidRDefault="00C46D0B">
      <w:pPr>
        <w:spacing w:before="92"/>
        <w:ind w:left="880" w:right="7192"/>
      </w:pPr>
      <w:bookmarkStart w:id="267" w:name="_heading=h.23muvy2" w:colFirst="0" w:colLast="0"/>
      <w:bookmarkEnd w:id="267"/>
      <w:r>
        <w:rPr>
          <w:b/>
          <w:sz w:val="24"/>
          <w:szCs w:val="24"/>
        </w:rPr>
        <w:t xml:space="preserve">Director of Evaluations </w:t>
      </w:r>
      <w:r>
        <w:t>(Last updated May 2020) This is a voting position</w:t>
      </w:r>
    </w:p>
    <w:p w14:paraId="00000D6F" w14:textId="77777777" w:rsidR="00127345" w:rsidRDefault="00C46D0B">
      <w:pPr>
        <w:pStyle w:val="Heading4"/>
        <w:spacing w:before="200"/>
        <w:ind w:left="880" w:right="834"/>
      </w:pPr>
      <w:r>
        <w:t>Under the direction of the Board, the Director of Evaluations will perform all duties and responsibilities involved with the overall implementation and support of the Evaluation of SPRA’s Athletes from U10 to U19AA.</w:t>
      </w:r>
    </w:p>
    <w:p w14:paraId="00000D70" w14:textId="77777777" w:rsidR="00127345" w:rsidRDefault="00C46D0B">
      <w:pPr>
        <w:spacing w:line="252" w:lineRule="auto"/>
        <w:ind w:left="880"/>
      </w:pPr>
      <w:r>
        <w:t>The principle responsibility of the Director of Evaluations:</w:t>
      </w:r>
    </w:p>
    <w:p w14:paraId="00000D71" w14:textId="77777777" w:rsidR="00127345" w:rsidRDefault="00C46D0B">
      <w:pPr>
        <w:numPr>
          <w:ilvl w:val="0"/>
          <w:numId w:val="22"/>
        </w:numPr>
        <w:pBdr>
          <w:top w:val="nil"/>
          <w:left w:val="nil"/>
          <w:bottom w:val="nil"/>
          <w:right w:val="nil"/>
          <w:between w:val="nil"/>
        </w:pBdr>
        <w:tabs>
          <w:tab w:val="left" w:pos="1601"/>
        </w:tabs>
        <w:spacing w:before="184" w:line="259" w:lineRule="auto"/>
        <w:ind w:right="737"/>
      </w:pPr>
      <w:r>
        <w:rPr>
          <w:color w:val="000000"/>
        </w:rPr>
        <w:t>Based on a Motion from the Board to Directors, Contact Competitive Thread (UAA Electronic Testing Company) to set a date for Evaluations of the U10’s to the U14AA’s as per RAB.</w:t>
      </w:r>
    </w:p>
    <w:p w14:paraId="00000D72" w14:textId="77777777" w:rsidR="00127345" w:rsidRDefault="00C46D0B">
      <w:pPr>
        <w:numPr>
          <w:ilvl w:val="0"/>
          <w:numId w:val="22"/>
        </w:numPr>
        <w:pBdr>
          <w:top w:val="nil"/>
          <w:left w:val="nil"/>
          <w:bottom w:val="nil"/>
          <w:right w:val="nil"/>
          <w:between w:val="nil"/>
        </w:pBdr>
        <w:tabs>
          <w:tab w:val="left" w:pos="1601"/>
        </w:tabs>
        <w:spacing w:line="252" w:lineRule="auto"/>
      </w:pPr>
      <w:r>
        <w:rPr>
          <w:color w:val="000000"/>
        </w:rPr>
        <w:t>Work with SPRA’s Ice Allocator to secure ice for the evaluation process.</w:t>
      </w:r>
    </w:p>
    <w:p w14:paraId="00000D73" w14:textId="77777777" w:rsidR="00127345" w:rsidRDefault="00C46D0B">
      <w:pPr>
        <w:numPr>
          <w:ilvl w:val="0"/>
          <w:numId w:val="22"/>
        </w:numPr>
        <w:pBdr>
          <w:top w:val="nil"/>
          <w:left w:val="nil"/>
          <w:bottom w:val="nil"/>
          <w:right w:val="nil"/>
          <w:between w:val="nil"/>
        </w:pBdr>
        <w:tabs>
          <w:tab w:val="left" w:pos="1601"/>
        </w:tabs>
        <w:spacing w:before="20"/>
      </w:pPr>
      <w:r>
        <w:rPr>
          <w:color w:val="000000"/>
        </w:rPr>
        <w:t>Contact SPRA’s Director of Officiating to secure Referees for the evaluation process.</w:t>
      </w:r>
    </w:p>
    <w:p w14:paraId="00000D74" w14:textId="77777777" w:rsidR="00127345" w:rsidRDefault="00C46D0B">
      <w:pPr>
        <w:numPr>
          <w:ilvl w:val="0"/>
          <w:numId w:val="22"/>
        </w:numPr>
        <w:pBdr>
          <w:top w:val="nil"/>
          <w:left w:val="nil"/>
          <w:bottom w:val="nil"/>
          <w:right w:val="nil"/>
          <w:between w:val="nil"/>
        </w:pBdr>
        <w:tabs>
          <w:tab w:val="left" w:pos="1601"/>
        </w:tabs>
        <w:spacing w:before="21"/>
      </w:pPr>
      <w:r>
        <w:rPr>
          <w:color w:val="000000"/>
        </w:rPr>
        <w:t>Work with Division Directors to secure appropriate Evaluators for evaluation process.</w:t>
      </w:r>
    </w:p>
    <w:p w14:paraId="00000D75" w14:textId="77777777" w:rsidR="00127345" w:rsidRDefault="00C46D0B">
      <w:pPr>
        <w:numPr>
          <w:ilvl w:val="0"/>
          <w:numId w:val="22"/>
        </w:numPr>
        <w:pBdr>
          <w:top w:val="nil"/>
          <w:left w:val="nil"/>
          <w:bottom w:val="nil"/>
          <w:right w:val="nil"/>
          <w:between w:val="nil"/>
        </w:pBdr>
        <w:tabs>
          <w:tab w:val="left" w:pos="1601"/>
        </w:tabs>
        <w:spacing w:before="19" w:line="259" w:lineRule="auto"/>
        <w:ind w:right="753"/>
      </w:pPr>
      <w:r>
        <w:rPr>
          <w:color w:val="000000"/>
        </w:rPr>
        <w:t>Arrange a meeting with Division Directors shortly after the AGM to review age group concerns, review and make any changes to the Age Group Evaluation Process (document on SPRA’s website), review expected number of athletes for age group in order to ensure enough evaluation ice is scheduled, review suggestions from previous years to ensure we are progressing in the overall evaluation process.</w:t>
      </w:r>
    </w:p>
    <w:p w14:paraId="00000D76" w14:textId="77777777" w:rsidR="00127345" w:rsidRDefault="00C46D0B">
      <w:pPr>
        <w:numPr>
          <w:ilvl w:val="0"/>
          <w:numId w:val="22"/>
        </w:numPr>
        <w:pBdr>
          <w:top w:val="nil"/>
          <w:left w:val="nil"/>
          <w:bottom w:val="nil"/>
          <w:right w:val="nil"/>
          <w:between w:val="nil"/>
        </w:pBdr>
        <w:tabs>
          <w:tab w:val="left" w:pos="1601"/>
        </w:tabs>
        <w:spacing w:line="252" w:lineRule="auto"/>
      </w:pPr>
      <w:r>
        <w:rPr>
          <w:color w:val="000000"/>
        </w:rPr>
        <w:t>Create and monitor the result tracking processes for evaluations.</w:t>
      </w:r>
    </w:p>
    <w:p w14:paraId="00000D77" w14:textId="77777777" w:rsidR="00127345" w:rsidRDefault="00C46D0B">
      <w:pPr>
        <w:numPr>
          <w:ilvl w:val="0"/>
          <w:numId w:val="22"/>
        </w:numPr>
        <w:pBdr>
          <w:top w:val="nil"/>
          <w:left w:val="nil"/>
          <w:bottom w:val="nil"/>
          <w:right w:val="nil"/>
          <w:between w:val="nil"/>
        </w:pBdr>
        <w:tabs>
          <w:tab w:val="left" w:pos="1601"/>
        </w:tabs>
        <w:spacing w:before="21" w:line="259" w:lineRule="auto"/>
        <w:ind w:right="633"/>
      </w:pPr>
      <w:r>
        <w:rPr>
          <w:color w:val="000000"/>
        </w:rPr>
        <w:t>Assist the Division Directors with setting up and maintaining the Evaluation Program for all Evaluation Sessions.</w:t>
      </w:r>
    </w:p>
    <w:p w14:paraId="00000D78" w14:textId="77777777" w:rsidR="00127345" w:rsidRDefault="00C46D0B">
      <w:pPr>
        <w:numPr>
          <w:ilvl w:val="0"/>
          <w:numId w:val="22"/>
        </w:numPr>
        <w:pBdr>
          <w:top w:val="nil"/>
          <w:left w:val="nil"/>
          <w:bottom w:val="nil"/>
          <w:right w:val="nil"/>
          <w:between w:val="nil"/>
        </w:pBdr>
        <w:tabs>
          <w:tab w:val="left" w:pos="1601"/>
        </w:tabs>
        <w:spacing w:line="259" w:lineRule="auto"/>
        <w:ind w:right="571"/>
      </w:pPr>
      <w:r>
        <w:rPr>
          <w:color w:val="000000"/>
        </w:rPr>
        <w:t xml:space="preserve">Research different ways to make our current Evaluation process easier, </w:t>
      </w:r>
      <w:proofErr w:type="gramStart"/>
      <w:r>
        <w:rPr>
          <w:color w:val="000000"/>
        </w:rPr>
        <w:t>efficient</w:t>
      </w:r>
      <w:proofErr w:type="gramEnd"/>
      <w:r>
        <w:rPr>
          <w:color w:val="000000"/>
        </w:rPr>
        <w:t xml:space="preserve"> and more effective. Bring this information to the board to implement. Develop new initiatives and resources as needed.</w:t>
      </w:r>
    </w:p>
    <w:p w14:paraId="00000D79" w14:textId="77777777" w:rsidR="00127345" w:rsidRDefault="00C46D0B">
      <w:pPr>
        <w:numPr>
          <w:ilvl w:val="0"/>
          <w:numId w:val="22"/>
        </w:numPr>
        <w:pBdr>
          <w:top w:val="nil"/>
          <w:left w:val="nil"/>
          <w:bottom w:val="nil"/>
          <w:right w:val="nil"/>
          <w:between w:val="nil"/>
        </w:pBdr>
        <w:tabs>
          <w:tab w:val="left" w:pos="1601"/>
        </w:tabs>
      </w:pPr>
      <w:r>
        <w:rPr>
          <w:color w:val="000000"/>
        </w:rPr>
        <w:t>Create a schedule for the evaluators &amp; officials to track attendance for payment.</w:t>
      </w:r>
    </w:p>
    <w:p w14:paraId="00000D7A" w14:textId="77777777" w:rsidR="00127345" w:rsidRDefault="00C46D0B">
      <w:pPr>
        <w:numPr>
          <w:ilvl w:val="0"/>
          <w:numId w:val="22"/>
        </w:numPr>
        <w:pBdr>
          <w:top w:val="nil"/>
          <w:left w:val="nil"/>
          <w:bottom w:val="nil"/>
          <w:right w:val="nil"/>
          <w:between w:val="nil"/>
        </w:pBdr>
        <w:tabs>
          <w:tab w:val="left" w:pos="1601"/>
        </w:tabs>
        <w:spacing w:before="18" w:line="259" w:lineRule="auto"/>
        <w:ind w:right="518"/>
      </w:pPr>
      <w:r>
        <w:rPr>
          <w:color w:val="000000"/>
        </w:rPr>
        <w:t xml:space="preserve">Create a schedule with President, Vice President and Evaluation Coordinator to create a schedule to ensure that one of the above are available to attend all evaluation sessions to get the Evaluators &amp; Officials checked and explain what the association is looking for during each session </w:t>
      </w:r>
      <w:proofErr w:type="spellStart"/>
      <w:r>
        <w:rPr>
          <w:color w:val="000000"/>
        </w:rPr>
        <w:t>ie</w:t>
      </w:r>
      <w:proofErr w:type="spellEnd"/>
      <w:r>
        <w:rPr>
          <w:color w:val="000000"/>
        </w:rPr>
        <w:t xml:space="preserve"> Number of players, Injuries, Rules, Guidelines &amp; Expectations.</w:t>
      </w:r>
    </w:p>
    <w:p w14:paraId="00000D7B" w14:textId="77777777" w:rsidR="00127345" w:rsidRDefault="00C46D0B">
      <w:pPr>
        <w:spacing w:line="259" w:lineRule="auto"/>
        <w:ind w:left="1600" w:right="479"/>
      </w:pPr>
      <w:r>
        <w:t xml:space="preserve">At the same time use this time to watch the evaluators to make sure they are spread out, no one is interrupting or bothering them, make sure they are </w:t>
      </w:r>
      <w:proofErr w:type="spellStart"/>
      <w:r>
        <w:t>focussed</w:t>
      </w:r>
      <w:proofErr w:type="spellEnd"/>
      <w:r>
        <w:t xml:space="preserve"> on the process and not on phones or visiting with other evaluators.</w:t>
      </w:r>
    </w:p>
    <w:p w14:paraId="00000D7C" w14:textId="77777777" w:rsidR="00127345" w:rsidRDefault="00C46D0B">
      <w:pPr>
        <w:numPr>
          <w:ilvl w:val="0"/>
          <w:numId w:val="22"/>
        </w:numPr>
        <w:pBdr>
          <w:top w:val="nil"/>
          <w:left w:val="nil"/>
          <w:bottom w:val="nil"/>
          <w:right w:val="nil"/>
          <w:between w:val="nil"/>
        </w:pBdr>
        <w:tabs>
          <w:tab w:val="left" w:pos="1601"/>
        </w:tabs>
        <w:spacing w:line="256" w:lineRule="auto"/>
        <w:ind w:right="580"/>
      </w:pPr>
      <w:r>
        <w:rPr>
          <w:color w:val="000000"/>
        </w:rPr>
        <w:t>Collect &amp; Input scores in the tracking software so that decisions can be made quickly on players for the next evaluation date.</w:t>
      </w:r>
    </w:p>
    <w:p w14:paraId="00000D7D" w14:textId="77777777" w:rsidR="00127345" w:rsidRDefault="00C46D0B">
      <w:pPr>
        <w:numPr>
          <w:ilvl w:val="0"/>
          <w:numId w:val="22"/>
        </w:numPr>
        <w:pBdr>
          <w:top w:val="nil"/>
          <w:left w:val="nil"/>
          <w:bottom w:val="nil"/>
          <w:right w:val="nil"/>
          <w:between w:val="nil"/>
        </w:pBdr>
        <w:tabs>
          <w:tab w:val="left" w:pos="1601"/>
        </w:tabs>
        <w:spacing w:before="3" w:line="259" w:lineRule="auto"/>
        <w:ind w:right="1012"/>
        <w:jc w:val="both"/>
      </w:pPr>
      <w:r>
        <w:rPr>
          <w:color w:val="000000"/>
        </w:rPr>
        <w:t>Work with Division Directors to create equitable teams when more than one team is being formed in the age group/division. If Division Director has a player in the same division then the Director of Evaluations will oversee this process.</w:t>
      </w:r>
    </w:p>
    <w:p w14:paraId="00000D7E" w14:textId="77777777" w:rsidR="00127345" w:rsidRDefault="00C46D0B">
      <w:pPr>
        <w:numPr>
          <w:ilvl w:val="0"/>
          <w:numId w:val="22"/>
        </w:numPr>
        <w:pBdr>
          <w:top w:val="nil"/>
          <w:left w:val="nil"/>
          <w:bottom w:val="nil"/>
          <w:right w:val="nil"/>
          <w:between w:val="nil"/>
        </w:pBdr>
        <w:tabs>
          <w:tab w:val="left" w:pos="1601"/>
        </w:tabs>
        <w:spacing w:line="252" w:lineRule="auto"/>
        <w:jc w:val="both"/>
      </w:pPr>
      <w:r>
        <w:rPr>
          <w:color w:val="000000"/>
        </w:rPr>
        <w:t>Work with Vice President to schedule and attend Team Selection meetings.</w:t>
      </w:r>
    </w:p>
    <w:p w14:paraId="00000D7F" w14:textId="77777777" w:rsidR="00127345" w:rsidRDefault="00C46D0B">
      <w:pPr>
        <w:numPr>
          <w:ilvl w:val="0"/>
          <w:numId w:val="22"/>
        </w:numPr>
        <w:pBdr>
          <w:top w:val="nil"/>
          <w:left w:val="nil"/>
          <w:bottom w:val="nil"/>
          <w:right w:val="nil"/>
          <w:between w:val="nil"/>
        </w:pBdr>
        <w:tabs>
          <w:tab w:val="left" w:pos="1601"/>
        </w:tabs>
        <w:spacing w:before="22" w:line="259" w:lineRule="auto"/>
        <w:ind w:right="495"/>
        <w:jc w:val="both"/>
      </w:pPr>
      <w:r>
        <w:rPr>
          <w:color w:val="000000"/>
        </w:rPr>
        <w:t>Coordinate with the Treasurer to create a budget and to payout the Evaluators, Referees and any other expenses incurred in the evaluation process.</w:t>
      </w:r>
    </w:p>
    <w:p w14:paraId="00000D80" w14:textId="77777777" w:rsidR="00127345" w:rsidRDefault="00C46D0B">
      <w:pPr>
        <w:numPr>
          <w:ilvl w:val="0"/>
          <w:numId w:val="22"/>
        </w:numPr>
        <w:pBdr>
          <w:top w:val="nil"/>
          <w:left w:val="nil"/>
          <w:bottom w:val="nil"/>
          <w:right w:val="nil"/>
          <w:between w:val="nil"/>
        </w:pBdr>
        <w:tabs>
          <w:tab w:val="left" w:pos="1601"/>
        </w:tabs>
        <w:spacing w:line="259" w:lineRule="auto"/>
        <w:ind w:right="975"/>
        <w:jc w:val="both"/>
      </w:pPr>
      <w:r>
        <w:rPr>
          <w:color w:val="000000"/>
        </w:rPr>
        <w:t>Work with President and Vice President to handle any parent / player concerns and meet with parents following the team selection process to address these concerns if requested.</w:t>
      </w:r>
    </w:p>
    <w:p w14:paraId="00000D81" w14:textId="77777777" w:rsidR="00127345" w:rsidRDefault="00C46D0B">
      <w:pPr>
        <w:numPr>
          <w:ilvl w:val="0"/>
          <w:numId w:val="22"/>
        </w:numPr>
        <w:pBdr>
          <w:top w:val="nil"/>
          <w:left w:val="nil"/>
          <w:bottom w:val="nil"/>
          <w:right w:val="nil"/>
          <w:between w:val="nil"/>
        </w:pBdr>
        <w:tabs>
          <w:tab w:val="left" w:pos="1601"/>
        </w:tabs>
        <w:spacing w:line="252" w:lineRule="auto"/>
        <w:ind w:right="765"/>
        <w:jc w:val="both"/>
        <w:rPr>
          <w:color w:val="000000"/>
          <w:sz w:val="24"/>
          <w:szCs w:val="24"/>
        </w:rPr>
        <w:sectPr w:rsidR="00127345">
          <w:pgSz w:w="12240" w:h="15840"/>
          <w:pgMar w:top="1140" w:right="960" w:bottom="960" w:left="560" w:header="722" w:footer="715" w:gutter="0"/>
          <w:cols w:space="720"/>
        </w:sectPr>
      </w:pPr>
      <w:r>
        <w:rPr>
          <w:color w:val="000000"/>
        </w:rPr>
        <w:t>Schedule a post evaluation meeting with any Board Members to review the evaluation process and log suggestions for consideration to changes for the following year.</w:t>
      </w:r>
    </w:p>
    <w:p w14:paraId="00000D82" w14:textId="77777777" w:rsidR="00127345" w:rsidRDefault="00127345">
      <w:pPr>
        <w:pBdr>
          <w:top w:val="nil"/>
          <w:left w:val="nil"/>
          <w:bottom w:val="nil"/>
          <w:right w:val="nil"/>
          <w:between w:val="nil"/>
        </w:pBdr>
        <w:spacing w:before="4"/>
        <w:rPr>
          <w:color w:val="000000"/>
          <w:sz w:val="29"/>
          <w:szCs w:val="29"/>
        </w:rPr>
      </w:pPr>
    </w:p>
    <w:p w14:paraId="00000D83" w14:textId="77777777" w:rsidR="00127345" w:rsidRDefault="00C46D0B" w:rsidP="00A451E9">
      <w:pPr>
        <w:pStyle w:val="Heading2"/>
        <w:spacing w:before="93" w:line="270" w:lineRule="auto"/>
        <w:ind w:left="810" w:firstLine="0"/>
      </w:pPr>
      <w:bookmarkStart w:id="268" w:name="_heading=h.is565v" w:colFirst="0" w:colLast="0"/>
      <w:bookmarkEnd w:id="268"/>
      <w:r>
        <w:t>Open (18+) Division Liaison</w:t>
      </w:r>
    </w:p>
    <w:p w14:paraId="00000D84" w14:textId="77777777" w:rsidR="00127345" w:rsidRDefault="00C46D0B" w:rsidP="00A451E9">
      <w:pPr>
        <w:spacing w:line="246" w:lineRule="auto"/>
        <w:ind w:left="810"/>
      </w:pPr>
      <w:r>
        <w:t>(Last updated April 2021)</w:t>
      </w:r>
    </w:p>
    <w:p w14:paraId="00000D85" w14:textId="77777777" w:rsidR="00127345" w:rsidRDefault="00C46D0B" w:rsidP="00A451E9">
      <w:pPr>
        <w:pBdr>
          <w:top w:val="nil"/>
          <w:left w:val="nil"/>
          <w:bottom w:val="nil"/>
          <w:right w:val="nil"/>
          <w:between w:val="nil"/>
        </w:pBdr>
        <w:spacing w:before="173"/>
        <w:ind w:left="810"/>
        <w:rPr>
          <w:color w:val="000000"/>
          <w:sz w:val="20"/>
          <w:szCs w:val="20"/>
        </w:rPr>
      </w:pPr>
      <w:r>
        <w:rPr>
          <w:color w:val="000000"/>
          <w:sz w:val="20"/>
          <w:szCs w:val="20"/>
        </w:rPr>
        <w:t>(This is a non-voting position.)</w:t>
      </w:r>
    </w:p>
    <w:p w14:paraId="00000D86" w14:textId="77777777" w:rsidR="00127345" w:rsidRDefault="00C46D0B">
      <w:pPr>
        <w:pBdr>
          <w:top w:val="nil"/>
          <w:left w:val="nil"/>
          <w:bottom w:val="nil"/>
          <w:right w:val="nil"/>
          <w:between w:val="nil"/>
        </w:pBdr>
        <w:spacing w:before="196" w:line="208" w:lineRule="auto"/>
        <w:ind w:left="880" w:right="480"/>
        <w:rPr>
          <w:color w:val="000000"/>
          <w:sz w:val="20"/>
          <w:szCs w:val="20"/>
        </w:rPr>
      </w:pPr>
      <w:r>
        <w:rPr>
          <w:color w:val="000000"/>
          <w:sz w:val="20"/>
          <w:szCs w:val="20"/>
        </w:rPr>
        <w:t xml:space="preserve">SPRA is committed to developing and supporting players in the sport of Ringette. SPRA recognizes that several players wish to continue playing Ringette after U19. There are a few different routes open to players depending what type of competitiveness and commitment they are seeking, which </w:t>
      </w:r>
      <w:proofErr w:type="gramStart"/>
      <w:r>
        <w:rPr>
          <w:color w:val="000000"/>
          <w:sz w:val="20"/>
          <w:szCs w:val="20"/>
        </w:rPr>
        <w:t>include;</w:t>
      </w:r>
      <w:proofErr w:type="gramEnd"/>
    </w:p>
    <w:p w14:paraId="00000D87" w14:textId="77777777" w:rsidR="00127345" w:rsidRDefault="00C46D0B">
      <w:pPr>
        <w:pBdr>
          <w:top w:val="nil"/>
          <w:left w:val="nil"/>
          <w:bottom w:val="nil"/>
          <w:right w:val="nil"/>
          <w:between w:val="nil"/>
        </w:pBdr>
        <w:spacing w:before="197" w:line="211" w:lineRule="auto"/>
        <w:ind w:left="880" w:right="834"/>
        <w:rPr>
          <w:color w:val="000000"/>
          <w:sz w:val="20"/>
          <w:szCs w:val="20"/>
        </w:rPr>
      </w:pPr>
      <w:r>
        <w:rPr>
          <w:color w:val="000000"/>
          <w:sz w:val="20"/>
          <w:szCs w:val="20"/>
        </w:rPr>
        <w:t xml:space="preserve">Association Hosted Open Teams for players 18+ (Currently SPRA hosts Open B and Open C) National Ringette League Teams (WAM and </w:t>
      </w:r>
      <w:proofErr w:type="spellStart"/>
      <w:r>
        <w:rPr>
          <w:color w:val="000000"/>
          <w:sz w:val="20"/>
          <w:szCs w:val="20"/>
        </w:rPr>
        <w:t>Blackgold</w:t>
      </w:r>
      <w:proofErr w:type="spellEnd"/>
      <w:r>
        <w:rPr>
          <w:color w:val="000000"/>
          <w:sz w:val="20"/>
          <w:szCs w:val="20"/>
        </w:rPr>
        <w:t xml:space="preserve"> Rush in our area)</w:t>
      </w:r>
    </w:p>
    <w:p w14:paraId="00000D88" w14:textId="77777777" w:rsidR="00127345" w:rsidRDefault="00C46D0B">
      <w:pPr>
        <w:pBdr>
          <w:top w:val="nil"/>
          <w:left w:val="nil"/>
          <w:bottom w:val="nil"/>
          <w:right w:val="nil"/>
          <w:between w:val="nil"/>
        </w:pBdr>
        <w:spacing w:line="188" w:lineRule="auto"/>
        <w:ind w:left="880"/>
        <w:rPr>
          <w:color w:val="000000"/>
          <w:sz w:val="20"/>
          <w:szCs w:val="20"/>
        </w:rPr>
      </w:pPr>
      <w:r>
        <w:rPr>
          <w:color w:val="000000"/>
          <w:sz w:val="20"/>
          <w:szCs w:val="20"/>
        </w:rPr>
        <w:t>University Ringette Team</w:t>
      </w:r>
    </w:p>
    <w:p w14:paraId="00000D89" w14:textId="77777777" w:rsidR="00127345" w:rsidRDefault="00C46D0B">
      <w:pPr>
        <w:pBdr>
          <w:top w:val="nil"/>
          <w:left w:val="nil"/>
          <w:bottom w:val="nil"/>
          <w:right w:val="nil"/>
          <w:between w:val="nil"/>
        </w:pBdr>
        <w:spacing w:line="215" w:lineRule="auto"/>
        <w:ind w:left="880"/>
        <w:rPr>
          <w:color w:val="000000"/>
          <w:sz w:val="20"/>
          <w:szCs w:val="20"/>
        </w:rPr>
      </w:pPr>
      <w:r>
        <w:rPr>
          <w:color w:val="000000"/>
          <w:sz w:val="20"/>
          <w:szCs w:val="20"/>
        </w:rPr>
        <w:t>Non-Association Open Teams (NAWRA)</w:t>
      </w:r>
    </w:p>
    <w:p w14:paraId="00000D8A" w14:textId="77777777" w:rsidR="00127345" w:rsidRDefault="00127345">
      <w:pPr>
        <w:pBdr>
          <w:top w:val="nil"/>
          <w:left w:val="nil"/>
          <w:bottom w:val="nil"/>
          <w:right w:val="nil"/>
          <w:between w:val="nil"/>
        </w:pBdr>
        <w:rPr>
          <w:color w:val="000000"/>
        </w:rPr>
      </w:pPr>
    </w:p>
    <w:p w14:paraId="00000D8B" w14:textId="77777777" w:rsidR="00127345" w:rsidRDefault="00C46D0B">
      <w:pPr>
        <w:pBdr>
          <w:top w:val="nil"/>
          <w:left w:val="nil"/>
          <w:bottom w:val="nil"/>
          <w:right w:val="nil"/>
          <w:between w:val="nil"/>
        </w:pBdr>
        <w:spacing w:before="141" w:line="208" w:lineRule="auto"/>
        <w:ind w:left="880" w:right="501"/>
        <w:rPr>
          <w:color w:val="000000"/>
          <w:sz w:val="20"/>
          <w:szCs w:val="20"/>
        </w:rPr>
      </w:pPr>
      <w:r>
        <w:rPr>
          <w:color w:val="000000"/>
          <w:sz w:val="20"/>
          <w:szCs w:val="20"/>
        </w:rPr>
        <w:t>SPRA’s Open Division Liaison will help answer any questions related to playing on a ringette team beyond U19 and options to continue to play outside of the Minor Association format. (i.e. NAWRA League Open Recreation thru to Open A, NRL and University Ringette)</w:t>
      </w:r>
    </w:p>
    <w:p w14:paraId="00000D8C" w14:textId="77777777" w:rsidR="00127345" w:rsidRDefault="00127345">
      <w:pPr>
        <w:pBdr>
          <w:top w:val="nil"/>
          <w:left w:val="nil"/>
          <w:bottom w:val="nil"/>
          <w:right w:val="nil"/>
          <w:between w:val="nil"/>
        </w:pBdr>
        <w:spacing w:before="6"/>
        <w:rPr>
          <w:color w:val="000000"/>
          <w:sz w:val="17"/>
          <w:szCs w:val="17"/>
        </w:rPr>
      </w:pPr>
    </w:p>
    <w:p w14:paraId="25611335" w14:textId="77777777" w:rsidR="00127345" w:rsidRDefault="00C46D0B">
      <w:pPr>
        <w:pBdr>
          <w:top w:val="nil"/>
          <w:left w:val="nil"/>
          <w:bottom w:val="nil"/>
          <w:right w:val="nil"/>
          <w:between w:val="nil"/>
        </w:pBdr>
        <w:spacing w:before="1" w:line="208" w:lineRule="auto"/>
        <w:ind w:left="880" w:right="480"/>
        <w:rPr>
          <w:color w:val="000000"/>
          <w:sz w:val="20"/>
          <w:szCs w:val="20"/>
        </w:rPr>
      </w:pPr>
      <w:r>
        <w:rPr>
          <w:color w:val="000000"/>
          <w:sz w:val="20"/>
          <w:szCs w:val="20"/>
        </w:rPr>
        <w:t>SPRA’s Open Division Liaison will help players find a team and support any athletes that wish to continue to play and continue to strengthen the foundation of Ringette in Alberta.</w:t>
      </w:r>
    </w:p>
    <w:p w14:paraId="37B76322" w14:textId="77777777" w:rsidR="00A451E9" w:rsidRDefault="00A451E9">
      <w:pPr>
        <w:pBdr>
          <w:top w:val="nil"/>
          <w:left w:val="nil"/>
          <w:bottom w:val="nil"/>
          <w:right w:val="nil"/>
          <w:between w:val="nil"/>
        </w:pBdr>
        <w:spacing w:before="1" w:line="208" w:lineRule="auto"/>
        <w:ind w:left="880" w:right="480"/>
        <w:rPr>
          <w:color w:val="000000"/>
          <w:sz w:val="20"/>
          <w:szCs w:val="20"/>
        </w:rPr>
      </w:pPr>
    </w:p>
    <w:p w14:paraId="1BF1BEF5" w14:textId="77777777" w:rsidR="00A451E9" w:rsidRDefault="00A451E9">
      <w:pPr>
        <w:pBdr>
          <w:top w:val="nil"/>
          <w:left w:val="nil"/>
          <w:bottom w:val="nil"/>
          <w:right w:val="nil"/>
          <w:between w:val="nil"/>
        </w:pBdr>
        <w:spacing w:before="1" w:line="208" w:lineRule="auto"/>
        <w:ind w:left="880" w:right="480"/>
        <w:rPr>
          <w:color w:val="000000"/>
          <w:sz w:val="20"/>
          <w:szCs w:val="20"/>
        </w:rPr>
      </w:pPr>
    </w:p>
    <w:p w14:paraId="00000D8D" w14:textId="1162F22F" w:rsidR="00A451E9" w:rsidRDefault="00A451E9">
      <w:pPr>
        <w:pBdr>
          <w:top w:val="nil"/>
          <w:left w:val="nil"/>
          <w:bottom w:val="nil"/>
          <w:right w:val="nil"/>
          <w:between w:val="nil"/>
        </w:pBdr>
        <w:spacing w:before="1" w:line="208" w:lineRule="auto"/>
        <w:ind w:left="880" w:right="480"/>
        <w:rPr>
          <w:color w:val="000000"/>
          <w:sz w:val="20"/>
          <w:szCs w:val="20"/>
        </w:rPr>
        <w:sectPr w:rsidR="00A451E9">
          <w:pgSz w:w="12240" w:h="15840"/>
          <w:pgMar w:top="1140" w:right="960" w:bottom="960" w:left="560" w:header="722" w:footer="715" w:gutter="0"/>
          <w:cols w:space="720"/>
        </w:sectPr>
      </w:pPr>
    </w:p>
    <w:p w14:paraId="00000D8E" w14:textId="77777777" w:rsidR="00127345" w:rsidRDefault="00127345">
      <w:pPr>
        <w:pBdr>
          <w:top w:val="nil"/>
          <w:left w:val="nil"/>
          <w:bottom w:val="nil"/>
          <w:right w:val="nil"/>
          <w:between w:val="nil"/>
        </w:pBdr>
        <w:spacing w:before="4"/>
        <w:rPr>
          <w:color w:val="000000"/>
          <w:sz w:val="17"/>
          <w:szCs w:val="17"/>
        </w:rPr>
      </w:pPr>
    </w:p>
    <w:p w14:paraId="00000D8F" w14:textId="77777777" w:rsidR="00127345" w:rsidRDefault="00C46D0B" w:rsidP="00D03CBE">
      <w:pPr>
        <w:pStyle w:val="Heading1"/>
      </w:pPr>
      <w:bookmarkStart w:id="269" w:name="_heading=h.32rsoto" w:colFirst="0" w:colLast="0"/>
      <w:bookmarkEnd w:id="269"/>
      <w:r>
        <w:t>Appendix F: SPRA Player and Families Code of Conduct</w:t>
      </w:r>
      <w:r>
        <w:rPr>
          <w:noProof/>
        </w:rPr>
        <w:drawing>
          <wp:anchor distT="0" distB="0" distL="0" distR="0" simplePos="0" relativeHeight="251665408" behindDoc="0" locked="0" layoutInCell="1" hidden="0" allowOverlap="1" wp14:anchorId="21C946DE" wp14:editId="41B089F1">
            <wp:simplePos x="0" y="0"/>
            <wp:positionH relativeFrom="column">
              <wp:posOffset>595436</wp:posOffset>
            </wp:positionH>
            <wp:positionV relativeFrom="paragraph">
              <wp:posOffset>265072</wp:posOffset>
            </wp:positionV>
            <wp:extent cx="1172365" cy="1218161"/>
            <wp:effectExtent l="0" t="0" r="0" b="0"/>
            <wp:wrapNone/>
            <wp:docPr id="25" name="image1.jpg" descr="C:\Users\E972767\Downloads\spra2.jpg"/>
            <wp:cNvGraphicFramePr/>
            <a:graphic xmlns:a="http://schemas.openxmlformats.org/drawingml/2006/main">
              <a:graphicData uri="http://schemas.openxmlformats.org/drawingml/2006/picture">
                <pic:pic xmlns:pic="http://schemas.openxmlformats.org/drawingml/2006/picture">
                  <pic:nvPicPr>
                    <pic:cNvPr id="0" name="image1.jpg" descr="C:\Users\E972767\Downloads\spra2.jpg"/>
                    <pic:cNvPicPr preferRelativeResize="0"/>
                  </pic:nvPicPr>
                  <pic:blipFill>
                    <a:blip r:embed="rId29"/>
                    <a:srcRect/>
                    <a:stretch>
                      <a:fillRect/>
                    </a:stretch>
                  </pic:blipFill>
                  <pic:spPr>
                    <a:xfrm>
                      <a:off x="0" y="0"/>
                      <a:ext cx="1172365" cy="1218161"/>
                    </a:xfrm>
                    <a:prstGeom prst="rect">
                      <a:avLst/>
                    </a:prstGeom>
                    <a:ln/>
                  </pic:spPr>
                </pic:pic>
              </a:graphicData>
            </a:graphic>
          </wp:anchor>
        </w:drawing>
      </w:r>
    </w:p>
    <w:p w14:paraId="00000D90" w14:textId="77777777" w:rsidR="00127345" w:rsidRDefault="00127345">
      <w:pPr>
        <w:pBdr>
          <w:top w:val="nil"/>
          <w:left w:val="nil"/>
          <w:bottom w:val="nil"/>
          <w:right w:val="nil"/>
          <w:between w:val="nil"/>
        </w:pBdr>
        <w:rPr>
          <w:b/>
          <w:color w:val="000000"/>
          <w:sz w:val="30"/>
          <w:szCs w:val="30"/>
        </w:rPr>
      </w:pPr>
    </w:p>
    <w:p w14:paraId="00000D91" w14:textId="77777777" w:rsidR="00127345" w:rsidRDefault="00127345">
      <w:pPr>
        <w:pBdr>
          <w:top w:val="nil"/>
          <w:left w:val="nil"/>
          <w:bottom w:val="nil"/>
          <w:right w:val="nil"/>
          <w:between w:val="nil"/>
        </w:pBdr>
        <w:rPr>
          <w:b/>
          <w:color w:val="000000"/>
          <w:sz w:val="30"/>
          <w:szCs w:val="30"/>
        </w:rPr>
      </w:pPr>
    </w:p>
    <w:p w14:paraId="00000D92" w14:textId="77777777" w:rsidR="00127345" w:rsidRDefault="00127345">
      <w:pPr>
        <w:pBdr>
          <w:top w:val="nil"/>
          <w:left w:val="nil"/>
          <w:bottom w:val="nil"/>
          <w:right w:val="nil"/>
          <w:between w:val="nil"/>
        </w:pBdr>
        <w:rPr>
          <w:b/>
          <w:color w:val="000000"/>
          <w:sz w:val="30"/>
          <w:szCs w:val="30"/>
        </w:rPr>
      </w:pPr>
    </w:p>
    <w:p w14:paraId="00000D93" w14:textId="77777777" w:rsidR="00127345" w:rsidRDefault="00127345">
      <w:pPr>
        <w:pBdr>
          <w:top w:val="nil"/>
          <w:left w:val="nil"/>
          <w:bottom w:val="nil"/>
          <w:right w:val="nil"/>
          <w:between w:val="nil"/>
        </w:pBdr>
        <w:rPr>
          <w:b/>
          <w:color w:val="000000"/>
          <w:sz w:val="30"/>
          <w:szCs w:val="30"/>
        </w:rPr>
      </w:pPr>
    </w:p>
    <w:p w14:paraId="00000D94" w14:textId="77777777" w:rsidR="00127345" w:rsidRDefault="00127345">
      <w:pPr>
        <w:pBdr>
          <w:top w:val="nil"/>
          <w:left w:val="nil"/>
          <w:bottom w:val="nil"/>
          <w:right w:val="nil"/>
          <w:between w:val="nil"/>
        </w:pBdr>
        <w:spacing w:before="7"/>
        <w:rPr>
          <w:b/>
          <w:color w:val="000000"/>
          <w:sz w:val="31"/>
          <w:szCs w:val="31"/>
        </w:rPr>
      </w:pPr>
    </w:p>
    <w:p w14:paraId="00000D95" w14:textId="77777777" w:rsidR="00127345" w:rsidRDefault="00C46D0B">
      <w:pPr>
        <w:pStyle w:val="Heading3"/>
        <w:ind w:left="3761"/>
      </w:pPr>
      <w:r>
        <w:t>Code of Conduct for Players &amp; Families</w:t>
      </w:r>
    </w:p>
    <w:p w14:paraId="00000D96" w14:textId="77777777" w:rsidR="00127345" w:rsidRDefault="00C46D0B">
      <w:pPr>
        <w:pStyle w:val="Heading4"/>
        <w:spacing w:before="1"/>
        <w:ind w:left="880" w:right="509"/>
      </w:pPr>
      <w:r>
        <w:t>SPRA is committed to providing an environment in which all individuals are treated with respect. Furthermore, SPRA supports equal opportunity and prohibits discriminatory practices. Members are expected to conduct themselves at all times in a manner consistent with the values of SPRA. Members will be subject to sanctions according to SPRA's Discipline Policy for non- compliance of the following:</w:t>
      </w:r>
    </w:p>
    <w:p w14:paraId="00000D97" w14:textId="77777777" w:rsidR="00127345" w:rsidRDefault="00C46D0B">
      <w:pPr>
        <w:numPr>
          <w:ilvl w:val="0"/>
          <w:numId w:val="26"/>
        </w:numPr>
        <w:pBdr>
          <w:top w:val="nil"/>
          <w:left w:val="nil"/>
          <w:bottom w:val="nil"/>
          <w:right w:val="nil"/>
          <w:between w:val="nil"/>
        </w:pBdr>
        <w:tabs>
          <w:tab w:val="left" w:pos="1600"/>
          <w:tab w:val="left" w:pos="1601"/>
        </w:tabs>
        <w:spacing w:before="1" w:line="273" w:lineRule="auto"/>
        <w:ind w:left="1600" w:right="963" w:hanging="360"/>
        <w:rPr>
          <w:rFonts w:ascii="Noto Sans Symbols" w:eastAsia="Noto Sans Symbols" w:hAnsi="Noto Sans Symbols" w:cs="Noto Sans Symbols"/>
          <w:color w:val="000000"/>
        </w:rPr>
      </w:pPr>
      <w:r>
        <w:rPr>
          <w:color w:val="000000"/>
        </w:rPr>
        <w:t xml:space="preserve">I will not abuse or harass any official, opposing team member, </w:t>
      </w:r>
      <w:proofErr w:type="gramStart"/>
      <w:r>
        <w:rPr>
          <w:color w:val="000000"/>
        </w:rPr>
        <w:t>team mates</w:t>
      </w:r>
      <w:proofErr w:type="gramEnd"/>
      <w:r>
        <w:rPr>
          <w:color w:val="000000"/>
        </w:rPr>
        <w:t>, parents, member of the coaching staff or SPRA Executive.</w:t>
      </w:r>
    </w:p>
    <w:p w14:paraId="00000D98" w14:textId="77777777" w:rsidR="00127345" w:rsidRDefault="00C46D0B">
      <w:pPr>
        <w:numPr>
          <w:ilvl w:val="0"/>
          <w:numId w:val="26"/>
        </w:numPr>
        <w:pBdr>
          <w:top w:val="nil"/>
          <w:left w:val="nil"/>
          <w:bottom w:val="nil"/>
          <w:right w:val="nil"/>
          <w:between w:val="nil"/>
        </w:pBdr>
        <w:tabs>
          <w:tab w:val="left" w:pos="1600"/>
          <w:tab w:val="left" w:pos="1601"/>
        </w:tabs>
        <w:spacing w:before="1" w:line="271" w:lineRule="auto"/>
        <w:ind w:left="1600" w:right="558" w:hanging="360"/>
        <w:rPr>
          <w:rFonts w:ascii="Noto Sans Symbols" w:eastAsia="Noto Sans Symbols" w:hAnsi="Noto Sans Symbols" w:cs="Noto Sans Symbols"/>
          <w:color w:val="000000"/>
        </w:rPr>
      </w:pPr>
      <w:r>
        <w:rPr>
          <w:color w:val="000000"/>
        </w:rPr>
        <w:t>I will not show disrespect to the officials, including the use of foul language and obscene or offensive gestures.</w:t>
      </w:r>
    </w:p>
    <w:p w14:paraId="00000D99" w14:textId="77777777" w:rsidR="00127345" w:rsidRDefault="00C46D0B">
      <w:pPr>
        <w:numPr>
          <w:ilvl w:val="0"/>
          <w:numId w:val="26"/>
        </w:numPr>
        <w:pBdr>
          <w:top w:val="nil"/>
          <w:left w:val="nil"/>
          <w:bottom w:val="nil"/>
          <w:right w:val="nil"/>
          <w:between w:val="nil"/>
        </w:pBdr>
        <w:tabs>
          <w:tab w:val="left" w:pos="1600"/>
          <w:tab w:val="left" w:pos="1601"/>
        </w:tabs>
        <w:spacing w:before="5"/>
        <w:ind w:left="1600" w:hanging="360"/>
        <w:rPr>
          <w:rFonts w:ascii="Noto Sans Symbols" w:eastAsia="Noto Sans Symbols" w:hAnsi="Noto Sans Symbols" w:cs="Noto Sans Symbols"/>
          <w:color w:val="000000"/>
        </w:rPr>
      </w:pPr>
      <w:r>
        <w:rPr>
          <w:color w:val="000000"/>
        </w:rPr>
        <w:t xml:space="preserve">I will comply with the rules, </w:t>
      </w:r>
      <w:proofErr w:type="gramStart"/>
      <w:r>
        <w:rPr>
          <w:color w:val="000000"/>
        </w:rPr>
        <w:t>regulations</w:t>
      </w:r>
      <w:proofErr w:type="gramEnd"/>
      <w:r>
        <w:rPr>
          <w:color w:val="000000"/>
        </w:rPr>
        <w:t xml:space="preserve"> and policies of SPRA.</w:t>
      </w:r>
    </w:p>
    <w:p w14:paraId="00000D9A" w14:textId="77777777" w:rsidR="00127345" w:rsidRDefault="00C46D0B">
      <w:pPr>
        <w:numPr>
          <w:ilvl w:val="0"/>
          <w:numId w:val="26"/>
        </w:numPr>
        <w:pBdr>
          <w:top w:val="nil"/>
          <w:left w:val="nil"/>
          <w:bottom w:val="nil"/>
          <w:right w:val="nil"/>
          <w:between w:val="nil"/>
        </w:pBdr>
        <w:tabs>
          <w:tab w:val="left" w:pos="1600"/>
          <w:tab w:val="left" w:pos="1601"/>
        </w:tabs>
        <w:spacing w:before="38"/>
        <w:ind w:left="1600" w:hanging="360"/>
        <w:rPr>
          <w:rFonts w:ascii="Noto Sans Symbols" w:eastAsia="Noto Sans Symbols" w:hAnsi="Noto Sans Symbols" w:cs="Noto Sans Symbols"/>
          <w:color w:val="000000"/>
        </w:rPr>
      </w:pPr>
      <w:r>
        <w:rPr>
          <w:color w:val="000000"/>
        </w:rPr>
        <w:t>I will follow the public health guidelines of the day.</w:t>
      </w:r>
    </w:p>
    <w:p w14:paraId="00000D9B" w14:textId="77777777" w:rsidR="00127345" w:rsidRDefault="00C46D0B">
      <w:pPr>
        <w:numPr>
          <w:ilvl w:val="0"/>
          <w:numId w:val="26"/>
        </w:numPr>
        <w:pBdr>
          <w:top w:val="nil"/>
          <w:left w:val="nil"/>
          <w:bottom w:val="nil"/>
          <w:right w:val="nil"/>
          <w:between w:val="nil"/>
        </w:pBdr>
        <w:tabs>
          <w:tab w:val="left" w:pos="1600"/>
          <w:tab w:val="left" w:pos="1601"/>
        </w:tabs>
        <w:spacing w:before="35" w:line="273" w:lineRule="auto"/>
        <w:ind w:left="1600" w:right="779" w:hanging="360"/>
        <w:rPr>
          <w:rFonts w:ascii="Noto Sans Symbols" w:eastAsia="Noto Sans Symbols" w:hAnsi="Noto Sans Symbols" w:cs="Noto Sans Symbols"/>
          <w:color w:val="000000"/>
        </w:rPr>
      </w:pPr>
      <w:r>
        <w:rPr>
          <w:color w:val="000000"/>
        </w:rPr>
        <w:t>I will ensure any behavior on or off the ice shows integrity to the event and SPRA, this includes dressing room and practice behavior.</w:t>
      </w:r>
    </w:p>
    <w:p w14:paraId="00000D9C" w14:textId="77777777" w:rsidR="00127345" w:rsidRDefault="00C46D0B">
      <w:pPr>
        <w:numPr>
          <w:ilvl w:val="0"/>
          <w:numId w:val="26"/>
        </w:numPr>
        <w:pBdr>
          <w:top w:val="nil"/>
          <w:left w:val="nil"/>
          <w:bottom w:val="nil"/>
          <w:right w:val="nil"/>
          <w:between w:val="nil"/>
        </w:pBdr>
        <w:tabs>
          <w:tab w:val="left" w:pos="1600"/>
          <w:tab w:val="left" w:pos="1601"/>
        </w:tabs>
        <w:spacing w:before="2" w:line="273" w:lineRule="auto"/>
        <w:ind w:left="1600" w:right="630" w:hanging="360"/>
        <w:rPr>
          <w:rFonts w:ascii="Noto Sans Symbols" w:eastAsia="Noto Sans Symbols" w:hAnsi="Noto Sans Symbols" w:cs="Noto Sans Symbols"/>
          <w:color w:val="000000"/>
        </w:rPr>
      </w:pPr>
      <w:r>
        <w:rPr>
          <w:color w:val="000000"/>
        </w:rPr>
        <w:t>I will adhere to the highest standards of fair and respectful game play. I will not engage in conduct that is disrespectful and does not demonstrate fair play (</w:t>
      </w:r>
      <w:proofErr w:type="gramStart"/>
      <w:r>
        <w:rPr>
          <w:color w:val="000000"/>
        </w:rPr>
        <w:t>e.g.</w:t>
      </w:r>
      <w:proofErr w:type="gramEnd"/>
      <w:r>
        <w:rPr>
          <w:color w:val="000000"/>
        </w:rPr>
        <w:t xml:space="preserve"> any excess of penalties, major penalties on the ice against other players, coaches and officials, etc.)</w:t>
      </w:r>
    </w:p>
    <w:p w14:paraId="00000D9D" w14:textId="77777777" w:rsidR="00127345" w:rsidRDefault="00C46D0B">
      <w:pPr>
        <w:numPr>
          <w:ilvl w:val="0"/>
          <w:numId w:val="26"/>
        </w:numPr>
        <w:pBdr>
          <w:top w:val="nil"/>
          <w:left w:val="nil"/>
          <w:bottom w:val="nil"/>
          <w:right w:val="nil"/>
          <w:between w:val="nil"/>
        </w:pBdr>
        <w:tabs>
          <w:tab w:val="left" w:pos="1600"/>
          <w:tab w:val="left" w:pos="1601"/>
        </w:tabs>
        <w:spacing w:before="4"/>
        <w:ind w:left="1600" w:hanging="360"/>
        <w:rPr>
          <w:rFonts w:ascii="Noto Sans Symbols" w:eastAsia="Noto Sans Symbols" w:hAnsi="Noto Sans Symbols" w:cs="Noto Sans Symbols"/>
          <w:color w:val="000000"/>
        </w:rPr>
      </w:pPr>
      <w:r>
        <w:rPr>
          <w:color w:val="000000"/>
        </w:rPr>
        <w:t>I will not deliberately disregard the Ringette Alberta or SPRA Rules.</w:t>
      </w:r>
    </w:p>
    <w:p w14:paraId="00000D9E" w14:textId="77777777" w:rsidR="00127345" w:rsidRDefault="00C46D0B">
      <w:pPr>
        <w:numPr>
          <w:ilvl w:val="0"/>
          <w:numId w:val="26"/>
        </w:numPr>
        <w:pBdr>
          <w:top w:val="nil"/>
          <w:left w:val="nil"/>
          <w:bottom w:val="nil"/>
          <w:right w:val="nil"/>
          <w:between w:val="nil"/>
        </w:pBdr>
        <w:tabs>
          <w:tab w:val="left" w:pos="1600"/>
          <w:tab w:val="left" w:pos="1601"/>
        </w:tabs>
        <w:spacing w:before="36" w:line="273" w:lineRule="auto"/>
        <w:ind w:left="1600" w:right="626" w:hanging="360"/>
        <w:rPr>
          <w:rFonts w:ascii="Noto Sans Symbols" w:eastAsia="Noto Sans Symbols" w:hAnsi="Noto Sans Symbols" w:cs="Noto Sans Symbols"/>
          <w:color w:val="000000"/>
        </w:rPr>
      </w:pPr>
      <w:r>
        <w:rPr>
          <w:color w:val="000000"/>
        </w:rPr>
        <w:t xml:space="preserve">I will not engage in any conduct detrimental to the game of ringette, including but not limited to, abusive use of alcohol and/or </w:t>
      </w:r>
      <w:proofErr w:type="spellStart"/>
      <w:proofErr w:type="gramStart"/>
      <w:r>
        <w:rPr>
          <w:color w:val="000000"/>
        </w:rPr>
        <w:t>cannabis,non</w:t>
      </w:r>
      <w:proofErr w:type="spellEnd"/>
      <w:proofErr w:type="gramEnd"/>
      <w:r>
        <w:rPr>
          <w:color w:val="000000"/>
        </w:rPr>
        <w:t>-medical use of drugs, tobacco or vaping products by minors.</w:t>
      </w:r>
    </w:p>
    <w:p w14:paraId="00000D9F" w14:textId="77777777" w:rsidR="00127345" w:rsidRDefault="00C46D0B">
      <w:pPr>
        <w:numPr>
          <w:ilvl w:val="0"/>
          <w:numId w:val="26"/>
        </w:numPr>
        <w:pBdr>
          <w:top w:val="nil"/>
          <w:left w:val="nil"/>
          <w:bottom w:val="nil"/>
          <w:right w:val="nil"/>
          <w:between w:val="nil"/>
        </w:pBdr>
        <w:tabs>
          <w:tab w:val="left" w:pos="1600"/>
          <w:tab w:val="left" w:pos="1601"/>
        </w:tabs>
        <w:spacing w:before="4" w:line="271" w:lineRule="auto"/>
        <w:ind w:left="1600" w:right="570" w:hanging="360"/>
        <w:rPr>
          <w:rFonts w:ascii="Noto Sans Symbols" w:eastAsia="Noto Sans Symbols" w:hAnsi="Noto Sans Symbols" w:cs="Noto Sans Symbols"/>
          <w:color w:val="000000"/>
        </w:rPr>
      </w:pPr>
      <w:r>
        <w:rPr>
          <w:color w:val="000000"/>
        </w:rPr>
        <w:t>I will represent SPRA with pride and will not use Social Media (such as but not limited to Facebook, Twitter, Instagram) to disrespect, harass, or intimidate others.</w:t>
      </w:r>
    </w:p>
    <w:p w14:paraId="00000DA0" w14:textId="77777777" w:rsidR="00127345" w:rsidRDefault="00C46D0B">
      <w:pPr>
        <w:numPr>
          <w:ilvl w:val="0"/>
          <w:numId w:val="26"/>
        </w:numPr>
        <w:pBdr>
          <w:top w:val="nil"/>
          <w:left w:val="nil"/>
          <w:bottom w:val="nil"/>
          <w:right w:val="nil"/>
          <w:between w:val="nil"/>
        </w:pBdr>
        <w:tabs>
          <w:tab w:val="left" w:pos="1600"/>
          <w:tab w:val="left" w:pos="1601"/>
        </w:tabs>
        <w:spacing w:before="5" w:line="273" w:lineRule="auto"/>
        <w:ind w:left="1600" w:right="923" w:hanging="360"/>
        <w:rPr>
          <w:rFonts w:ascii="Noto Sans Symbols" w:eastAsia="Noto Sans Symbols" w:hAnsi="Noto Sans Symbols" w:cs="Noto Sans Symbols"/>
          <w:color w:val="000000"/>
        </w:rPr>
      </w:pPr>
      <w:r>
        <w:rPr>
          <w:color w:val="000000"/>
        </w:rPr>
        <w:t>I will only post appropriate, positive social media content which is consistent with the values of SPRA.</w:t>
      </w:r>
    </w:p>
    <w:p w14:paraId="00000DA1" w14:textId="77777777" w:rsidR="00127345" w:rsidRDefault="00C46D0B">
      <w:pPr>
        <w:numPr>
          <w:ilvl w:val="0"/>
          <w:numId w:val="26"/>
        </w:numPr>
        <w:pBdr>
          <w:top w:val="nil"/>
          <w:left w:val="nil"/>
          <w:bottom w:val="nil"/>
          <w:right w:val="nil"/>
          <w:between w:val="nil"/>
        </w:pBdr>
        <w:tabs>
          <w:tab w:val="left" w:pos="1600"/>
          <w:tab w:val="left" w:pos="1601"/>
        </w:tabs>
        <w:spacing w:before="1"/>
        <w:ind w:left="1600" w:hanging="360"/>
        <w:rPr>
          <w:rFonts w:ascii="Noto Sans Symbols" w:eastAsia="Noto Sans Symbols" w:hAnsi="Noto Sans Symbols" w:cs="Noto Sans Symbols"/>
          <w:color w:val="000000"/>
        </w:rPr>
      </w:pPr>
      <w:r>
        <w:rPr>
          <w:color w:val="000000"/>
        </w:rPr>
        <w:t>I will not take photographs or videos in the locker room.</w:t>
      </w:r>
    </w:p>
    <w:p w14:paraId="00000DA2" w14:textId="77777777" w:rsidR="00127345" w:rsidRDefault="00C46D0B">
      <w:pPr>
        <w:numPr>
          <w:ilvl w:val="0"/>
          <w:numId w:val="26"/>
        </w:numPr>
        <w:pBdr>
          <w:top w:val="nil"/>
          <w:left w:val="nil"/>
          <w:bottom w:val="nil"/>
          <w:right w:val="nil"/>
          <w:between w:val="nil"/>
        </w:pBdr>
        <w:tabs>
          <w:tab w:val="left" w:pos="1600"/>
          <w:tab w:val="left" w:pos="1601"/>
        </w:tabs>
        <w:spacing w:before="36" w:line="276" w:lineRule="auto"/>
        <w:ind w:left="1600" w:right="483" w:hanging="360"/>
        <w:rPr>
          <w:rFonts w:ascii="Noto Sans Symbols" w:eastAsia="Noto Sans Symbols" w:hAnsi="Noto Sans Symbols" w:cs="Noto Sans Symbols"/>
          <w:color w:val="000000"/>
        </w:rPr>
      </w:pPr>
      <w:r>
        <w:rPr>
          <w:color w:val="000000"/>
        </w:rPr>
        <w:t>The SPRA Code of Conduct shall govern all disciplinary matters within our association to the extent that it conflicts with or augments the Code of Conduct of the Alberta Ringette Association or Ringette Canada, but shall not supersede or replace elements of the Zone bylaws or Ringette Alberta By-Laws.</w:t>
      </w:r>
    </w:p>
    <w:p w14:paraId="00000DA3" w14:textId="77777777" w:rsidR="00127345" w:rsidRDefault="00C46D0B">
      <w:pPr>
        <w:spacing w:before="198" w:line="252" w:lineRule="auto"/>
        <w:ind w:left="880"/>
      </w:pPr>
      <w:r>
        <w:t xml:space="preserve">My family and I agree to this code of </w:t>
      </w:r>
      <w:proofErr w:type="gramStart"/>
      <w:r>
        <w:t>conduct, and</w:t>
      </w:r>
      <w:proofErr w:type="gramEnd"/>
      <w:r>
        <w:t xml:space="preserve"> will follow it.</w:t>
      </w:r>
    </w:p>
    <w:p w14:paraId="00000DA4" w14:textId="77777777" w:rsidR="00127345" w:rsidRDefault="00C46D0B">
      <w:pPr>
        <w:tabs>
          <w:tab w:val="left" w:pos="5789"/>
          <w:tab w:val="left" w:pos="10275"/>
        </w:tabs>
        <w:ind w:left="880" w:right="442"/>
      </w:pPr>
      <w:r>
        <w:t>Athlete:</w:t>
      </w:r>
      <w:r>
        <w:rPr>
          <w:u w:val="single"/>
        </w:rPr>
        <w:t xml:space="preserve"> </w:t>
      </w:r>
      <w:r>
        <w:rPr>
          <w:u w:val="single"/>
        </w:rPr>
        <w:tab/>
      </w:r>
      <w:r>
        <w:t>Signature:</w:t>
      </w:r>
      <w:r>
        <w:rPr>
          <w:u w:val="single"/>
        </w:rPr>
        <w:tab/>
      </w:r>
      <w:r>
        <w:t xml:space="preserve"> Family</w:t>
      </w:r>
    </w:p>
    <w:p w14:paraId="00000DA5" w14:textId="77777777" w:rsidR="00127345" w:rsidRDefault="00C46D0B">
      <w:pPr>
        <w:tabs>
          <w:tab w:val="left" w:pos="4033"/>
          <w:tab w:val="left" w:pos="5726"/>
          <w:tab w:val="left" w:pos="10213"/>
        </w:tabs>
        <w:ind w:left="880" w:right="504"/>
      </w:pPr>
      <w:r>
        <w:t>Representative:</w:t>
      </w:r>
      <w:r>
        <w:rPr>
          <w:u w:val="single"/>
        </w:rPr>
        <w:t xml:space="preserve"> </w:t>
      </w:r>
      <w:r>
        <w:rPr>
          <w:u w:val="single"/>
        </w:rPr>
        <w:tab/>
      </w:r>
      <w:r>
        <w:rPr>
          <w:u w:val="single"/>
        </w:rPr>
        <w:tab/>
      </w:r>
      <w:r>
        <w:t>Signature:</w:t>
      </w:r>
      <w:r>
        <w:rPr>
          <w:u w:val="single"/>
        </w:rPr>
        <w:tab/>
      </w:r>
      <w:r>
        <w:t xml:space="preserve"> Date:</w:t>
      </w:r>
      <w:r>
        <w:rPr>
          <w:u w:val="single"/>
        </w:rPr>
        <w:t xml:space="preserve"> </w:t>
      </w:r>
      <w:r>
        <w:rPr>
          <w:u w:val="single"/>
        </w:rPr>
        <w:tab/>
      </w:r>
    </w:p>
    <w:sectPr w:rsidR="00127345">
      <w:pgSz w:w="12240" w:h="15840"/>
      <w:pgMar w:top="1140" w:right="960" w:bottom="960" w:left="560" w:header="722" w:footer="71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Shelly Rodrigue" w:date="2022-03-21T15:31:00Z" w:initials="">
    <w:p w14:paraId="00000DAD" w14:textId="77777777" w:rsidR="0013749D" w:rsidRDefault="0013749D">
      <w:pPr>
        <w:pBdr>
          <w:top w:val="nil"/>
          <w:left w:val="nil"/>
          <w:bottom w:val="nil"/>
          <w:right w:val="nil"/>
          <w:between w:val="nil"/>
        </w:pBdr>
        <w:rPr>
          <w:color w:val="000000"/>
        </w:rPr>
      </w:pPr>
      <w:r>
        <w:rPr>
          <w:color w:val="000000"/>
        </w:rPr>
        <w:t xml:space="preserve">Not sure if this needs to be </w:t>
      </w:r>
      <w:proofErr w:type="spellStart"/>
      <w:proofErr w:type="gramStart"/>
      <w:r>
        <w:rPr>
          <w:color w:val="000000"/>
        </w:rPr>
        <w:t>it's</w:t>
      </w:r>
      <w:proofErr w:type="spellEnd"/>
      <w:proofErr w:type="gramEnd"/>
      <w:r>
        <w:rPr>
          <w:color w:val="000000"/>
        </w:rPr>
        <w:t xml:space="preserve"> own number... I just didn't want to change everything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DA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DAD" w16cid:durableId="25EC4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4744" w14:textId="77777777" w:rsidR="00B559AD" w:rsidRDefault="00B559AD">
      <w:r>
        <w:separator/>
      </w:r>
    </w:p>
  </w:endnote>
  <w:endnote w:type="continuationSeparator" w:id="0">
    <w:p w14:paraId="15AD7511" w14:textId="77777777" w:rsidR="00B559AD" w:rsidRDefault="00B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A8" w14:textId="77777777" w:rsidR="0013749D" w:rsidRDefault="0013749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01B6F796" wp14:editId="6344DF73">
              <wp:simplePos x="0" y="0"/>
              <wp:positionH relativeFrom="column">
                <wp:posOffset>3124200</wp:posOffset>
              </wp:positionH>
              <wp:positionV relativeFrom="paragraph">
                <wp:posOffset>9258300</wp:posOffset>
              </wp:positionV>
              <wp:extent cx="810260" cy="191770"/>
              <wp:effectExtent l="0" t="0" r="0" b="0"/>
              <wp:wrapNone/>
              <wp:docPr id="24" name="Rectangle 24"/>
              <wp:cNvGraphicFramePr/>
              <a:graphic xmlns:a="http://schemas.openxmlformats.org/drawingml/2006/main">
                <a:graphicData uri="http://schemas.microsoft.com/office/word/2010/wordprocessingShape">
                  <wps:wsp>
                    <wps:cNvSpPr/>
                    <wps:spPr>
                      <a:xfrm>
                        <a:off x="4945633" y="3688878"/>
                        <a:ext cx="800735" cy="182245"/>
                      </a:xfrm>
                      <a:prstGeom prst="rect">
                        <a:avLst/>
                      </a:prstGeom>
                      <a:noFill/>
                      <a:ln>
                        <a:noFill/>
                      </a:ln>
                    </wps:spPr>
                    <wps:txbx>
                      <w:txbxContent>
                        <w:p w14:paraId="256EE8B7" w14:textId="77777777" w:rsidR="0013749D" w:rsidRDefault="0013749D">
                          <w:pPr>
                            <w:spacing w:before="12"/>
                            <w:ind w:left="20" w:firstLine="20"/>
                            <w:textDirection w:val="btLr"/>
                          </w:pPr>
                          <w:r>
                            <w:rPr>
                              <w:color w:val="7E7E7E"/>
                            </w:rPr>
                            <w:t xml:space="preserve">P a g e </w:t>
                          </w:r>
                          <w:proofErr w:type="gramStart"/>
                          <w:r>
                            <w:rPr>
                              <w:color w:val="000000"/>
                            </w:rPr>
                            <w:t xml:space="preserve">| </w:t>
                          </w:r>
                          <w:r>
                            <w:rPr>
                              <w:b/>
                              <w:color w:val="000000"/>
                            </w:rPr>
                            <w:t xml:space="preserve"> PAGE</w:t>
                          </w:r>
                          <w:proofErr w:type="gramEnd"/>
                          <w:r>
                            <w:rPr>
                              <w:b/>
                              <w:color w:val="000000"/>
                            </w:rPr>
                            <w:t xml:space="preserve"> </w:t>
                          </w:r>
                          <w:r>
                            <w:rPr>
                              <w:color w:val="000000"/>
                            </w:rPr>
                            <w:t>10</w:t>
                          </w:r>
                        </w:p>
                      </w:txbxContent>
                    </wps:txbx>
                    <wps:bodyPr spcFirstLastPara="1" wrap="square" lIns="0" tIns="0" rIns="0" bIns="0" anchor="t" anchorCtr="0">
                      <a:noAutofit/>
                    </wps:bodyPr>
                  </wps:wsp>
                </a:graphicData>
              </a:graphic>
            </wp:anchor>
          </w:drawing>
        </mc:Choice>
        <mc:Fallback>
          <w:pict>
            <v:rect w14:anchorId="01B6F796" id="Rectangle 24" o:spid="_x0000_s1028" style="position:absolute;margin-left:246pt;margin-top:729pt;width:63.8pt;height:15.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" filled="f" stroked="f">
              <v:textbox inset="0,0,0,0">
                <w:txbxContent>
                  <w:p w14:paraId="256EE8B7" w14:textId="77777777" w:rsidR="0013749D" w:rsidRDefault="0013749D">
                    <w:pPr>
                      <w:spacing w:before="12"/>
                      <w:ind w:left="20" w:firstLine="20"/>
                      <w:textDirection w:val="btLr"/>
                    </w:pPr>
                    <w:r>
                      <w:rPr>
                        <w:color w:val="7E7E7E"/>
                      </w:rPr>
                      <w:t xml:space="preserve">P a g e </w:t>
                    </w:r>
                    <w:proofErr w:type="gramStart"/>
                    <w:r>
                      <w:rPr>
                        <w:color w:val="000000"/>
                      </w:rPr>
                      <w:t xml:space="preserve">| </w:t>
                    </w:r>
                    <w:r>
                      <w:rPr>
                        <w:b/>
                        <w:color w:val="000000"/>
                      </w:rPr>
                      <w:t xml:space="preserve"> PAGE</w:t>
                    </w:r>
                    <w:proofErr w:type="gramEnd"/>
                    <w:r>
                      <w:rPr>
                        <w:b/>
                        <w:color w:val="000000"/>
                      </w:rPr>
                      <w:t xml:space="preserve"> </w:t>
                    </w:r>
                    <w:r>
                      <w:rPr>
                        <w:color w:val="000000"/>
                      </w:rPr>
                      <w:t>10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A9" w14:textId="77777777" w:rsidR="0013749D" w:rsidRDefault="0013749D">
    <w:pPr>
      <w:pBdr>
        <w:top w:val="nil"/>
        <w:left w:val="nil"/>
        <w:bottom w:val="nil"/>
        <w:right w:val="nil"/>
        <w:between w:val="nil"/>
      </w:pBdr>
      <w:spacing w:line="14" w:lineRule="auto"/>
      <w:rPr>
        <w:color w:val="000000"/>
        <w:sz w:val="16"/>
        <w:szCs w:val="16"/>
      </w:rPr>
    </w:pPr>
    <w:r>
      <w:rPr>
        <w:noProof/>
      </w:rPr>
      <mc:AlternateContent>
        <mc:Choice Requires="wps">
          <w:drawing>
            <wp:anchor distT="0" distB="0" distL="0" distR="0" simplePos="0" relativeHeight="251661312" behindDoc="1" locked="0" layoutInCell="1" hidden="0" allowOverlap="1" wp14:anchorId="218636FE" wp14:editId="34F86DBD">
              <wp:simplePos x="0" y="0"/>
              <wp:positionH relativeFrom="column">
                <wp:posOffset>3098800</wp:posOffset>
              </wp:positionH>
              <wp:positionV relativeFrom="paragraph">
                <wp:posOffset>9410700</wp:posOffset>
              </wp:positionV>
              <wp:extent cx="764540" cy="176530"/>
              <wp:effectExtent l="0" t="0" r="0" b="0"/>
              <wp:wrapNone/>
              <wp:docPr id="22" name="Rectangle 22"/>
              <wp:cNvGraphicFramePr/>
              <a:graphic xmlns:a="http://schemas.openxmlformats.org/drawingml/2006/main">
                <a:graphicData uri="http://schemas.microsoft.com/office/word/2010/wordprocessingShape">
                  <wps:wsp>
                    <wps:cNvSpPr/>
                    <wps:spPr>
                      <a:xfrm>
                        <a:off x="4968493" y="3696498"/>
                        <a:ext cx="755015" cy="167005"/>
                      </a:xfrm>
                      <a:prstGeom prst="rect">
                        <a:avLst/>
                      </a:prstGeom>
                      <a:noFill/>
                      <a:ln>
                        <a:noFill/>
                      </a:ln>
                    </wps:spPr>
                    <wps:txbx>
                      <w:txbxContent>
                        <w:p w14:paraId="06696804" w14:textId="77777777" w:rsidR="0013749D" w:rsidRDefault="0013749D">
                          <w:pPr>
                            <w:spacing w:before="12"/>
                            <w:ind w:left="20" w:firstLine="20"/>
                            <w:textDirection w:val="btLr"/>
                          </w:pPr>
                          <w:r>
                            <w:rPr>
                              <w:b/>
                              <w:color w:val="7E7E7E"/>
                              <w:sz w:val="20"/>
                            </w:rPr>
                            <w:t xml:space="preserve">P a g e </w:t>
                          </w:r>
                          <w:proofErr w:type="gramStart"/>
                          <w:r>
                            <w:rPr>
                              <w:b/>
                              <w:color w:val="000000"/>
                              <w:sz w:val="20"/>
                            </w:rPr>
                            <w:t>|  PAGE</w:t>
                          </w:r>
                          <w:proofErr w:type="gramEnd"/>
                          <w:r>
                            <w:rPr>
                              <w:b/>
                              <w:color w:val="000000"/>
                              <w:sz w:val="20"/>
                            </w:rPr>
                            <w:t xml:space="preserve"> </w:t>
                          </w:r>
                          <w:r>
                            <w:rPr>
                              <w:color w:val="000000"/>
                            </w:rPr>
                            <w:t>40</w:t>
                          </w:r>
                        </w:p>
                      </w:txbxContent>
                    </wps:txbx>
                    <wps:bodyPr spcFirstLastPara="1" wrap="square" lIns="0" tIns="0" rIns="0" bIns="0" anchor="t" anchorCtr="0">
                      <a:noAutofit/>
                    </wps:bodyPr>
                  </wps:wsp>
                </a:graphicData>
              </a:graphic>
            </wp:anchor>
          </w:drawing>
        </mc:Choice>
        <mc:Fallback>
          <w:pict>
            <v:rect w14:anchorId="218636FE" id="Rectangle 22" o:spid="_x0000_s1030" style="position:absolute;margin-left:244pt;margin-top:741pt;width:60.2pt;height:13.9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" filled="f" stroked="f">
              <v:textbox inset="0,0,0,0">
                <w:txbxContent>
                  <w:p w14:paraId="06696804" w14:textId="77777777" w:rsidR="0013749D" w:rsidRDefault="0013749D">
                    <w:pPr>
                      <w:spacing w:before="12"/>
                      <w:ind w:left="20" w:firstLine="20"/>
                      <w:textDirection w:val="btLr"/>
                    </w:pPr>
                    <w:r>
                      <w:rPr>
                        <w:b/>
                        <w:color w:val="7E7E7E"/>
                        <w:sz w:val="20"/>
                      </w:rPr>
                      <w:t xml:space="preserve">P a g e </w:t>
                    </w:r>
                    <w:proofErr w:type="gramStart"/>
                    <w:r>
                      <w:rPr>
                        <w:b/>
                        <w:color w:val="000000"/>
                        <w:sz w:val="20"/>
                      </w:rPr>
                      <w:t>|  PAGE</w:t>
                    </w:r>
                    <w:proofErr w:type="gramEnd"/>
                    <w:r>
                      <w:rPr>
                        <w:b/>
                        <w:color w:val="000000"/>
                        <w:sz w:val="20"/>
                      </w:rPr>
                      <w:t xml:space="preserve"> </w:t>
                    </w:r>
                    <w:r>
                      <w:rPr>
                        <w:color w:val="000000"/>
                      </w:rPr>
                      <w:t>40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8255" w14:textId="77777777" w:rsidR="00B559AD" w:rsidRDefault="00B559AD">
      <w:r>
        <w:separator/>
      </w:r>
    </w:p>
  </w:footnote>
  <w:footnote w:type="continuationSeparator" w:id="0">
    <w:p w14:paraId="5F1B4C83" w14:textId="77777777" w:rsidR="00B559AD" w:rsidRDefault="00B5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A6" w14:textId="77777777" w:rsidR="0013749D" w:rsidRDefault="0013749D">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8240" behindDoc="1" locked="0" layoutInCell="1" hidden="0" allowOverlap="1" wp14:anchorId="2CA8C47C" wp14:editId="61868C08">
              <wp:simplePos x="0" y="0"/>
              <wp:positionH relativeFrom="page">
                <wp:posOffset>1688148</wp:posOffset>
              </wp:positionH>
              <wp:positionV relativeFrom="page">
                <wp:posOffset>444182</wp:posOffset>
              </wp:positionV>
              <wp:extent cx="4382770" cy="191770"/>
              <wp:effectExtent l="0" t="0" r="0" b="0"/>
              <wp:wrapNone/>
              <wp:docPr id="17" name="Rectangle 17"/>
              <wp:cNvGraphicFramePr/>
              <a:graphic xmlns:a="http://schemas.openxmlformats.org/drawingml/2006/main">
                <a:graphicData uri="http://schemas.microsoft.com/office/word/2010/wordprocessingShape">
                  <wps:wsp>
                    <wps:cNvSpPr/>
                    <wps:spPr>
                      <a:xfrm>
                        <a:off x="3159378" y="3688878"/>
                        <a:ext cx="4373245" cy="182245"/>
                      </a:xfrm>
                      <a:prstGeom prst="rect">
                        <a:avLst/>
                      </a:prstGeom>
                      <a:noFill/>
                      <a:ln>
                        <a:noFill/>
                      </a:ln>
                    </wps:spPr>
                    <wps:txbx>
                      <w:txbxContent>
                        <w:p w14:paraId="4B136B42" w14:textId="77777777" w:rsidR="0013749D" w:rsidRDefault="0013749D">
                          <w:pPr>
                            <w:spacing w:before="12"/>
                            <w:ind w:left="20" w:firstLine="20"/>
                            <w:textDirection w:val="btLr"/>
                          </w:pPr>
                          <w:r>
                            <w:rPr>
                              <w:color w:val="000000"/>
                            </w:rPr>
                            <w:t>Sherwood Park Ringette Association Guidelines &amp; Procedures Manual</w:t>
                          </w:r>
                        </w:p>
                      </w:txbxContent>
                    </wps:txbx>
                    <wps:bodyPr spcFirstLastPara="1" wrap="square" lIns="0" tIns="0" rIns="0" bIns="0" anchor="t" anchorCtr="0">
                      <a:noAutofit/>
                    </wps:bodyPr>
                  </wps:wsp>
                </a:graphicData>
              </a:graphic>
            </wp:anchor>
          </w:drawing>
        </mc:Choice>
        <mc:Fallback>
          <w:pict>
            <v:rect w14:anchorId="2CA8C47C" id="Rectangle 17" o:spid="_x0000_s1027" style="position:absolute;margin-left:132.95pt;margin-top:34.95pt;width:345.1pt;height:15.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" filled="f" stroked="f">
              <v:textbox inset="0,0,0,0">
                <w:txbxContent>
                  <w:p w14:paraId="4B136B42" w14:textId="77777777" w:rsidR="0013749D" w:rsidRDefault="0013749D">
                    <w:pPr>
                      <w:spacing w:before="12"/>
                      <w:ind w:left="20" w:firstLine="20"/>
                      <w:textDirection w:val="btLr"/>
                    </w:pPr>
                    <w:r>
                      <w:rPr>
                        <w:color w:val="000000"/>
                      </w:rPr>
                      <w:t>Sherwood Park Ringette Association Guidelines &amp; Procedures Manual</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A7" w14:textId="77777777" w:rsidR="0013749D" w:rsidRDefault="0013749D">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60288" behindDoc="1" locked="0" layoutInCell="1" hidden="0" allowOverlap="1" wp14:anchorId="643D3431" wp14:editId="1B081E7C">
              <wp:simplePos x="0" y="0"/>
              <wp:positionH relativeFrom="page">
                <wp:posOffset>1892617</wp:posOffset>
              </wp:positionH>
              <wp:positionV relativeFrom="page">
                <wp:posOffset>441007</wp:posOffset>
              </wp:positionV>
              <wp:extent cx="3987165" cy="176530"/>
              <wp:effectExtent l="0" t="0" r="0" b="0"/>
              <wp:wrapNone/>
              <wp:docPr id="20" name="Rectangle 20"/>
              <wp:cNvGraphicFramePr/>
              <a:graphic xmlns:a="http://schemas.openxmlformats.org/drawingml/2006/main">
                <a:graphicData uri="http://schemas.microsoft.com/office/word/2010/wordprocessingShape">
                  <wps:wsp>
                    <wps:cNvSpPr/>
                    <wps:spPr>
                      <a:xfrm>
                        <a:off x="3357180" y="3696498"/>
                        <a:ext cx="3977640" cy="167005"/>
                      </a:xfrm>
                      <a:prstGeom prst="rect">
                        <a:avLst/>
                      </a:prstGeom>
                      <a:noFill/>
                      <a:ln>
                        <a:noFill/>
                      </a:ln>
                    </wps:spPr>
                    <wps:txbx>
                      <w:txbxContent>
                        <w:p w14:paraId="36992A79" w14:textId="77777777" w:rsidR="0013749D" w:rsidRDefault="0013749D">
                          <w:pPr>
                            <w:spacing w:before="12"/>
                            <w:ind w:left="20"/>
                            <w:textDirection w:val="btLr"/>
                          </w:pPr>
                          <w:r>
                            <w:rPr>
                              <w:color w:val="000000"/>
                              <w:sz w:val="20"/>
                            </w:rPr>
                            <w:t>Sherwood Park Ringette Association Guidelines &amp; Procedures Manual</w:t>
                          </w:r>
                        </w:p>
                      </w:txbxContent>
                    </wps:txbx>
                    <wps:bodyPr spcFirstLastPara="1" wrap="square" lIns="0" tIns="0" rIns="0" bIns="0" anchor="t" anchorCtr="0">
                      <a:noAutofit/>
                    </wps:bodyPr>
                  </wps:wsp>
                </a:graphicData>
              </a:graphic>
            </wp:anchor>
          </w:drawing>
        </mc:Choice>
        <mc:Fallback>
          <w:pict>
            <v:rect w14:anchorId="643D3431" id="Rectangle 20" o:spid="_x0000_s1029" style="position:absolute;margin-left:149pt;margin-top:34.7pt;width:313.95pt;height:13.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" filled="f" stroked="f">
              <v:textbox inset="0,0,0,0">
                <w:txbxContent>
                  <w:p w14:paraId="36992A79" w14:textId="77777777" w:rsidR="0013749D" w:rsidRDefault="0013749D">
                    <w:pPr>
                      <w:spacing w:before="12"/>
                      <w:ind w:left="20"/>
                      <w:textDirection w:val="btLr"/>
                    </w:pPr>
                    <w:r>
                      <w:rPr>
                        <w:color w:val="000000"/>
                        <w:sz w:val="20"/>
                      </w:rPr>
                      <w:t>Sherwood Park Ringette Association Guidelines &amp; Procedures Manual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F5"/>
    <w:multiLevelType w:val="multilevel"/>
    <w:tmpl w:val="CEDC544A"/>
    <w:lvl w:ilvl="0">
      <w:start w:val="6"/>
      <w:numFmt w:val="decimal"/>
      <w:lvlText w:val="%1"/>
      <w:lvlJc w:val="left"/>
      <w:pPr>
        <w:ind w:left="839" w:hanging="360"/>
      </w:pPr>
      <w:rPr>
        <w:rFonts w:ascii="Arial" w:eastAsia="Arial" w:hAnsi="Arial" w:cs="Arial"/>
        <w:b/>
        <w:sz w:val="28"/>
        <w:szCs w:val="28"/>
      </w:rPr>
    </w:lvl>
    <w:lvl w:ilvl="1">
      <w:start w:val="1"/>
      <w:numFmt w:val="decimal"/>
      <w:lvlText w:val="%1.%2"/>
      <w:lvlJc w:val="left"/>
      <w:pPr>
        <w:ind w:left="1199" w:hanging="720"/>
      </w:pPr>
      <w:rPr>
        <w:b/>
      </w:rPr>
    </w:lvl>
    <w:lvl w:ilvl="2">
      <w:start w:val="1"/>
      <w:numFmt w:val="decimal"/>
      <w:lvlText w:val="%1.%2.%3."/>
      <w:lvlJc w:val="left"/>
      <w:pPr>
        <w:ind w:left="1171" w:hanging="721"/>
      </w:pPr>
      <w:rPr>
        <w:rFonts w:ascii="Arial" w:eastAsia="Arial" w:hAnsi="Arial" w:cs="Arial"/>
        <w:sz w:val="20"/>
        <w:szCs w:val="20"/>
      </w:rPr>
    </w:lvl>
    <w:lvl w:ilvl="3">
      <w:start w:val="1"/>
      <w:numFmt w:val="decimal"/>
      <w:lvlText w:val="%1.%2.%3.%4."/>
      <w:lvlJc w:val="left"/>
      <w:pPr>
        <w:ind w:left="2824" w:hanging="721"/>
      </w:pPr>
      <w:rPr>
        <w:rFonts w:ascii="Arial" w:eastAsia="Arial" w:hAnsi="Arial" w:cs="Arial"/>
        <w:sz w:val="20"/>
        <w:szCs w:val="20"/>
      </w:rPr>
    </w:lvl>
    <w:lvl w:ilvl="4">
      <w:numFmt w:val="bullet"/>
      <w:lvlText w:val="•"/>
      <w:lvlJc w:val="left"/>
      <w:pPr>
        <w:ind w:left="1960" w:hanging="721"/>
      </w:pPr>
    </w:lvl>
    <w:lvl w:ilvl="5">
      <w:numFmt w:val="bullet"/>
      <w:lvlText w:val="•"/>
      <w:lvlJc w:val="left"/>
      <w:pPr>
        <w:ind w:left="2820" w:hanging="721"/>
      </w:pPr>
    </w:lvl>
    <w:lvl w:ilvl="6">
      <w:numFmt w:val="bullet"/>
      <w:lvlText w:val="•"/>
      <w:lvlJc w:val="left"/>
      <w:pPr>
        <w:ind w:left="4400" w:hanging="721"/>
      </w:pPr>
    </w:lvl>
    <w:lvl w:ilvl="7">
      <w:numFmt w:val="bullet"/>
      <w:lvlText w:val="•"/>
      <w:lvlJc w:val="left"/>
      <w:pPr>
        <w:ind w:left="5980" w:hanging="721"/>
      </w:pPr>
    </w:lvl>
    <w:lvl w:ilvl="8">
      <w:numFmt w:val="bullet"/>
      <w:lvlText w:val="•"/>
      <w:lvlJc w:val="left"/>
      <w:pPr>
        <w:ind w:left="7560" w:hanging="721"/>
      </w:pPr>
    </w:lvl>
  </w:abstractNum>
  <w:abstractNum w:abstractNumId="1" w15:restartNumberingAfterBreak="0">
    <w:nsid w:val="03D06247"/>
    <w:multiLevelType w:val="multilevel"/>
    <w:tmpl w:val="F9FCD9E4"/>
    <w:lvl w:ilvl="0">
      <w:start w:val="27"/>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2" w15:restartNumberingAfterBreak="0">
    <w:nsid w:val="04753A34"/>
    <w:multiLevelType w:val="multilevel"/>
    <w:tmpl w:val="3E1639F8"/>
    <w:lvl w:ilvl="0">
      <w:start w:val="22"/>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 w15:restartNumberingAfterBreak="0">
    <w:nsid w:val="05FE2186"/>
    <w:multiLevelType w:val="multilevel"/>
    <w:tmpl w:val="79A643D2"/>
    <w:lvl w:ilvl="0">
      <w:start w:val="35"/>
      <w:numFmt w:val="decimal"/>
      <w:lvlText w:val="%1"/>
      <w:lvlJc w:val="left"/>
      <w:pPr>
        <w:ind w:left="1199" w:hanging="720"/>
      </w:pPr>
    </w:lvl>
    <w:lvl w:ilvl="1">
      <w:start w:val="7"/>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4" w15:restartNumberingAfterBreak="0">
    <w:nsid w:val="06180458"/>
    <w:multiLevelType w:val="multilevel"/>
    <w:tmpl w:val="A6B4B064"/>
    <w:lvl w:ilvl="0">
      <w:numFmt w:val="bullet"/>
      <w:lvlText w:val="●"/>
      <w:lvlJc w:val="left"/>
      <w:pPr>
        <w:ind w:left="2320" w:hanging="363"/>
      </w:pPr>
      <w:rPr>
        <w:rFonts w:ascii="Noto Sans Symbols" w:eastAsia="Noto Sans Symbols" w:hAnsi="Noto Sans Symbols" w:cs="Noto Sans Symbols"/>
        <w:sz w:val="20"/>
        <w:szCs w:val="20"/>
      </w:rPr>
    </w:lvl>
    <w:lvl w:ilvl="1">
      <w:numFmt w:val="bullet"/>
      <w:lvlText w:val="●"/>
      <w:lvlJc w:val="left"/>
      <w:pPr>
        <w:ind w:left="2320" w:hanging="363"/>
      </w:pPr>
      <w:rPr>
        <w:rFonts w:ascii="Noto Sans Symbols" w:eastAsia="Noto Sans Symbols" w:hAnsi="Noto Sans Symbols" w:cs="Noto Sans Symbols"/>
        <w:sz w:val="20"/>
        <w:szCs w:val="20"/>
      </w:rPr>
    </w:lvl>
    <w:lvl w:ilvl="2">
      <w:numFmt w:val="bullet"/>
      <w:lvlText w:val="●"/>
      <w:lvlJc w:val="left"/>
      <w:pPr>
        <w:ind w:left="2680" w:hanging="363"/>
      </w:pPr>
      <w:rPr>
        <w:rFonts w:ascii="Noto Sans Symbols" w:eastAsia="Noto Sans Symbols" w:hAnsi="Noto Sans Symbols" w:cs="Noto Sans Symbols"/>
        <w:sz w:val="20"/>
        <w:szCs w:val="20"/>
      </w:rPr>
    </w:lvl>
    <w:lvl w:ilvl="3">
      <w:numFmt w:val="bullet"/>
      <w:lvlText w:val="•"/>
      <w:lvlJc w:val="left"/>
      <w:pPr>
        <w:ind w:left="4466" w:hanging="363"/>
      </w:pPr>
    </w:lvl>
    <w:lvl w:ilvl="4">
      <w:numFmt w:val="bullet"/>
      <w:lvlText w:val="•"/>
      <w:lvlJc w:val="left"/>
      <w:pPr>
        <w:ind w:left="5360" w:hanging="363"/>
      </w:pPr>
    </w:lvl>
    <w:lvl w:ilvl="5">
      <w:numFmt w:val="bullet"/>
      <w:lvlText w:val="•"/>
      <w:lvlJc w:val="left"/>
      <w:pPr>
        <w:ind w:left="6253" w:hanging="363"/>
      </w:pPr>
    </w:lvl>
    <w:lvl w:ilvl="6">
      <w:numFmt w:val="bullet"/>
      <w:lvlText w:val="•"/>
      <w:lvlJc w:val="left"/>
      <w:pPr>
        <w:ind w:left="7146" w:hanging="362"/>
      </w:pPr>
    </w:lvl>
    <w:lvl w:ilvl="7">
      <w:numFmt w:val="bullet"/>
      <w:lvlText w:val="•"/>
      <w:lvlJc w:val="left"/>
      <w:pPr>
        <w:ind w:left="8040" w:hanging="363"/>
      </w:pPr>
    </w:lvl>
    <w:lvl w:ilvl="8">
      <w:numFmt w:val="bullet"/>
      <w:lvlText w:val="•"/>
      <w:lvlJc w:val="left"/>
      <w:pPr>
        <w:ind w:left="8933" w:hanging="363"/>
      </w:pPr>
    </w:lvl>
  </w:abstractNum>
  <w:abstractNum w:abstractNumId="5" w15:restartNumberingAfterBreak="0">
    <w:nsid w:val="07853308"/>
    <w:multiLevelType w:val="multilevel"/>
    <w:tmpl w:val="D3FC1BA2"/>
    <w:lvl w:ilvl="0">
      <w:start w:val="6"/>
      <w:numFmt w:val="decimal"/>
      <w:lvlText w:val="%1"/>
      <w:lvlJc w:val="left"/>
      <w:pPr>
        <w:ind w:left="1600" w:hanging="723"/>
      </w:pPr>
      <w:rPr>
        <w:rFonts w:ascii="Arial" w:eastAsia="Arial" w:hAnsi="Arial" w:cs="Arial"/>
        <w:b/>
        <w:sz w:val="22"/>
        <w:szCs w:val="22"/>
      </w:rPr>
    </w:lvl>
    <w:lvl w:ilvl="1">
      <w:start w:val="1"/>
      <w:numFmt w:val="decimal"/>
      <w:lvlText w:val="%1.%2"/>
      <w:lvlJc w:val="left"/>
      <w:pPr>
        <w:ind w:left="2320" w:hanging="723"/>
      </w:pPr>
      <w:rPr>
        <w:rFonts w:ascii="Arial" w:eastAsia="Arial" w:hAnsi="Arial" w:cs="Arial"/>
        <w:sz w:val="20"/>
        <w:szCs w:val="20"/>
      </w:rPr>
    </w:lvl>
    <w:lvl w:ilvl="2">
      <w:numFmt w:val="bullet"/>
      <w:lvlText w:val="•"/>
      <w:lvlJc w:val="left"/>
      <w:pPr>
        <w:ind w:left="3253" w:hanging="723"/>
      </w:pPr>
    </w:lvl>
    <w:lvl w:ilvl="3">
      <w:numFmt w:val="bullet"/>
      <w:lvlText w:val="•"/>
      <w:lvlJc w:val="left"/>
      <w:pPr>
        <w:ind w:left="4186" w:hanging="723"/>
      </w:pPr>
    </w:lvl>
    <w:lvl w:ilvl="4">
      <w:numFmt w:val="bullet"/>
      <w:lvlText w:val="•"/>
      <w:lvlJc w:val="left"/>
      <w:pPr>
        <w:ind w:left="5120" w:hanging="723"/>
      </w:pPr>
    </w:lvl>
    <w:lvl w:ilvl="5">
      <w:numFmt w:val="bullet"/>
      <w:lvlText w:val="•"/>
      <w:lvlJc w:val="left"/>
      <w:pPr>
        <w:ind w:left="6053" w:hanging="723"/>
      </w:pPr>
    </w:lvl>
    <w:lvl w:ilvl="6">
      <w:numFmt w:val="bullet"/>
      <w:lvlText w:val="•"/>
      <w:lvlJc w:val="left"/>
      <w:pPr>
        <w:ind w:left="6986" w:hanging="722"/>
      </w:pPr>
    </w:lvl>
    <w:lvl w:ilvl="7">
      <w:numFmt w:val="bullet"/>
      <w:lvlText w:val="•"/>
      <w:lvlJc w:val="left"/>
      <w:pPr>
        <w:ind w:left="7920" w:hanging="723"/>
      </w:pPr>
    </w:lvl>
    <w:lvl w:ilvl="8">
      <w:numFmt w:val="bullet"/>
      <w:lvlText w:val="•"/>
      <w:lvlJc w:val="left"/>
      <w:pPr>
        <w:ind w:left="8853" w:hanging="723"/>
      </w:pPr>
    </w:lvl>
  </w:abstractNum>
  <w:abstractNum w:abstractNumId="6" w15:restartNumberingAfterBreak="0">
    <w:nsid w:val="078E05B6"/>
    <w:multiLevelType w:val="multilevel"/>
    <w:tmpl w:val="B3242136"/>
    <w:lvl w:ilvl="0">
      <w:start w:val="33"/>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7" w15:restartNumberingAfterBreak="0">
    <w:nsid w:val="099B4283"/>
    <w:multiLevelType w:val="multilevel"/>
    <w:tmpl w:val="B8FE63B6"/>
    <w:lvl w:ilvl="0">
      <w:start w:val="1"/>
      <w:numFmt w:val="decimal"/>
      <w:lvlText w:val="%1."/>
      <w:lvlJc w:val="left"/>
      <w:pPr>
        <w:ind w:left="839" w:hanging="360"/>
      </w:pPr>
      <w:rPr>
        <w:rFonts w:ascii="Arial" w:eastAsia="Arial" w:hAnsi="Arial" w:cs="Arial"/>
        <w:b/>
        <w:sz w:val="28"/>
        <w:szCs w:val="28"/>
      </w:rPr>
    </w:lvl>
    <w:lvl w:ilvl="1">
      <w:start w:val="1"/>
      <w:numFmt w:val="decimal"/>
      <w:lvlText w:val="%1.%2."/>
      <w:lvlJc w:val="left"/>
      <w:pPr>
        <w:ind w:left="1271" w:hanging="721"/>
      </w:pPr>
      <w:rPr>
        <w:rFonts w:ascii="Arial" w:eastAsia="Arial" w:hAnsi="Arial" w:cs="Arial"/>
        <w:b/>
        <w:sz w:val="24"/>
        <w:szCs w:val="24"/>
      </w:rPr>
    </w:lvl>
    <w:lvl w:ilvl="2">
      <w:start w:val="1"/>
      <w:numFmt w:val="decimal"/>
      <w:lvlText w:val="%1.%2.%3."/>
      <w:lvlJc w:val="left"/>
      <w:pPr>
        <w:ind w:left="1612" w:hanging="567"/>
      </w:pPr>
      <w:rPr>
        <w:rFonts w:ascii="Arial" w:eastAsia="Arial" w:hAnsi="Arial" w:cs="Arial"/>
        <w:sz w:val="20"/>
        <w:szCs w:val="20"/>
      </w:rPr>
    </w:lvl>
    <w:lvl w:ilvl="3">
      <w:start w:val="1"/>
      <w:numFmt w:val="decimal"/>
      <w:lvlText w:val="%1.%2.%3.%4."/>
      <w:lvlJc w:val="left"/>
      <w:pPr>
        <w:ind w:left="3761" w:hanging="2201"/>
      </w:pPr>
      <w:rPr>
        <w:rFonts w:ascii="Arial" w:eastAsia="Arial" w:hAnsi="Arial" w:cs="Arial"/>
        <w:sz w:val="20"/>
        <w:szCs w:val="20"/>
      </w:rPr>
    </w:lvl>
    <w:lvl w:ilvl="4">
      <w:numFmt w:val="bullet"/>
      <w:lvlText w:val="•"/>
      <w:lvlJc w:val="left"/>
      <w:pPr>
        <w:ind w:left="4754" w:hanging="2202"/>
      </w:pPr>
    </w:lvl>
    <w:lvl w:ilvl="5">
      <w:numFmt w:val="bullet"/>
      <w:lvlText w:val="•"/>
      <w:lvlJc w:val="left"/>
      <w:pPr>
        <w:ind w:left="5748" w:hanging="2202"/>
      </w:pPr>
    </w:lvl>
    <w:lvl w:ilvl="6">
      <w:numFmt w:val="bullet"/>
      <w:lvlText w:val="•"/>
      <w:lvlJc w:val="left"/>
      <w:pPr>
        <w:ind w:left="6742" w:hanging="2201"/>
      </w:pPr>
    </w:lvl>
    <w:lvl w:ilvl="7">
      <w:numFmt w:val="bullet"/>
      <w:lvlText w:val="•"/>
      <w:lvlJc w:val="left"/>
      <w:pPr>
        <w:ind w:left="7737" w:hanging="2202"/>
      </w:pPr>
    </w:lvl>
    <w:lvl w:ilvl="8">
      <w:numFmt w:val="bullet"/>
      <w:lvlText w:val="•"/>
      <w:lvlJc w:val="left"/>
      <w:pPr>
        <w:ind w:left="8731" w:hanging="2201"/>
      </w:pPr>
    </w:lvl>
  </w:abstractNum>
  <w:abstractNum w:abstractNumId="8" w15:restartNumberingAfterBreak="0">
    <w:nsid w:val="0B0209DD"/>
    <w:multiLevelType w:val="multilevel"/>
    <w:tmpl w:val="290655AE"/>
    <w:lvl w:ilvl="0">
      <w:start w:val="10"/>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decimal"/>
      <w:lvlText w:val="%1.%2.%3.%4."/>
      <w:lvlJc w:val="left"/>
      <w:pPr>
        <w:ind w:left="2207" w:hanging="1265"/>
      </w:pPr>
      <w:rPr>
        <w:rFonts w:ascii="Arial" w:eastAsia="Arial" w:hAnsi="Arial" w:cs="Arial"/>
        <w:sz w:val="20"/>
        <w:szCs w:val="20"/>
      </w:rPr>
    </w:lvl>
    <w:lvl w:ilvl="4">
      <w:numFmt w:val="bullet"/>
      <w:lvlText w:val="•"/>
      <w:lvlJc w:val="left"/>
      <w:pPr>
        <w:ind w:left="5040" w:hanging="1265"/>
      </w:pPr>
    </w:lvl>
    <w:lvl w:ilvl="5">
      <w:numFmt w:val="bullet"/>
      <w:lvlText w:val="•"/>
      <w:lvlJc w:val="left"/>
      <w:pPr>
        <w:ind w:left="5986" w:hanging="1265"/>
      </w:pPr>
    </w:lvl>
    <w:lvl w:ilvl="6">
      <w:numFmt w:val="bullet"/>
      <w:lvlText w:val="•"/>
      <w:lvlJc w:val="left"/>
      <w:pPr>
        <w:ind w:left="6933" w:hanging="1265"/>
      </w:pPr>
    </w:lvl>
    <w:lvl w:ilvl="7">
      <w:numFmt w:val="bullet"/>
      <w:lvlText w:val="•"/>
      <w:lvlJc w:val="left"/>
      <w:pPr>
        <w:ind w:left="7880" w:hanging="1265"/>
      </w:pPr>
    </w:lvl>
    <w:lvl w:ilvl="8">
      <w:numFmt w:val="bullet"/>
      <w:lvlText w:val="•"/>
      <w:lvlJc w:val="left"/>
      <w:pPr>
        <w:ind w:left="8826" w:hanging="1265"/>
      </w:pPr>
    </w:lvl>
  </w:abstractNum>
  <w:abstractNum w:abstractNumId="9" w15:restartNumberingAfterBreak="0">
    <w:nsid w:val="0B4057AA"/>
    <w:multiLevelType w:val="multilevel"/>
    <w:tmpl w:val="CF1A9020"/>
    <w:lvl w:ilvl="0">
      <w:numFmt w:val="bullet"/>
      <w:lvlText w:val="●"/>
      <w:lvlJc w:val="left"/>
      <w:pPr>
        <w:ind w:left="1240" w:hanging="363"/>
      </w:pPr>
      <w:rPr>
        <w:rFonts w:ascii="Noto Sans Symbols" w:eastAsia="Noto Sans Symbols" w:hAnsi="Noto Sans Symbols" w:cs="Noto Sans Symbols"/>
        <w:sz w:val="20"/>
        <w:szCs w:val="20"/>
      </w:rPr>
    </w:lvl>
    <w:lvl w:ilvl="1">
      <w:numFmt w:val="bullet"/>
      <w:lvlText w:val="-"/>
      <w:lvlJc w:val="left"/>
      <w:pPr>
        <w:ind w:left="1600" w:hanging="363"/>
      </w:pPr>
      <w:rPr>
        <w:rFonts w:ascii="Arial" w:eastAsia="Arial" w:hAnsi="Arial" w:cs="Arial"/>
        <w:sz w:val="20"/>
        <w:szCs w:val="20"/>
      </w:rPr>
    </w:lvl>
    <w:lvl w:ilvl="2">
      <w:numFmt w:val="bullet"/>
      <w:lvlText w:val="•"/>
      <w:lvlJc w:val="left"/>
      <w:pPr>
        <w:ind w:left="2613" w:hanging="363"/>
      </w:pPr>
    </w:lvl>
    <w:lvl w:ilvl="3">
      <w:numFmt w:val="bullet"/>
      <w:lvlText w:val="•"/>
      <w:lvlJc w:val="left"/>
      <w:pPr>
        <w:ind w:left="3626" w:hanging="363"/>
      </w:pPr>
    </w:lvl>
    <w:lvl w:ilvl="4">
      <w:numFmt w:val="bullet"/>
      <w:lvlText w:val="•"/>
      <w:lvlJc w:val="left"/>
      <w:pPr>
        <w:ind w:left="4640" w:hanging="363"/>
      </w:pPr>
    </w:lvl>
    <w:lvl w:ilvl="5">
      <w:numFmt w:val="bullet"/>
      <w:lvlText w:val="•"/>
      <w:lvlJc w:val="left"/>
      <w:pPr>
        <w:ind w:left="5653" w:hanging="363"/>
      </w:pPr>
    </w:lvl>
    <w:lvl w:ilvl="6">
      <w:numFmt w:val="bullet"/>
      <w:lvlText w:val="•"/>
      <w:lvlJc w:val="left"/>
      <w:pPr>
        <w:ind w:left="6666" w:hanging="362"/>
      </w:pPr>
    </w:lvl>
    <w:lvl w:ilvl="7">
      <w:numFmt w:val="bullet"/>
      <w:lvlText w:val="•"/>
      <w:lvlJc w:val="left"/>
      <w:pPr>
        <w:ind w:left="7680" w:hanging="363"/>
      </w:pPr>
    </w:lvl>
    <w:lvl w:ilvl="8">
      <w:numFmt w:val="bullet"/>
      <w:lvlText w:val="•"/>
      <w:lvlJc w:val="left"/>
      <w:pPr>
        <w:ind w:left="8693" w:hanging="363"/>
      </w:pPr>
    </w:lvl>
  </w:abstractNum>
  <w:abstractNum w:abstractNumId="10" w15:restartNumberingAfterBreak="0">
    <w:nsid w:val="0BCB2CD6"/>
    <w:multiLevelType w:val="multilevel"/>
    <w:tmpl w:val="B7DC2C96"/>
    <w:lvl w:ilvl="0">
      <w:start w:val="17"/>
      <w:numFmt w:val="decimal"/>
      <w:lvlText w:val="%1"/>
      <w:lvlJc w:val="left"/>
      <w:pPr>
        <w:ind w:left="727" w:hanging="610"/>
      </w:pPr>
    </w:lvl>
    <w:lvl w:ilvl="1">
      <w:start w:val="3"/>
      <w:numFmt w:val="decimal"/>
      <w:lvlText w:val="%1.%2"/>
      <w:lvlJc w:val="left"/>
      <w:pPr>
        <w:ind w:left="727" w:hanging="610"/>
      </w:pPr>
    </w:lvl>
    <w:lvl w:ilvl="2">
      <w:start w:val="1"/>
      <w:numFmt w:val="decimal"/>
      <w:lvlText w:val="%1.%2.%3"/>
      <w:lvlJc w:val="left"/>
      <w:pPr>
        <w:ind w:left="727" w:hanging="610"/>
      </w:pPr>
      <w:rPr>
        <w:rFonts w:ascii="Arial" w:eastAsia="Arial" w:hAnsi="Arial" w:cs="Arial"/>
        <w:sz w:val="20"/>
        <w:szCs w:val="20"/>
      </w:rPr>
    </w:lvl>
    <w:lvl w:ilvl="3">
      <w:numFmt w:val="bullet"/>
      <w:lvlText w:val="•"/>
      <w:lvlJc w:val="left"/>
      <w:pPr>
        <w:ind w:left="1605" w:hanging="610"/>
      </w:pPr>
    </w:lvl>
    <w:lvl w:ilvl="4">
      <w:numFmt w:val="bullet"/>
      <w:lvlText w:val="•"/>
      <w:lvlJc w:val="left"/>
      <w:pPr>
        <w:ind w:left="1900" w:hanging="610"/>
      </w:pPr>
    </w:lvl>
    <w:lvl w:ilvl="5">
      <w:numFmt w:val="bullet"/>
      <w:lvlText w:val="•"/>
      <w:lvlJc w:val="left"/>
      <w:pPr>
        <w:ind w:left="2196" w:hanging="610"/>
      </w:pPr>
    </w:lvl>
    <w:lvl w:ilvl="6">
      <w:numFmt w:val="bullet"/>
      <w:lvlText w:val="•"/>
      <w:lvlJc w:val="left"/>
      <w:pPr>
        <w:ind w:left="2491" w:hanging="610"/>
      </w:pPr>
    </w:lvl>
    <w:lvl w:ilvl="7">
      <w:numFmt w:val="bullet"/>
      <w:lvlText w:val="•"/>
      <w:lvlJc w:val="left"/>
      <w:pPr>
        <w:ind w:left="2786" w:hanging="610"/>
      </w:pPr>
    </w:lvl>
    <w:lvl w:ilvl="8">
      <w:numFmt w:val="bullet"/>
      <w:lvlText w:val="•"/>
      <w:lvlJc w:val="left"/>
      <w:pPr>
        <w:ind w:left="3081" w:hanging="610"/>
      </w:pPr>
    </w:lvl>
  </w:abstractNum>
  <w:abstractNum w:abstractNumId="11" w15:restartNumberingAfterBreak="0">
    <w:nsid w:val="0E631320"/>
    <w:multiLevelType w:val="multilevel"/>
    <w:tmpl w:val="B65EEA54"/>
    <w:lvl w:ilvl="0">
      <w:start w:val="35"/>
      <w:numFmt w:val="decimal"/>
      <w:lvlText w:val="%1"/>
      <w:lvlJc w:val="left"/>
      <w:pPr>
        <w:ind w:left="1199" w:hanging="865"/>
      </w:pPr>
    </w:lvl>
    <w:lvl w:ilvl="1">
      <w:start w:val="3"/>
      <w:numFmt w:val="decimal"/>
      <w:lvlText w:val="%1.%2"/>
      <w:lvlJc w:val="left"/>
      <w:pPr>
        <w:ind w:left="1199" w:hanging="865"/>
      </w:pPr>
    </w:lvl>
    <w:lvl w:ilvl="2">
      <w:start w:val="1"/>
      <w:numFmt w:val="decimal"/>
      <w:lvlText w:val="%1.%2.%3"/>
      <w:lvlJc w:val="left"/>
      <w:pPr>
        <w:ind w:left="1199" w:hanging="865"/>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12" w15:restartNumberingAfterBreak="0">
    <w:nsid w:val="10D035E4"/>
    <w:multiLevelType w:val="multilevel"/>
    <w:tmpl w:val="740ED464"/>
    <w:lvl w:ilvl="0">
      <w:start w:val="35"/>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13" w15:restartNumberingAfterBreak="0">
    <w:nsid w:val="10E13E1C"/>
    <w:multiLevelType w:val="multilevel"/>
    <w:tmpl w:val="F50EA534"/>
    <w:lvl w:ilvl="0">
      <w:numFmt w:val="bullet"/>
      <w:lvlText w:val="●"/>
      <w:lvlJc w:val="left"/>
      <w:pPr>
        <w:ind w:left="330" w:hanging="363"/>
      </w:pPr>
      <w:rPr>
        <w:rFonts w:ascii="Noto Sans Symbols" w:eastAsia="Noto Sans Symbols" w:hAnsi="Noto Sans Symbols" w:cs="Noto Sans Symbols"/>
        <w:sz w:val="20"/>
        <w:szCs w:val="20"/>
      </w:rPr>
    </w:lvl>
    <w:lvl w:ilvl="1">
      <w:numFmt w:val="bullet"/>
      <w:lvlText w:val="●"/>
      <w:lvlJc w:val="left"/>
      <w:pPr>
        <w:ind w:left="1240" w:hanging="360"/>
      </w:pPr>
      <w:rPr>
        <w:rFonts w:ascii="Noto Sans Symbols" w:eastAsia="Noto Sans Symbols" w:hAnsi="Noto Sans Symbols" w:cs="Noto Sans Symbols"/>
        <w:sz w:val="20"/>
        <w:szCs w:val="20"/>
      </w:rPr>
    </w:lvl>
    <w:lvl w:ilvl="2">
      <w:numFmt w:val="bullet"/>
      <w:lvlText w:val="⮚"/>
      <w:lvlJc w:val="left"/>
      <w:pPr>
        <w:ind w:left="1960" w:hanging="363"/>
      </w:pPr>
      <w:rPr>
        <w:rFonts w:ascii="Noto Sans Symbols" w:eastAsia="Noto Sans Symbols" w:hAnsi="Noto Sans Symbols" w:cs="Noto Sans Symbols"/>
        <w:sz w:val="20"/>
        <w:szCs w:val="20"/>
      </w:rPr>
    </w:lvl>
    <w:lvl w:ilvl="3">
      <w:numFmt w:val="bullet"/>
      <w:lvlText w:val="•"/>
      <w:lvlJc w:val="left"/>
      <w:pPr>
        <w:ind w:left="2941" w:hanging="363"/>
      </w:pPr>
    </w:lvl>
    <w:lvl w:ilvl="4">
      <w:numFmt w:val="bullet"/>
      <w:lvlText w:val="•"/>
      <w:lvlJc w:val="left"/>
      <w:pPr>
        <w:ind w:left="3922" w:hanging="363"/>
      </w:pPr>
    </w:lvl>
    <w:lvl w:ilvl="5">
      <w:numFmt w:val="bullet"/>
      <w:lvlText w:val="•"/>
      <w:lvlJc w:val="left"/>
      <w:pPr>
        <w:ind w:left="4903" w:hanging="363"/>
      </w:pPr>
    </w:lvl>
    <w:lvl w:ilvl="6">
      <w:numFmt w:val="bullet"/>
      <w:lvlText w:val="•"/>
      <w:lvlJc w:val="left"/>
      <w:pPr>
        <w:ind w:left="5884" w:hanging="363"/>
      </w:pPr>
    </w:lvl>
    <w:lvl w:ilvl="7">
      <w:numFmt w:val="bullet"/>
      <w:lvlText w:val="•"/>
      <w:lvlJc w:val="left"/>
      <w:pPr>
        <w:ind w:left="6865" w:hanging="363"/>
      </w:pPr>
    </w:lvl>
    <w:lvl w:ilvl="8">
      <w:numFmt w:val="bullet"/>
      <w:lvlText w:val="•"/>
      <w:lvlJc w:val="left"/>
      <w:pPr>
        <w:ind w:left="7847" w:hanging="362"/>
      </w:pPr>
    </w:lvl>
  </w:abstractNum>
  <w:abstractNum w:abstractNumId="14" w15:restartNumberingAfterBreak="0">
    <w:nsid w:val="11F235F4"/>
    <w:multiLevelType w:val="multilevel"/>
    <w:tmpl w:val="23246D68"/>
    <w:lvl w:ilvl="0">
      <w:start w:val="7"/>
      <w:numFmt w:val="lowerLetter"/>
      <w:lvlText w:val="%1."/>
      <w:lvlJc w:val="left"/>
      <w:pPr>
        <w:ind w:left="1559" w:hanging="360"/>
      </w:pPr>
      <w:rPr>
        <w:rFonts w:ascii="Arial" w:eastAsia="Arial" w:hAnsi="Arial" w:cs="Arial"/>
        <w:sz w:val="20"/>
        <w:szCs w:val="20"/>
      </w:rPr>
    </w:lvl>
    <w:lvl w:ilvl="1">
      <w:numFmt w:val="bullet"/>
      <w:lvlText w:val="•"/>
      <w:lvlJc w:val="left"/>
      <w:pPr>
        <w:ind w:left="2476" w:hanging="360"/>
      </w:pPr>
    </w:lvl>
    <w:lvl w:ilvl="2">
      <w:numFmt w:val="bullet"/>
      <w:lvlText w:val="•"/>
      <w:lvlJc w:val="left"/>
      <w:pPr>
        <w:ind w:left="3392" w:hanging="360"/>
      </w:pPr>
    </w:lvl>
    <w:lvl w:ilvl="3">
      <w:numFmt w:val="bullet"/>
      <w:lvlText w:val="•"/>
      <w:lvlJc w:val="left"/>
      <w:pPr>
        <w:ind w:left="4308" w:hanging="360"/>
      </w:pPr>
    </w:lvl>
    <w:lvl w:ilvl="4">
      <w:numFmt w:val="bullet"/>
      <w:lvlText w:val="•"/>
      <w:lvlJc w:val="left"/>
      <w:pPr>
        <w:ind w:left="5224" w:hanging="360"/>
      </w:pPr>
    </w:lvl>
    <w:lvl w:ilvl="5">
      <w:numFmt w:val="bullet"/>
      <w:lvlText w:val="•"/>
      <w:lvlJc w:val="left"/>
      <w:pPr>
        <w:ind w:left="6140" w:hanging="360"/>
      </w:pPr>
    </w:lvl>
    <w:lvl w:ilvl="6">
      <w:numFmt w:val="bullet"/>
      <w:lvlText w:val="•"/>
      <w:lvlJc w:val="left"/>
      <w:pPr>
        <w:ind w:left="7056" w:hanging="360"/>
      </w:pPr>
    </w:lvl>
    <w:lvl w:ilvl="7">
      <w:numFmt w:val="bullet"/>
      <w:lvlText w:val="•"/>
      <w:lvlJc w:val="left"/>
      <w:pPr>
        <w:ind w:left="7972" w:hanging="360"/>
      </w:pPr>
    </w:lvl>
    <w:lvl w:ilvl="8">
      <w:numFmt w:val="bullet"/>
      <w:lvlText w:val="•"/>
      <w:lvlJc w:val="left"/>
      <w:pPr>
        <w:ind w:left="8888" w:hanging="360"/>
      </w:pPr>
    </w:lvl>
  </w:abstractNum>
  <w:abstractNum w:abstractNumId="15" w15:restartNumberingAfterBreak="0">
    <w:nsid w:val="13D76511"/>
    <w:multiLevelType w:val="multilevel"/>
    <w:tmpl w:val="38BCFCA4"/>
    <w:lvl w:ilvl="0">
      <w:start w:val="1"/>
      <w:numFmt w:val="decimal"/>
      <w:lvlText w:val="%1)"/>
      <w:lvlJc w:val="left"/>
      <w:pPr>
        <w:ind w:left="1600" w:hanging="360"/>
      </w:pPr>
    </w:lvl>
    <w:lvl w:ilvl="1">
      <w:numFmt w:val="bullet"/>
      <w:lvlText w:val="•"/>
      <w:lvlJc w:val="left"/>
      <w:pPr>
        <w:ind w:left="2512" w:hanging="360"/>
      </w:pPr>
    </w:lvl>
    <w:lvl w:ilvl="2">
      <w:numFmt w:val="bullet"/>
      <w:lvlText w:val="•"/>
      <w:lvlJc w:val="left"/>
      <w:pPr>
        <w:ind w:left="3424" w:hanging="360"/>
      </w:pPr>
    </w:lvl>
    <w:lvl w:ilvl="3">
      <w:numFmt w:val="bullet"/>
      <w:lvlText w:val="•"/>
      <w:lvlJc w:val="left"/>
      <w:pPr>
        <w:ind w:left="4336" w:hanging="360"/>
      </w:pPr>
    </w:lvl>
    <w:lvl w:ilvl="4">
      <w:numFmt w:val="bullet"/>
      <w:lvlText w:val="•"/>
      <w:lvlJc w:val="left"/>
      <w:pPr>
        <w:ind w:left="5248" w:hanging="360"/>
      </w:pPr>
    </w:lvl>
    <w:lvl w:ilvl="5">
      <w:numFmt w:val="bullet"/>
      <w:lvlText w:val="•"/>
      <w:lvlJc w:val="left"/>
      <w:pPr>
        <w:ind w:left="6160" w:hanging="360"/>
      </w:pPr>
    </w:lvl>
    <w:lvl w:ilvl="6">
      <w:numFmt w:val="bullet"/>
      <w:lvlText w:val="•"/>
      <w:lvlJc w:val="left"/>
      <w:pPr>
        <w:ind w:left="7072" w:hanging="360"/>
      </w:pPr>
    </w:lvl>
    <w:lvl w:ilvl="7">
      <w:numFmt w:val="bullet"/>
      <w:lvlText w:val="•"/>
      <w:lvlJc w:val="left"/>
      <w:pPr>
        <w:ind w:left="7984" w:hanging="360"/>
      </w:pPr>
    </w:lvl>
    <w:lvl w:ilvl="8">
      <w:numFmt w:val="bullet"/>
      <w:lvlText w:val="•"/>
      <w:lvlJc w:val="left"/>
      <w:pPr>
        <w:ind w:left="8896" w:hanging="360"/>
      </w:pPr>
    </w:lvl>
  </w:abstractNum>
  <w:abstractNum w:abstractNumId="16" w15:restartNumberingAfterBreak="0">
    <w:nsid w:val="13F72B41"/>
    <w:multiLevelType w:val="multilevel"/>
    <w:tmpl w:val="09E2660C"/>
    <w:lvl w:ilvl="0">
      <w:numFmt w:val="bullet"/>
      <w:lvlText w:val="●"/>
      <w:lvlJc w:val="left"/>
      <w:pPr>
        <w:ind w:left="1600" w:hanging="363"/>
      </w:pPr>
      <w:rPr>
        <w:rFonts w:ascii="Arial" w:eastAsia="Arial" w:hAnsi="Arial" w:cs="Arial"/>
        <w:sz w:val="20"/>
        <w:szCs w:val="20"/>
      </w:rPr>
    </w:lvl>
    <w:lvl w:ilvl="1">
      <w:numFmt w:val="bullet"/>
      <w:lvlText w:val="•"/>
      <w:lvlJc w:val="left"/>
      <w:pPr>
        <w:ind w:left="2512" w:hanging="363"/>
      </w:pPr>
    </w:lvl>
    <w:lvl w:ilvl="2">
      <w:numFmt w:val="bullet"/>
      <w:lvlText w:val="•"/>
      <w:lvlJc w:val="left"/>
      <w:pPr>
        <w:ind w:left="3424" w:hanging="363"/>
      </w:pPr>
    </w:lvl>
    <w:lvl w:ilvl="3">
      <w:numFmt w:val="bullet"/>
      <w:lvlText w:val="•"/>
      <w:lvlJc w:val="left"/>
      <w:pPr>
        <w:ind w:left="4336" w:hanging="363"/>
      </w:pPr>
    </w:lvl>
    <w:lvl w:ilvl="4">
      <w:numFmt w:val="bullet"/>
      <w:lvlText w:val="•"/>
      <w:lvlJc w:val="left"/>
      <w:pPr>
        <w:ind w:left="5248" w:hanging="363"/>
      </w:pPr>
    </w:lvl>
    <w:lvl w:ilvl="5">
      <w:numFmt w:val="bullet"/>
      <w:lvlText w:val="•"/>
      <w:lvlJc w:val="left"/>
      <w:pPr>
        <w:ind w:left="6160" w:hanging="363"/>
      </w:pPr>
    </w:lvl>
    <w:lvl w:ilvl="6">
      <w:numFmt w:val="bullet"/>
      <w:lvlText w:val="•"/>
      <w:lvlJc w:val="left"/>
      <w:pPr>
        <w:ind w:left="7072" w:hanging="362"/>
      </w:pPr>
    </w:lvl>
    <w:lvl w:ilvl="7">
      <w:numFmt w:val="bullet"/>
      <w:lvlText w:val="•"/>
      <w:lvlJc w:val="left"/>
      <w:pPr>
        <w:ind w:left="7984" w:hanging="363"/>
      </w:pPr>
    </w:lvl>
    <w:lvl w:ilvl="8">
      <w:numFmt w:val="bullet"/>
      <w:lvlText w:val="•"/>
      <w:lvlJc w:val="left"/>
      <w:pPr>
        <w:ind w:left="8896" w:hanging="363"/>
      </w:pPr>
    </w:lvl>
  </w:abstractNum>
  <w:abstractNum w:abstractNumId="17" w15:restartNumberingAfterBreak="0">
    <w:nsid w:val="13F84D43"/>
    <w:multiLevelType w:val="multilevel"/>
    <w:tmpl w:val="B4CEBFDC"/>
    <w:lvl w:ilvl="0">
      <w:start w:val="20"/>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decimal"/>
      <w:lvlText w:val="%1.%2.%3.%4."/>
      <w:lvlJc w:val="left"/>
      <w:pPr>
        <w:ind w:left="2207" w:hanging="1265"/>
      </w:pPr>
      <w:rPr>
        <w:rFonts w:ascii="Arial" w:eastAsia="Arial" w:hAnsi="Arial" w:cs="Arial"/>
        <w:sz w:val="20"/>
        <w:szCs w:val="20"/>
      </w:rPr>
    </w:lvl>
    <w:lvl w:ilvl="4">
      <w:numFmt w:val="bullet"/>
      <w:lvlText w:val="•"/>
      <w:lvlJc w:val="left"/>
      <w:pPr>
        <w:ind w:left="5040" w:hanging="1265"/>
      </w:pPr>
    </w:lvl>
    <w:lvl w:ilvl="5">
      <w:numFmt w:val="bullet"/>
      <w:lvlText w:val="•"/>
      <w:lvlJc w:val="left"/>
      <w:pPr>
        <w:ind w:left="5986" w:hanging="1265"/>
      </w:pPr>
    </w:lvl>
    <w:lvl w:ilvl="6">
      <w:numFmt w:val="bullet"/>
      <w:lvlText w:val="•"/>
      <w:lvlJc w:val="left"/>
      <w:pPr>
        <w:ind w:left="6933" w:hanging="1265"/>
      </w:pPr>
    </w:lvl>
    <w:lvl w:ilvl="7">
      <w:numFmt w:val="bullet"/>
      <w:lvlText w:val="•"/>
      <w:lvlJc w:val="left"/>
      <w:pPr>
        <w:ind w:left="7880" w:hanging="1265"/>
      </w:pPr>
    </w:lvl>
    <w:lvl w:ilvl="8">
      <w:numFmt w:val="bullet"/>
      <w:lvlText w:val="•"/>
      <w:lvlJc w:val="left"/>
      <w:pPr>
        <w:ind w:left="8826" w:hanging="1265"/>
      </w:pPr>
    </w:lvl>
  </w:abstractNum>
  <w:abstractNum w:abstractNumId="18" w15:restartNumberingAfterBreak="0">
    <w:nsid w:val="143974C6"/>
    <w:multiLevelType w:val="multilevel"/>
    <w:tmpl w:val="5D006064"/>
    <w:lvl w:ilvl="0">
      <w:start w:val="24"/>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19" w15:restartNumberingAfterBreak="0">
    <w:nsid w:val="153547B3"/>
    <w:multiLevelType w:val="multilevel"/>
    <w:tmpl w:val="AE8A59D6"/>
    <w:lvl w:ilvl="0">
      <w:start w:val="11"/>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20" w15:restartNumberingAfterBreak="0">
    <w:nsid w:val="157430A5"/>
    <w:multiLevelType w:val="multilevel"/>
    <w:tmpl w:val="D690119A"/>
    <w:lvl w:ilvl="0">
      <w:start w:val="9"/>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decimal"/>
      <w:lvlText w:val="%1.%2.%3.%4."/>
      <w:lvlJc w:val="left"/>
      <w:pPr>
        <w:ind w:left="2824" w:hanging="1265"/>
      </w:pPr>
      <w:rPr>
        <w:rFonts w:ascii="Arial" w:eastAsia="Arial" w:hAnsi="Arial" w:cs="Arial"/>
        <w:sz w:val="20"/>
        <w:szCs w:val="20"/>
      </w:rPr>
    </w:lvl>
    <w:lvl w:ilvl="4">
      <w:numFmt w:val="bullet"/>
      <w:lvlText w:val="•"/>
      <w:lvlJc w:val="left"/>
      <w:pPr>
        <w:ind w:left="5453" w:hanging="1265"/>
      </w:pPr>
    </w:lvl>
    <w:lvl w:ilvl="5">
      <w:numFmt w:val="bullet"/>
      <w:lvlText w:val="•"/>
      <w:lvlJc w:val="left"/>
      <w:pPr>
        <w:ind w:left="6331" w:hanging="1265"/>
      </w:pPr>
    </w:lvl>
    <w:lvl w:ilvl="6">
      <w:numFmt w:val="bullet"/>
      <w:lvlText w:val="•"/>
      <w:lvlJc w:val="left"/>
      <w:pPr>
        <w:ind w:left="7208" w:hanging="1265"/>
      </w:pPr>
    </w:lvl>
    <w:lvl w:ilvl="7">
      <w:numFmt w:val="bullet"/>
      <w:lvlText w:val="•"/>
      <w:lvlJc w:val="left"/>
      <w:pPr>
        <w:ind w:left="8086" w:hanging="1265"/>
      </w:pPr>
    </w:lvl>
    <w:lvl w:ilvl="8">
      <w:numFmt w:val="bullet"/>
      <w:lvlText w:val="•"/>
      <w:lvlJc w:val="left"/>
      <w:pPr>
        <w:ind w:left="8964" w:hanging="1265"/>
      </w:pPr>
    </w:lvl>
  </w:abstractNum>
  <w:abstractNum w:abstractNumId="21" w15:restartNumberingAfterBreak="0">
    <w:nsid w:val="15871E08"/>
    <w:multiLevelType w:val="multilevel"/>
    <w:tmpl w:val="4D8EB826"/>
    <w:lvl w:ilvl="0">
      <w:start w:val="15"/>
      <w:numFmt w:val="decimal"/>
      <w:lvlText w:val="%1"/>
      <w:lvlJc w:val="left"/>
      <w:pPr>
        <w:ind w:left="1199" w:hanging="721"/>
      </w:pPr>
      <w:rPr>
        <w:lang w:val="en-US" w:eastAsia="en-US" w:bidi="en-US"/>
      </w:rPr>
    </w:lvl>
    <w:lvl w:ilvl="1">
      <w:start w:val="1"/>
      <w:numFmt w:val="decimal"/>
      <w:lvlText w:val="%1.%2"/>
      <w:lvlJc w:val="left"/>
      <w:pPr>
        <w:ind w:left="1199" w:hanging="721"/>
      </w:pPr>
      <w:rPr>
        <w:lang w:val="en-US" w:eastAsia="en-US" w:bidi="en-US"/>
      </w:rPr>
    </w:lvl>
    <w:lvl w:ilvl="2">
      <w:start w:val="1"/>
      <w:numFmt w:val="decimal"/>
      <w:lvlText w:val="%1.%2.%3"/>
      <w:lvlJc w:val="left"/>
      <w:pPr>
        <w:ind w:left="1199" w:hanging="721"/>
      </w:pPr>
      <w:rPr>
        <w:rFonts w:ascii="Arial" w:eastAsia="Arial" w:hAnsi="Arial" w:cs="Arial" w:hint="default"/>
        <w:spacing w:val="-1"/>
        <w:w w:val="99"/>
        <w:sz w:val="20"/>
        <w:szCs w:val="20"/>
        <w:lang w:val="en-US" w:eastAsia="en-US" w:bidi="en-US"/>
      </w:rPr>
    </w:lvl>
    <w:lvl w:ilvl="3">
      <w:numFmt w:val="bullet"/>
      <w:lvlText w:val="•"/>
      <w:lvlJc w:val="left"/>
      <w:pPr>
        <w:ind w:left="4056" w:hanging="721"/>
      </w:pPr>
      <w:rPr>
        <w:lang w:val="en-US" w:eastAsia="en-US" w:bidi="en-US"/>
      </w:rPr>
    </w:lvl>
    <w:lvl w:ilvl="4">
      <w:numFmt w:val="bullet"/>
      <w:lvlText w:val="•"/>
      <w:lvlJc w:val="left"/>
      <w:pPr>
        <w:ind w:left="5008" w:hanging="721"/>
      </w:pPr>
      <w:rPr>
        <w:lang w:val="en-US" w:eastAsia="en-US" w:bidi="en-US"/>
      </w:rPr>
    </w:lvl>
    <w:lvl w:ilvl="5">
      <w:numFmt w:val="bullet"/>
      <w:lvlText w:val="•"/>
      <w:lvlJc w:val="left"/>
      <w:pPr>
        <w:ind w:left="5960" w:hanging="721"/>
      </w:pPr>
      <w:rPr>
        <w:lang w:val="en-US" w:eastAsia="en-US" w:bidi="en-US"/>
      </w:rPr>
    </w:lvl>
    <w:lvl w:ilvl="6">
      <w:numFmt w:val="bullet"/>
      <w:lvlText w:val="•"/>
      <w:lvlJc w:val="left"/>
      <w:pPr>
        <w:ind w:left="6912" w:hanging="721"/>
      </w:pPr>
      <w:rPr>
        <w:lang w:val="en-US" w:eastAsia="en-US" w:bidi="en-US"/>
      </w:rPr>
    </w:lvl>
    <w:lvl w:ilvl="7">
      <w:numFmt w:val="bullet"/>
      <w:lvlText w:val="•"/>
      <w:lvlJc w:val="left"/>
      <w:pPr>
        <w:ind w:left="7864" w:hanging="721"/>
      </w:pPr>
      <w:rPr>
        <w:lang w:val="en-US" w:eastAsia="en-US" w:bidi="en-US"/>
      </w:rPr>
    </w:lvl>
    <w:lvl w:ilvl="8">
      <w:numFmt w:val="bullet"/>
      <w:lvlText w:val="•"/>
      <w:lvlJc w:val="left"/>
      <w:pPr>
        <w:ind w:left="8816" w:hanging="721"/>
      </w:pPr>
      <w:rPr>
        <w:lang w:val="en-US" w:eastAsia="en-US" w:bidi="en-US"/>
      </w:rPr>
    </w:lvl>
  </w:abstractNum>
  <w:abstractNum w:abstractNumId="22" w15:restartNumberingAfterBreak="0">
    <w:nsid w:val="17F833C9"/>
    <w:multiLevelType w:val="multilevel"/>
    <w:tmpl w:val="B4F48DBA"/>
    <w:lvl w:ilvl="0">
      <w:start w:val="36"/>
      <w:numFmt w:val="decimal"/>
      <w:lvlText w:val="%1"/>
      <w:lvlJc w:val="left"/>
      <w:pPr>
        <w:ind w:left="2320" w:hanging="723"/>
      </w:pPr>
    </w:lvl>
    <w:lvl w:ilvl="1">
      <w:start w:val="2"/>
      <w:numFmt w:val="decimal"/>
      <w:lvlText w:val="%1.%2"/>
      <w:lvlJc w:val="left"/>
      <w:pPr>
        <w:ind w:left="2320" w:hanging="723"/>
      </w:pPr>
      <w:rPr>
        <w:rFonts w:ascii="Arial" w:eastAsia="Arial" w:hAnsi="Arial" w:cs="Arial"/>
        <w:sz w:val="20"/>
        <w:szCs w:val="20"/>
      </w:rPr>
    </w:lvl>
    <w:lvl w:ilvl="2">
      <w:numFmt w:val="bullet"/>
      <w:lvlText w:val="•"/>
      <w:lvlJc w:val="left"/>
      <w:pPr>
        <w:ind w:left="4000" w:hanging="723"/>
      </w:pPr>
    </w:lvl>
    <w:lvl w:ilvl="3">
      <w:numFmt w:val="bullet"/>
      <w:lvlText w:val="•"/>
      <w:lvlJc w:val="left"/>
      <w:pPr>
        <w:ind w:left="4840" w:hanging="723"/>
      </w:pPr>
    </w:lvl>
    <w:lvl w:ilvl="4">
      <w:numFmt w:val="bullet"/>
      <w:lvlText w:val="•"/>
      <w:lvlJc w:val="left"/>
      <w:pPr>
        <w:ind w:left="5680" w:hanging="723"/>
      </w:pPr>
    </w:lvl>
    <w:lvl w:ilvl="5">
      <w:numFmt w:val="bullet"/>
      <w:lvlText w:val="•"/>
      <w:lvlJc w:val="left"/>
      <w:pPr>
        <w:ind w:left="6520" w:hanging="723"/>
      </w:pPr>
    </w:lvl>
    <w:lvl w:ilvl="6">
      <w:numFmt w:val="bullet"/>
      <w:lvlText w:val="•"/>
      <w:lvlJc w:val="left"/>
      <w:pPr>
        <w:ind w:left="7360" w:hanging="723"/>
      </w:pPr>
    </w:lvl>
    <w:lvl w:ilvl="7">
      <w:numFmt w:val="bullet"/>
      <w:lvlText w:val="•"/>
      <w:lvlJc w:val="left"/>
      <w:pPr>
        <w:ind w:left="8200" w:hanging="723"/>
      </w:pPr>
    </w:lvl>
    <w:lvl w:ilvl="8">
      <w:numFmt w:val="bullet"/>
      <w:lvlText w:val="•"/>
      <w:lvlJc w:val="left"/>
      <w:pPr>
        <w:ind w:left="9040" w:hanging="723"/>
      </w:pPr>
    </w:lvl>
  </w:abstractNum>
  <w:abstractNum w:abstractNumId="23" w15:restartNumberingAfterBreak="0">
    <w:nsid w:val="182E53E9"/>
    <w:multiLevelType w:val="multilevel"/>
    <w:tmpl w:val="D4B4A214"/>
    <w:lvl w:ilvl="0">
      <w:start w:val="6"/>
      <w:numFmt w:val="decimal"/>
      <w:lvlText w:val="%1"/>
      <w:lvlJc w:val="left"/>
      <w:pPr>
        <w:ind w:left="839" w:hanging="360"/>
      </w:pPr>
      <w:rPr>
        <w:rFonts w:ascii="Arial" w:eastAsia="Arial" w:hAnsi="Arial" w:cs="Arial"/>
        <w:b/>
        <w:sz w:val="28"/>
        <w:szCs w:val="28"/>
      </w:rPr>
    </w:lvl>
    <w:lvl w:ilvl="1">
      <w:start w:val="1"/>
      <w:numFmt w:val="decimal"/>
      <w:lvlText w:val="%1.%2"/>
      <w:lvlJc w:val="left"/>
      <w:pPr>
        <w:ind w:left="1199" w:hanging="720"/>
      </w:pPr>
      <w:rPr>
        <w:b/>
      </w:rPr>
    </w:lvl>
    <w:lvl w:ilvl="2">
      <w:start w:val="1"/>
      <w:numFmt w:val="decimal"/>
      <w:lvlText w:val="%1.%2.%3."/>
      <w:lvlJc w:val="left"/>
      <w:pPr>
        <w:ind w:left="1612" w:hanging="721"/>
      </w:pPr>
      <w:rPr>
        <w:rFonts w:ascii="Arial" w:eastAsia="Arial" w:hAnsi="Arial" w:cs="Arial"/>
        <w:sz w:val="20"/>
        <w:szCs w:val="20"/>
      </w:rPr>
    </w:lvl>
    <w:lvl w:ilvl="3">
      <w:start w:val="1"/>
      <w:numFmt w:val="decimal"/>
      <w:lvlText w:val="%1.%2.%3.%4."/>
      <w:lvlJc w:val="left"/>
      <w:pPr>
        <w:ind w:left="2824" w:hanging="721"/>
      </w:pPr>
      <w:rPr>
        <w:rFonts w:ascii="Arial" w:eastAsia="Arial" w:hAnsi="Arial" w:cs="Arial"/>
        <w:sz w:val="20"/>
        <w:szCs w:val="20"/>
      </w:rPr>
    </w:lvl>
    <w:lvl w:ilvl="4">
      <w:numFmt w:val="bullet"/>
      <w:lvlText w:val="•"/>
      <w:lvlJc w:val="left"/>
      <w:pPr>
        <w:ind w:left="1960" w:hanging="721"/>
      </w:pPr>
    </w:lvl>
    <w:lvl w:ilvl="5">
      <w:numFmt w:val="bullet"/>
      <w:lvlText w:val="•"/>
      <w:lvlJc w:val="left"/>
      <w:pPr>
        <w:ind w:left="2820" w:hanging="721"/>
      </w:pPr>
    </w:lvl>
    <w:lvl w:ilvl="6">
      <w:numFmt w:val="bullet"/>
      <w:lvlText w:val="•"/>
      <w:lvlJc w:val="left"/>
      <w:pPr>
        <w:ind w:left="4400" w:hanging="721"/>
      </w:pPr>
    </w:lvl>
    <w:lvl w:ilvl="7">
      <w:numFmt w:val="bullet"/>
      <w:lvlText w:val="•"/>
      <w:lvlJc w:val="left"/>
      <w:pPr>
        <w:ind w:left="5980" w:hanging="721"/>
      </w:pPr>
    </w:lvl>
    <w:lvl w:ilvl="8">
      <w:numFmt w:val="bullet"/>
      <w:lvlText w:val="•"/>
      <w:lvlJc w:val="left"/>
      <w:pPr>
        <w:ind w:left="7560" w:hanging="721"/>
      </w:pPr>
    </w:lvl>
  </w:abstractNum>
  <w:abstractNum w:abstractNumId="24" w15:restartNumberingAfterBreak="0">
    <w:nsid w:val="1AC06E4C"/>
    <w:multiLevelType w:val="multilevel"/>
    <w:tmpl w:val="52AE4052"/>
    <w:lvl w:ilvl="0">
      <w:start w:val="11"/>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25" w15:restartNumberingAfterBreak="0">
    <w:nsid w:val="1B2A5D72"/>
    <w:multiLevelType w:val="multilevel"/>
    <w:tmpl w:val="4AF60F50"/>
    <w:lvl w:ilvl="0">
      <w:start w:val="29"/>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199" w:hanging="360"/>
      </w:p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26" w15:restartNumberingAfterBreak="0">
    <w:nsid w:val="1DE21E89"/>
    <w:multiLevelType w:val="multilevel"/>
    <w:tmpl w:val="537E6906"/>
    <w:lvl w:ilvl="0">
      <w:start w:val="29"/>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199" w:hanging="360"/>
      </w:pPr>
      <w:rPr>
        <w:rFonts w:ascii="Arial" w:eastAsia="Arial" w:hAnsi="Arial" w:cs="Arial"/>
        <w:sz w:val="20"/>
        <w:szCs w:val="20"/>
      </w:rPr>
    </w:lvl>
    <w:lvl w:ilvl="4">
      <w:start w:val="1"/>
      <w:numFmt w:val="lowerRoman"/>
      <w:lvlText w:val="%5."/>
      <w:lvlJc w:val="left"/>
      <w:pPr>
        <w:ind w:left="1919" w:hanging="461"/>
      </w:pPr>
    </w:lvl>
    <w:lvl w:ilvl="5">
      <w:numFmt w:val="bullet"/>
      <w:lvlText w:val="•"/>
      <w:lvlJc w:val="left"/>
      <w:pPr>
        <w:ind w:left="5831" w:hanging="461"/>
      </w:pPr>
    </w:lvl>
    <w:lvl w:ilvl="6">
      <w:numFmt w:val="bullet"/>
      <w:lvlText w:val="•"/>
      <w:lvlJc w:val="left"/>
      <w:pPr>
        <w:ind w:left="6808" w:hanging="461"/>
      </w:pPr>
    </w:lvl>
    <w:lvl w:ilvl="7">
      <w:numFmt w:val="bullet"/>
      <w:lvlText w:val="•"/>
      <w:lvlJc w:val="left"/>
      <w:pPr>
        <w:ind w:left="7786" w:hanging="461"/>
      </w:pPr>
    </w:lvl>
    <w:lvl w:ilvl="8">
      <w:numFmt w:val="bullet"/>
      <w:lvlText w:val="•"/>
      <w:lvlJc w:val="left"/>
      <w:pPr>
        <w:ind w:left="8764" w:hanging="461"/>
      </w:pPr>
    </w:lvl>
  </w:abstractNum>
  <w:abstractNum w:abstractNumId="27" w15:restartNumberingAfterBreak="0">
    <w:nsid w:val="1F8574C6"/>
    <w:multiLevelType w:val="multilevel"/>
    <w:tmpl w:val="1C88EFFA"/>
    <w:lvl w:ilvl="0">
      <w:numFmt w:val="bullet"/>
      <w:lvlText w:val="●"/>
      <w:lvlJc w:val="left"/>
      <w:pPr>
        <w:ind w:left="1199" w:hanging="360"/>
      </w:pPr>
      <w:rPr>
        <w:rFonts w:ascii="Noto Sans Symbols" w:eastAsia="Noto Sans Symbols" w:hAnsi="Noto Sans Symbols" w:cs="Noto Sans Symbols"/>
        <w:sz w:val="20"/>
        <w:szCs w:val="20"/>
      </w:rPr>
    </w:lvl>
    <w:lvl w:ilvl="1">
      <w:numFmt w:val="bullet"/>
      <w:lvlText w:val="•"/>
      <w:lvlJc w:val="left"/>
      <w:pPr>
        <w:ind w:left="2152" w:hanging="360"/>
      </w:pPr>
    </w:lvl>
    <w:lvl w:ilvl="2">
      <w:numFmt w:val="bullet"/>
      <w:lvlText w:val="•"/>
      <w:lvlJc w:val="left"/>
      <w:pPr>
        <w:ind w:left="3104" w:hanging="360"/>
      </w:pPr>
    </w:lvl>
    <w:lvl w:ilvl="3">
      <w:numFmt w:val="bullet"/>
      <w:lvlText w:val="•"/>
      <w:lvlJc w:val="left"/>
      <w:pPr>
        <w:ind w:left="4056" w:hanging="360"/>
      </w:p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28" w15:restartNumberingAfterBreak="0">
    <w:nsid w:val="27A51E20"/>
    <w:multiLevelType w:val="multilevel"/>
    <w:tmpl w:val="C46851B0"/>
    <w:lvl w:ilvl="0">
      <w:numFmt w:val="bullet"/>
      <w:lvlText w:val="-"/>
      <w:lvlJc w:val="left"/>
      <w:pPr>
        <w:ind w:left="601" w:hanging="123"/>
      </w:pPr>
      <w:rPr>
        <w:rFonts w:ascii="Arial" w:eastAsia="Arial" w:hAnsi="Arial" w:cs="Arial"/>
        <w:sz w:val="20"/>
        <w:szCs w:val="20"/>
      </w:rPr>
    </w:lvl>
    <w:lvl w:ilvl="1">
      <w:numFmt w:val="bullet"/>
      <w:lvlText w:val="●"/>
      <w:lvlJc w:val="left"/>
      <w:pPr>
        <w:ind w:left="1600" w:hanging="363"/>
      </w:pPr>
      <w:rPr>
        <w:rFonts w:ascii="Noto Sans Symbols" w:eastAsia="Noto Sans Symbols" w:hAnsi="Noto Sans Symbols" w:cs="Noto Sans Symbols"/>
        <w:sz w:val="20"/>
        <w:szCs w:val="20"/>
      </w:rPr>
    </w:lvl>
    <w:lvl w:ilvl="2">
      <w:numFmt w:val="bullet"/>
      <w:lvlText w:val="•"/>
      <w:lvlJc w:val="left"/>
      <w:pPr>
        <w:ind w:left="2613" w:hanging="363"/>
      </w:pPr>
    </w:lvl>
    <w:lvl w:ilvl="3">
      <w:numFmt w:val="bullet"/>
      <w:lvlText w:val="•"/>
      <w:lvlJc w:val="left"/>
      <w:pPr>
        <w:ind w:left="3626" w:hanging="363"/>
      </w:pPr>
    </w:lvl>
    <w:lvl w:ilvl="4">
      <w:numFmt w:val="bullet"/>
      <w:lvlText w:val="•"/>
      <w:lvlJc w:val="left"/>
      <w:pPr>
        <w:ind w:left="4640" w:hanging="363"/>
      </w:pPr>
    </w:lvl>
    <w:lvl w:ilvl="5">
      <w:numFmt w:val="bullet"/>
      <w:lvlText w:val="•"/>
      <w:lvlJc w:val="left"/>
      <w:pPr>
        <w:ind w:left="5653" w:hanging="363"/>
      </w:pPr>
    </w:lvl>
    <w:lvl w:ilvl="6">
      <w:numFmt w:val="bullet"/>
      <w:lvlText w:val="•"/>
      <w:lvlJc w:val="left"/>
      <w:pPr>
        <w:ind w:left="6666" w:hanging="362"/>
      </w:pPr>
    </w:lvl>
    <w:lvl w:ilvl="7">
      <w:numFmt w:val="bullet"/>
      <w:lvlText w:val="•"/>
      <w:lvlJc w:val="left"/>
      <w:pPr>
        <w:ind w:left="7680" w:hanging="363"/>
      </w:pPr>
    </w:lvl>
    <w:lvl w:ilvl="8">
      <w:numFmt w:val="bullet"/>
      <w:lvlText w:val="•"/>
      <w:lvlJc w:val="left"/>
      <w:pPr>
        <w:ind w:left="8693" w:hanging="363"/>
      </w:pPr>
    </w:lvl>
  </w:abstractNum>
  <w:abstractNum w:abstractNumId="29" w15:restartNumberingAfterBreak="0">
    <w:nsid w:val="286E379E"/>
    <w:multiLevelType w:val="multilevel"/>
    <w:tmpl w:val="ECE47512"/>
    <w:lvl w:ilvl="0">
      <w:start w:val="34"/>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30" w15:restartNumberingAfterBreak="0">
    <w:nsid w:val="29071D25"/>
    <w:multiLevelType w:val="multilevel"/>
    <w:tmpl w:val="A16C5B3E"/>
    <w:lvl w:ilvl="0">
      <w:start w:val="31"/>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1" w15:restartNumberingAfterBreak="0">
    <w:nsid w:val="29351567"/>
    <w:multiLevelType w:val="multilevel"/>
    <w:tmpl w:val="7134458E"/>
    <w:lvl w:ilvl="0">
      <w:start w:val="11"/>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2" w15:restartNumberingAfterBreak="0">
    <w:nsid w:val="2A577F74"/>
    <w:multiLevelType w:val="multilevel"/>
    <w:tmpl w:val="9D84726A"/>
    <w:lvl w:ilvl="0">
      <w:start w:val="30"/>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33" w15:restartNumberingAfterBreak="0">
    <w:nsid w:val="2A85604C"/>
    <w:multiLevelType w:val="multilevel"/>
    <w:tmpl w:val="1C043326"/>
    <w:lvl w:ilvl="0">
      <w:start w:val="33"/>
      <w:numFmt w:val="decimal"/>
      <w:lvlText w:val="%1"/>
      <w:lvlJc w:val="left"/>
      <w:pPr>
        <w:ind w:left="1199" w:hanging="865"/>
      </w:pPr>
    </w:lvl>
    <w:lvl w:ilvl="1">
      <w:start w:val="1"/>
      <w:numFmt w:val="decimal"/>
      <w:lvlText w:val="%1.%2"/>
      <w:lvlJc w:val="left"/>
      <w:pPr>
        <w:ind w:left="1199" w:hanging="865"/>
      </w:pPr>
    </w:lvl>
    <w:lvl w:ilvl="2">
      <w:start w:val="1"/>
      <w:numFmt w:val="decimal"/>
      <w:lvlText w:val="%1.%2.%3"/>
      <w:lvlJc w:val="left"/>
      <w:pPr>
        <w:ind w:left="1199" w:hanging="865"/>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34" w15:restartNumberingAfterBreak="0">
    <w:nsid w:val="2E6D4E1E"/>
    <w:multiLevelType w:val="multilevel"/>
    <w:tmpl w:val="44561224"/>
    <w:lvl w:ilvl="0">
      <w:start w:val="29"/>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5" w15:restartNumberingAfterBreak="0">
    <w:nsid w:val="2F10409E"/>
    <w:multiLevelType w:val="multilevel"/>
    <w:tmpl w:val="7812BF0C"/>
    <w:lvl w:ilvl="0">
      <w:numFmt w:val="bullet"/>
      <w:lvlText w:val="●"/>
      <w:lvlJc w:val="left"/>
      <w:pPr>
        <w:ind w:left="1199" w:hanging="360"/>
      </w:pPr>
      <w:rPr>
        <w:rFonts w:ascii="Noto Sans Symbols" w:eastAsia="Noto Sans Symbols" w:hAnsi="Noto Sans Symbols" w:cs="Noto Sans Symbols"/>
        <w:sz w:val="20"/>
        <w:szCs w:val="20"/>
      </w:rPr>
    </w:lvl>
    <w:lvl w:ilvl="1">
      <w:numFmt w:val="bullet"/>
      <w:lvlText w:val="•"/>
      <w:lvlJc w:val="left"/>
      <w:pPr>
        <w:ind w:left="2152" w:hanging="360"/>
      </w:pPr>
    </w:lvl>
    <w:lvl w:ilvl="2">
      <w:numFmt w:val="bullet"/>
      <w:lvlText w:val="•"/>
      <w:lvlJc w:val="left"/>
      <w:pPr>
        <w:ind w:left="3104" w:hanging="360"/>
      </w:pPr>
    </w:lvl>
    <w:lvl w:ilvl="3">
      <w:numFmt w:val="bullet"/>
      <w:lvlText w:val="•"/>
      <w:lvlJc w:val="left"/>
      <w:pPr>
        <w:ind w:left="4056" w:hanging="360"/>
      </w:p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36" w15:restartNumberingAfterBreak="0">
    <w:nsid w:val="317F04B9"/>
    <w:multiLevelType w:val="multilevel"/>
    <w:tmpl w:val="D12C2C50"/>
    <w:lvl w:ilvl="0">
      <w:start w:val="32"/>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7" w15:restartNumberingAfterBreak="0">
    <w:nsid w:val="32732A11"/>
    <w:multiLevelType w:val="multilevel"/>
    <w:tmpl w:val="0D365040"/>
    <w:lvl w:ilvl="0">
      <w:start w:val="4"/>
      <w:numFmt w:val="decimal"/>
      <w:lvlText w:val="(%1)"/>
      <w:lvlJc w:val="left"/>
      <w:pPr>
        <w:ind w:left="1199" w:hanging="300"/>
      </w:pPr>
      <w:rPr>
        <w:rFonts w:ascii="Arial" w:eastAsia="Arial" w:hAnsi="Arial" w:cs="Arial"/>
        <w:sz w:val="20"/>
        <w:szCs w:val="20"/>
      </w:rPr>
    </w:lvl>
    <w:lvl w:ilvl="1">
      <w:start w:val="1"/>
      <w:numFmt w:val="lowerRoman"/>
      <w:lvlText w:val="%2."/>
      <w:lvlJc w:val="left"/>
      <w:pPr>
        <w:ind w:left="1919" w:hanging="461"/>
      </w:pPr>
      <w:rPr>
        <w:rFonts w:ascii="Arial" w:eastAsia="Arial" w:hAnsi="Arial" w:cs="Arial"/>
        <w:sz w:val="20"/>
        <w:szCs w:val="20"/>
      </w:rPr>
    </w:lvl>
    <w:lvl w:ilvl="2">
      <w:numFmt w:val="bullet"/>
      <w:lvlText w:val="•"/>
      <w:lvlJc w:val="left"/>
      <w:pPr>
        <w:ind w:left="2897" w:hanging="461"/>
      </w:pPr>
    </w:lvl>
    <w:lvl w:ilvl="3">
      <w:numFmt w:val="bullet"/>
      <w:lvlText w:val="•"/>
      <w:lvlJc w:val="left"/>
      <w:pPr>
        <w:ind w:left="3875" w:hanging="461"/>
      </w:pPr>
    </w:lvl>
    <w:lvl w:ilvl="4">
      <w:numFmt w:val="bullet"/>
      <w:lvlText w:val="•"/>
      <w:lvlJc w:val="left"/>
      <w:pPr>
        <w:ind w:left="4853" w:hanging="461"/>
      </w:pPr>
    </w:lvl>
    <w:lvl w:ilvl="5">
      <w:numFmt w:val="bullet"/>
      <w:lvlText w:val="•"/>
      <w:lvlJc w:val="left"/>
      <w:pPr>
        <w:ind w:left="5831" w:hanging="461"/>
      </w:pPr>
    </w:lvl>
    <w:lvl w:ilvl="6">
      <w:numFmt w:val="bullet"/>
      <w:lvlText w:val="•"/>
      <w:lvlJc w:val="left"/>
      <w:pPr>
        <w:ind w:left="6808" w:hanging="461"/>
      </w:pPr>
    </w:lvl>
    <w:lvl w:ilvl="7">
      <w:numFmt w:val="bullet"/>
      <w:lvlText w:val="•"/>
      <w:lvlJc w:val="left"/>
      <w:pPr>
        <w:ind w:left="7786" w:hanging="461"/>
      </w:pPr>
    </w:lvl>
    <w:lvl w:ilvl="8">
      <w:numFmt w:val="bullet"/>
      <w:lvlText w:val="•"/>
      <w:lvlJc w:val="left"/>
      <w:pPr>
        <w:ind w:left="8764" w:hanging="461"/>
      </w:pPr>
    </w:lvl>
  </w:abstractNum>
  <w:abstractNum w:abstractNumId="38" w15:restartNumberingAfterBreak="0">
    <w:nsid w:val="336015EA"/>
    <w:multiLevelType w:val="multilevel"/>
    <w:tmpl w:val="BB6EEE86"/>
    <w:lvl w:ilvl="0">
      <w:start w:val="27"/>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39" w15:restartNumberingAfterBreak="0">
    <w:nsid w:val="33866218"/>
    <w:multiLevelType w:val="multilevel"/>
    <w:tmpl w:val="04708DF4"/>
    <w:lvl w:ilvl="0">
      <w:numFmt w:val="bullet"/>
      <w:lvlText w:val="●"/>
      <w:lvlJc w:val="left"/>
      <w:pPr>
        <w:ind w:left="1240" w:hanging="363"/>
      </w:pPr>
      <w:rPr>
        <w:rFonts w:ascii="Noto Sans Symbols" w:eastAsia="Noto Sans Symbols" w:hAnsi="Noto Sans Symbols" w:cs="Noto Sans Symbols"/>
        <w:sz w:val="20"/>
        <w:szCs w:val="20"/>
      </w:rPr>
    </w:lvl>
    <w:lvl w:ilvl="1">
      <w:numFmt w:val="bullet"/>
      <w:lvlText w:val="•"/>
      <w:lvlJc w:val="left"/>
      <w:pPr>
        <w:ind w:left="2188" w:hanging="363"/>
      </w:pPr>
    </w:lvl>
    <w:lvl w:ilvl="2">
      <w:numFmt w:val="bullet"/>
      <w:lvlText w:val="•"/>
      <w:lvlJc w:val="left"/>
      <w:pPr>
        <w:ind w:left="3136" w:hanging="363"/>
      </w:pPr>
    </w:lvl>
    <w:lvl w:ilvl="3">
      <w:numFmt w:val="bullet"/>
      <w:lvlText w:val="•"/>
      <w:lvlJc w:val="left"/>
      <w:pPr>
        <w:ind w:left="4084" w:hanging="363"/>
      </w:pPr>
    </w:lvl>
    <w:lvl w:ilvl="4">
      <w:numFmt w:val="bullet"/>
      <w:lvlText w:val="•"/>
      <w:lvlJc w:val="left"/>
      <w:pPr>
        <w:ind w:left="5032" w:hanging="363"/>
      </w:pPr>
    </w:lvl>
    <w:lvl w:ilvl="5">
      <w:numFmt w:val="bullet"/>
      <w:lvlText w:val="•"/>
      <w:lvlJc w:val="left"/>
      <w:pPr>
        <w:ind w:left="5980" w:hanging="363"/>
      </w:pPr>
    </w:lvl>
    <w:lvl w:ilvl="6">
      <w:numFmt w:val="bullet"/>
      <w:lvlText w:val="•"/>
      <w:lvlJc w:val="left"/>
      <w:pPr>
        <w:ind w:left="6928" w:hanging="363"/>
      </w:pPr>
    </w:lvl>
    <w:lvl w:ilvl="7">
      <w:numFmt w:val="bullet"/>
      <w:lvlText w:val="•"/>
      <w:lvlJc w:val="left"/>
      <w:pPr>
        <w:ind w:left="7876" w:hanging="362"/>
      </w:pPr>
    </w:lvl>
    <w:lvl w:ilvl="8">
      <w:numFmt w:val="bullet"/>
      <w:lvlText w:val="•"/>
      <w:lvlJc w:val="left"/>
      <w:pPr>
        <w:ind w:left="8824" w:hanging="363"/>
      </w:pPr>
    </w:lvl>
  </w:abstractNum>
  <w:abstractNum w:abstractNumId="40" w15:restartNumberingAfterBreak="0">
    <w:nsid w:val="37336C39"/>
    <w:multiLevelType w:val="hybridMultilevel"/>
    <w:tmpl w:val="0F6AA6EA"/>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1" w15:restartNumberingAfterBreak="0">
    <w:nsid w:val="380A2031"/>
    <w:multiLevelType w:val="multilevel"/>
    <w:tmpl w:val="8092E1CC"/>
    <w:lvl w:ilvl="0">
      <w:start w:val="27"/>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42" w15:restartNumberingAfterBreak="0">
    <w:nsid w:val="38350490"/>
    <w:multiLevelType w:val="multilevel"/>
    <w:tmpl w:val="87C07A5C"/>
    <w:lvl w:ilvl="0">
      <w:start w:val="32"/>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43" w15:restartNumberingAfterBreak="0">
    <w:nsid w:val="389F61F1"/>
    <w:multiLevelType w:val="multilevel"/>
    <w:tmpl w:val="3C3AF680"/>
    <w:lvl w:ilvl="0">
      <w:numFmt w:val="bullet"/>
      <w:lvlText w:val="●"/>
      <w:lvlJc w:val="left"/>
      <w:pPr>
        <w:ind w:left="3184" w:hanging="360"/>
      </w:pPr>
      <w:rPr>
        <w:rFonts w:ascii="Noto Sans Symbols" w:eastAsia="Noto Sans Symbols" w:hAnsi="Noto Sans Symbols" w:cs="Noto Sans Symbols"/>
        <w:sz w:val="20"/>
        <w:szCs w:val="20"/>
      </w:rPr>
    </w:lvl>
    <w:lvl w:ilvl="1">
      <w:numFmt w:val="bullet"/>
      <w:lvlText w:val="•"/>
      <w:lvlJc w:val="left"/>
      <w:pPr>
        <w:ind w:left="3934" w:hanging="360"/>
      </w:pPr>
    </w:lvl>
    <w:lvl w:ilvl="2">
      <w:numFmt w:val="bullet"/>
      <w:lvlText w:val="•"/>
      <w:lvlJc w:val="left"/>
      <w:pPr>
        <w:ind w:left="4688" w:hanging="360"/>
      </w:pPr>
    </w:lvl>
    <w:lvl w:ilvl="3">
      <w:numFmt w:val="bullet"/>
      <w:lvlText w:val="•"/>
      <w:lvlJc w:val="left"/>
      <w:pPr>
        <w:ind w:left="5442" w:hanging="360"/>
      </w:pPr>
    </w:lvl>
    <w:lvl w:ilvl="4">
      <w:numFmt w:val="bullet"/>
      <w:lvlText w:val="•"/>
      <w:lvlJc w:val="left"/>
      <w:pPr>
        <w:ind w:left="6196" w:hanging="360"/>
      </w:pPr>
    </w:lvl>
    <w:lvl w:ilvl="5">
      <w:numFmt w:val="bullet"/>
      <w:lvlText w:val="•"/>
      <w:lvlJc w:val="left"/>
      <w:pPr>
        <w:ind w:left="6950" w:hanging="360"/>
      </w:pPr>
    </w:lvl>
    <w:lvl w:ilvl="6">
      <w:numFmt w:val="bullet"/>
      <w:lvlText w:val="•"/>
      <w:lvlJc w:val="left"/>
      <w:pPr>
        <w:ind w:left="7704" w:hanging="360"/>
      </w:pPr>
    </w:lvl>
    <w:lvl w:ilvl="7">
      <w:numFmt w:val="bullet"/>
      <w:lvlText w:val="•"/>
      <w:lvlJc w:val="left"/>
      <w:pPr>
        <w:ind w:left="8458" w:hanging="360"/>
      </w:pPr>
    </w:lvl>
    <w:lvl w:ilvl="8">
      <w:numFmt w:val="bullet"/>
      <w:lvlText w:val="•"/>
      <w:lvlJc w:val="left"/>
      <w:pPr>
        <w:ind w:left="9212" w:hanging="360"/>
      </w:pPr>
    </w:lvl>
  </w:abstractNum>
  <w:abstractNum w:abstractNumId="44" w15:restartNumberingAfterBreak="0">
    <w:nsid w:val="390061D2"/>
    <w:multiLevelType w:val="multilevel"/>
    <w:tmpl w:val="21423720"/>
    <w:lvl w:ilvl="0">
      <w:start w:val="1"/>
      <w:numFmt w:val="lowerLetter"/>
      <w:lvlText w:val="%1)"/>
      <w:lvlJc w:val="left"/>
      <w:pPr>
        <w:ind w:left="1199" w:hanging="360"/>
      </w:pPr>
      <w:rPr>
        <w:rFonts w:ascii="Arial" w:eastAsia="Arial" w:hAnsi="Arial" w:cs="Arial"/>
        <w:sz w:val="20"/>
        <w:szCs w:val="20"/>
      </w:rPr>
    </w:lvl>
    <w:lvl w:ilvl="1">
      <w:numFmt w:val="bullet"/>
      <w:lvlText w:val="•"/>
      <w:lvlJc w:val="left"/>
      <w:pPr>
        <w:ind w:left="2152" w:hanging="360"/>
      </w:pPr>
    </w:lvl>
    <w:lvl w:ilvl="2">
      <w:numFmt w:val="bullet"/>
      <w:lvlText w:val="•"/>
      <w:lvlJc w:val="left"/>
      <w:pPr>
        <w:ind w:left="3104" w:hanging="360"/>
      </w:pPr>
    </w:lvl>
    <w:lvl w:ilvl="3">
      <w:numFmt w:val="bullet"/>
      <w:lvlText w:val="•"/>
      <w:lvlJc w:val="left"/>
      <w:pPr>
        <w:ind w:left="4056" w:hanging="360"/>
      </w:p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45" w15:restartNumberingAfterBreak="0">
    <w:nsid w:val="3C87499D"/>
    <w:multiLevelType w:val="multilevel"/>
    <w:tmpl w:val="94E20858"/>
    <w:lvl w:ilvl="0">
      <w:start w:val="35"/>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46" w15:restartNumberingAfterBreak="0">
    <w:nsid w:val="3DD71384"/>
    <w:multiLevelType w:val="multilevel"/>
    <w:tmpl w:val="EC5A025C"/>
    <w:lvl w:ilvl="0">
      <w:start w:val="15"/>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47" w15:restartNumberingAfterBreak="0">
    <w:nsid w:val="3EFD4411"/>
    <w:multiLevelType w:val="multilevel"/>
    <w:tmpl w:val="20223442"/>
    <w:lvl w:ilvl="0">
      <w:start w:val="1"/>
      <w:numFmt w:val="decimal"/>
      <w:lvlText w:val="%1."/>
      <w:lvlJc w:val="left"/>
      <w:pPr>
        <w:ind w:left="1600" w:hanging="723"/>
      </w:pPr>
      <w:rPr>
        <w:rFonts w:ascii="Arial" w:eastAsia="Arial" w:hAnsi="Arial" w:cs="Arial"/>
        <w:b/>
        <w:sz w:val="22"/>
        <w:szCs w:val="22"/>
      </w:rPr>
    </w:lvl>
    <w:lvl w:ilvl="1">
      <w:start w:val="1"/>
      <w:numFmt w:val="decimal"/>
      <w:lvlText w:val="%1.%2."/>
      <w:lvlJc w:val="left"/>
      <w:pPr>
        <w:ind w:left="2320" w:hanging="723"/>
      </w:pPr>
      <w:rPr>
        <w:rFonts w:ascii="Arial" w:eastAsia="Arial" w:hAnsi="Arial" w:cs="Arial"/>
        <w:sz w:val="20"/>
        <w:szCs w:val="20"/>
      </w:rPr>
    </w:lvl>
    <w:lvl w:ilvl="2">
      <w:numFmt w:val="bullet"/>
      <w:lvlText w:val="•"/>
      <w:lvlJc w:val="left"/>
      <w:pPr>
        <w:ind w:left="3253" w:hanging="723"/>
      </w:pPr>
    </w:lvl>
    <w:lvl w:ilvl="3">
      <w:numFmt w:val="bullet"/>
      <w:lvlText w:val="•"/>
      <w:lvlJc w:val="left"/>
      <w:pPr>
        <w:ind w:left="4186" w:hanging="723"/>
      </w:pPr>
    </w:lvl>
    <w:lvl w:ilvl="4">
      <w:numFmt w:val="bullet"/>
      <w:lvlText w:val="•"/>
      <w:lvlJc w:val="left"/>
      <w:pPr>
        <w:ind w:left="5120" w:hanging="723"/>
      </w:pPr>
    </w:lvl>
    <w:lvl w:ilvl="5">
      <w:numFmt w:val="bullet"/>
      <w:lvlText w:val="•"/>
      <w:lvlJc w:val="left"/>
      <w:pPr>
        <w:ind w:left="6053" w:hanging="723"/>
      </w:pPr>
    </w:lvl>
    <w:lvl w:ilvl="6">
      <w:numFmt w:val="bullet"/>
      <w:lvlText w:val="•"/>
      <w:lvlJc w:val="left"/>
      <w:pPr>
        <w:ind w:left="6986" w:hanging="722"/>
      </w:pPr>
    </w:lvl>
    <w:lvl w:ilvl="7">
      <w:numFmt w:val="bullet"/>
      <w:lvlText w:val="•"/>
      <w:lvlJc w:val="left"/>
      <w:pPr>
        <w:ind w:left="7920" w:hanging="723"/>
      </w:pPr>
    </w:lvl>
    <w:lvl w:ilvl="8">
      <w:numFmt w:val="bullet"/>
      <w:lvlText w:val="•"/>
      <w:lvlJc w:val="left"/>
      <w:pPr>
        <w:ind w:left="8853" w:hanging="723"/>
      </w:pPr>
    </w:lvl>
  </w:abstractNum>
  <w:abstractNum w:abstractNumId="48" w15:restartNumberingAfterBreak="0">
    <w:nsid w:val="3F636835"/>
    <w:multiLevelType w:val="multilevel"/>
    <w:tmpl w:val="ED2662CE"/>
    <w:lvl w:ilvl="0">
      <w:numFmt w:val="bullet"/>
      <w:lvlText w:val=""/>
      <w:lvlJc w:val="left"/>
      <w:pPr>
        <w:ind w:left="1641" w:hanging="363"/>
      </w:pPr>
    </w:lvl>
    <w:lvl w:ilvl="1">
      <w:numFmt w:val="bullet"/>
      <w:lvlText w:val="•"/>
      <w:lvlJc w:val="left"/>
      <w:pPr>
        <w:ind w:left="2001" w:hanging="363"/>
      </w:pPr>
      <w:rPr>
        <w:rFonts w:ascii="Calibri" w:eastAsia="Calibri" w:hAnsi="Calibri" w:cs="Calibri"/>
        <w:sz w:val="20"/>
        <w:szCs w:val="20"/>
      </w:rPr>
    </w:lvl>
    <w:lvl w:ilvl="2">
      <w:numFmt w:val="bullet"/>
      <w:lvlText w:val="•"/>
      <w:lvlJc w:val="left"/>
      <w:pPr>
        <w:ind w:left="2968" w:hanging="363"/>
      </w:pPr>
    </w:lvl>
    <w:lvl w:ilvl="3">
      <w:numFmt w:val="bullet"/>
      <w:lvlText w:val="•"/>
      <w:lvlJc w:val="left"/>
      <w:pPr>
        <w:ind w:left="3937" w:hanging="363"/>
      </w:pPr>
    </w:lvl>
    <w:lvl w:ilvl="4">
      <w:numFmt w:val="bullet"/>
      <w:lvlText w:val="•"/>
      <w:lvlJc w:val="left"/>
      <w:pPr>
        <w:ind w:left="4906" w:hanging="363"/>
      </w:pPr>
    </w:lvl>
    <w:lvl w:ilvl="5">
      <w:numFmt w:val="bullet"/>
      <w:lvlText w:val="•"/>
      <w:lvlJc w:val="left"/>
      <w:pPr>
        <w:ind w:left="5875" w:hanging="363"/>
      </w:pPr>
    </w:lvl>
    <w:lvl w:ilvl="6">
      <w:numFmt w:val="bullet"/>
      <w:lvlText w:val="•"/>
      <w:lvlJc w:val="left"/>
      <w:pPr>
        <w:ind w:left="6844" w:hanging="363"/>
      </w:pPr>
    </w:lvl>
    <w:lvl w:ilvl="7">
      <w:numFmt w:val="bullet"/>
      <w:lvlText w:val="•"/>
      <w:lvlJc w:val="left"/>
      <w:pPr>
        <w:ind w:left="7813" w:hanging="363"/>
      </w:pPr>
    </w:lvl>
    <w:lvl w:ilvl="8">
      <w:numFmt w:val="bullet"/>
      <w:lvlText w:val="•"/>
      <w:lvlJc w:val="left"/>
      <w:pPr>
        <w:ind w:left="8782" w:hanging="363"/>
      </w:pPr>
    </w:lvl>
  </w:abstractNum>
  <w:abstractNum w:abstractNumId="49" w15:restartNumberingAfterBreak="0">
    <w:nsid w:val="3FF85F55"/>
    <w:multiLevelType w:val="multilevel"/>
    <w:tmpl w:val="F3164C8C"/>
    <w:lvl w:ilvl="0">
      <w:numFmt w:val="bullet"/>
      <w:lvlText w:val="●"/>
      <w:lvlJc w:val="left"/>
      <w:pPr>
        <w:ind w:left="2001" w:hanging="360"/>
      </w:pPr>
      <w:rPr>
        <w:rFonts w:ascii="Noto Sans Symbols" w:eastAsia="Noto Sans Symbols" w:hAnsi="Noto Sans Symbols" w:cs="Noto Sans Symbols"/>
        <w:sz w:val="20"/>
        <w:szCs w:val="20"/>
      </w:rPr>
    </w:lvl>
    <w:lvl w:ilvl="1">
      <w:numFmt w:val="bullet"/>
      <w:lvlText w:val="-"/>
      <w:lvlJc w:val="left"/>
      <w:pPr>
        <w:ind w:left="2721" w:hanging="363"/>
      </w:pPr>
      <w:rPr>
        <w:rFonts w:ascii="Calibri" w:eastAsia="Calibri" w:hAnsi="Calibri" w:cs="Calibri"/>
        <w:sz w:val="20"/>
        <w:szCs w:val="20"/>
      </w:rPr>
    </w:lvl>
    <w:lvl w:ilvl="2">
      <w:numFmt w:val="bullet"/>
      <w:lvlText w:val="▪"/>
      <w:lvlJc w:val="left"/>
      <w:pPr>
        <w:ind w:left="3441" w:hanging="361"/>
      </w:pPr>
      <w:rPr>
        <w:rFonts w:ascii="Noto Sans Symbols" w:eastAsia="Noto Sans Symbols" w:hAnsi="Noto Sans Symbols" w:cs="Noto Sans Symbols"/>
        <w:sz w:val="20"/>
        <w:szCs w:val="20"/>
      </w:rPr>
    </w:lvl>
    <w:lvl w:ilvl="3">
      <w:numFmt w:val="bullet"/>
      <w:lvlText w:val="•"/>
      <w:lvlJc w:val="left"/>
      <w:pPr>
        <w:ind w:left="4350" w:hanging="361"/>
      </w:pPr>
    </w:lvl>
    <w:lvl w:ilvl="4">
      <w:numFmt w:val="bullet"/>
      <w:lvlText w:val="•"/>
      <w:lvlJc w:val="left"/>
      <w:pPr>
        <w:ind w:left="5260" w:hanging="361"/>
      </w:pPr>
    </w:lvl>
    <w:lvl w:ilvl="5">
      <w:numFmt w:val="bullet"/>
      <w:lvlText w:val="•"/>
      <w:lvlJc w:val="left"/>
      <w:pPr>
        <w:ind w:left="6170" w:hanging="361"/>
      </w:pPr>
    </w:lvl>
    <w:lvl w:ilvl="6">
      <w:numFmt w:val="bullet"/>
      <w:lvlText w:val="•"/>
      <w:lvlJc w:val="left"/>
      <w:pPr>
        <w:ind w:left="7080" w:hanging="361"/>
      </w:pPr>
    </w:lvl>
    <w:lvl w:ilvl="7">
      <w:numFmt w:val="bullet"/>
      <w:lvlText w:val="•"/>
      <w:lvlJc w:val="left"/>
      <w:pPr>
        <w:ind w:left="7990" w:hanging="361"/>
      </w:pPr>
    </w:lvl>
    <w:lvl w:ilvl="8">
      <w:numFmt w:val="bullet"/>
      <w:lvlText w:val="•"/>
      <w:lvlJc w:val="left"/>
      <w:pPr>
        <w:ind w:left="8900" w:hanging="361"/>
      </w:pPr>
    </w:lvl>
  </w:abstractNum>
  <w:abstractNum w:abstractNumId="50" w15:restartNumberingAfterBreak="0">
    <w:nsid w:val="40C87EB7"/>
    <w:multiLevelType w:val="multilevel"/>
    <w:tmpl w:val="0F7EC71C"/>
    <w:lvl w:ilvl="0">
      <w:start w:val="35"/>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51" w15:restartNumberingAfterBreak="0">
    <w:nsid w:val="449668A8"/>
    <w:multiLevelType w:val="multilevel"/>
    <w:tmpl w:val="69D0D58C"/>
    <w:lvl w:ilvl="0">
      <w:start w:val="30"/>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52" w15:restartNumberingAfterBreak="0">
    <w:nsid w:val="47833841"/>
    <w:multiLevelType w:val="multilevel"/>
    <w:tmpl w:val="B1C44EFA"/>
    <w:lvl w:ilvl="0">
      <w:start w:val="33"/>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53" w15:restartNumberingAfterBreak="0">
    <w:nsid w:val="4BD02D97"/>
    <w:multiLevelType w:val="multilevel"/>
    <w:tmpl w:val="85C2F646"/>
    <w:lvl w:ilvl="0">
      <w:start w:val="30"/>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start w:val="1"/>
      <w:numFmt w:val="lowerRoman"/>
      <w:lvlText w:val="%5."/>
      <w:lvlJc w:val="left"/>
      <w:pPr>
        <w:ind w:left="2279" w:hanging="461"/>
      </w:pPr>
      <w:rPr>
        <w:rFonts w:ascii="Arial" w:eastAsia="Arial" w:hAnsi="Arial" w:cs="Arial"/>
        <w:sz w:val="20"/>
        <w:szCs w:val="20"/>
      </w:rPr>
    </w:lvl>
    <w:lvl w:ilvl="5">
      <w:numFmt w:val="bullet"/>
      <w:lvlText w:val="•"/>
      <w:lvlJc w:val="left"/>
      <w:pPr>
        <w:ind w:left="5445" w:hanging="461"/>
      </w:pPr>
    </w:lvl>
    <w:lvl w:ilvl="6">
      <w:numFmt w:val="bullet"/>
      <w:lvlText w:val="•"/>
      <w:lvlJc w:val="left"/>
      <w:pPr>
        <w:ind w:left="6500" w:hanging="461"/>
      </w:pPr>
    </w:lvl>
    <w:lvl w:ilvl="7">
      <w:numFmt w:val="bullet"/>
      <w:lvlText w:val="•"/>
      <w:lvlJc w:val="left"/>
      <w:pPr>
        <w:ind w:left="7555" w:hanging="461"/>
      </w:pPr>
    </w:lvl>
    <w:lvl w:ilvl="8">
      <w:numFmt w:val="bullet"/>
      <w:lvlText w:val="•"/>
      <w:lvlJc w:val="left"/>
      <w:pPr>
        <w:ind w:left="8610" w:hanging="461"/>
      </w:pPr>
    </w:lvl>
  </w:abstractNum>
  <w:abstractNum w:abstractNumId="54" w15:restartNumberingAfterBreak="0">
    <w:nsid w:val="4C9E7C16"/>
    <w:multiLevelType w:val="multilevel"/>
    <w:tmpl w:val="4D2E474A"/>
    <w:lvl w:ilvl="0">
      <w:start w:val="32"/>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55" w15:restartNumberingAfterBreak="0">
    <w:nsid w:val="4EFE1BE1"/>
    <w:multiLevelType w:val="multilevel"/>
    <w:tmpl w:val="9F3A08EA"/>
    <w:lvl w:ilvl="0">
      <w:numFmt w:val="bullet"/>
      <w:lvlText w:val="⮚"/>
      <w:lvlJc w:val="left"/>
      <w:pPr>
        <w:ind w:left="1600" w:hanging="363"/>
      </w:pPr>
      <w:rPr>
        <w:rFonts w:ascii="Noto Sans Symbols" w:eastAsia="Noto Sans Symbols" w:hAnsi="Noto Sans Symbols" w:cs="Noto Sans Symbols"/>
        <w:sz w:val="20"/>
        <w:szCs w:val="20"/>
      </w:rPr>
    </w:lvl>
    <w:lvl w:ilvl="1">
      <w:numFmt w:val="bullet"/>
      <w:lvlText w:val="•"/>
      <w:lvlJc w:val="left"/>
      <w:pPr>
        <w:ind w:left="2512" w:hanging="363"/>
      </w:pPr>
    </w:lvl>
    <w:lvl w:ilvl="2">
      <w:numFmt w:val="bullet"/>
      <w:lvlText w:val="•"/>
      <w:lvlJc w:val="left"/>
      <w:pPr>
        <w:ind w:left="3424" w:hanging="363"/>
      </w:pPr>
    </w:lvl>
    <w:lvl w:ilvl="3">
      <w:numFmt w:val="bullet"/>
      <w:lvlText w:val="•"/>
      <w:lvlJc w:val="left"/>
      <w:pPr>
        <w:ind w:left="4336" w:hanging="363"/>
      </w:pPr>
    </w:lvl>
    <w:lvl w:ilvl="4">
      <w:numFmt w:val="bullet"/>
      <w:lvlText w:val="•"/>
      <w:lvlJc w:val="left"/>
      <w:pPr>
        <w:ind w:left="5248" w:hanging="363"/>
      </w:pPr>
    </w:lvl>
    <w:lvl w:ilvl="5">
      <w:numFmt w:val="bullet"/>
      <w:lvlText w:val="•"/>
      <w:lvlJc w:val="left"/>
      <w:pPr>
        <w:ind w:left="6160" w:hanging="363"/>
      </w:pPr>
    </w:lvl>
    <w:lvl w:ilvl="6">
      <w:numFmt w:val="bullet"/>
      <w:lvlText w:val="•"/>
      <w:lvlJc w:val="left"/>
      <w:pPr>
        <w:ind w:left="7072" w:hanging="362"/>
      </w:pPr>
    </w:lvl>
    <w:lvl w:ilvl="7">
      <w:numFmt w:val="bullet"/>
      <w:lvlText w:val="•"/>
      <w:lvlJc w:val="left"/>
      <w:pPr>
        <w:ind w:left="7984" w:hanging="363"/>
      </w:pPr>
    </w:lvl>
    <w:lvl w:ilvl="8">
      <w:numFmt w:val="bullet"/>
      <w:lvlText w:val="•"/>
      <w:lvlJc w:val="left"/>
      <w:pPr>
        <w:ind w:left="8896" w:hanging="363"/>
      </w:pPr>
    </w:lvl>
  </w:abstractNum>
  <w:abstractNum w:abstractNumId="56" w15:restartNumberingAfterBreak="0">
    <w:nsid w:val="52042E49"/>
    <w:multiLevelType w:val="multilevel"/>
    <w:tmpl w:val="C632E3D4"/>
    <w:lvl w:ilvl="0">
      <w:start w:val="21"/>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57" w15:restartNumberingAfterBreak="0">
    <w:nsid w:val="524F6C98"/>
    <w:multiLevelType w:val="multilevel"/>
    <w:tmpl w:val="C3B8FE06"/>
    <w:lvl w:ilvl="0">
      <w:start w:val="27"/>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58" w15:restartNumberingAfterBreak="0">
    <w:nsid w:val="537D2A0F"/>
    <w:multiLevelType w:val="multilevel"/>
    <w:tmpl w:val="84B48AC6"/>
    <w:lvl w:ilvl="0">
      <w:numFmt w:val="bullet"/>
      <w:lvlText w:val="-"/>
      <w:lvlJc w:val="left"/>
      <w:pPr>
        <w:ind w:left="880" w:hanging="363"/>
      </w:pPr>
      <w:rPr>
        <w:rFonts w:ascii="Arial" w:eastAsia="Arial" w:hAnsi="Arial" w:cs="Arial"/>
        <w:sz w:val="20"/>
        <w:szCs w:val="20"/>
      </w:rPr>
    </w:lvl>
    <w:lvl w:ilvl="1">
      <w:numFmt w:val="bullet"/>
      <w:lvlText w:val="•"/>
      <w:lvlJc w:val="left"/>
      <w:pPr>
        <w:ind w:left="1864" w:hanging="362"/>
      </w:pPr>
    </w:lvl>
    <w:lvl w:ilvl="2">
      <w:numFmt w:val="bullet"/>
      <w:lvlText w:val="•"/>
      <w:lvlJc w:val="left"/>
      <w:pPr>
        <w:ind w:left="2848" w:hanging="363"/>
      </w:pPr>
    </w:lvl>
    <w:lvl w:ilvl="3">
      <w:numFmt w:val="bullet"/>
      <w:lvlText w:val="•"/>
      <w:lvlJc w:val="left"/>
      <w:pPr>
        <w:ind w:left="3832" w:hanging="363"/>
      </w:pPr>
    </w:lvl>
    <w:lvl w:ilvl="4">
      <w:numFmt w:val="bullet"/>
      <w:lvlText w:val="•"/>
      <w:lvlJc w:val="left"/>
      <w:pPr>
        <w:ind w:left="4816" w:hanging="363"/>
      </w:pPr>
    </w:lvl>
    <w:lvl w:ilvl="5">
      <w:numFmt w:val="bullet"/>
      <w:lvlText w:val="•"/>
      <w:lvlJc w:val="left"/>
      <w:pPr>
        <w:ind w:left="5800" w:hanging="363"/>
      </w:pPr>
    </w:lvl>
    <w:lvl w:ilvl="6">
      <w:numFmt w:val="bullet"/>
      <w:lvlText w:val="•"/>
      <w:lvlJc w:val="left"/>
      <w:pPr>
        <w:ind w:left="6784" w:hanging="363"/>
      </w:pPr>
    </w:lvl>
    <w:lvl w:ilvl="7">
      <w:numFmt w:val="bullet"/>
      <w:lvlText w:val="•"/>
      <w:lvlJc w:val="left"/>
      <w:pPr>
        <w:ind w:left="7768" w:hanging="363"/>
      </w:pPr>
    </w:lvl>
    <w:lvl w:ilvl="8">
      <w:numFmt w:val="bullet"/>
      <w:lvlText w:val="•"/>
      <w:lvlJc w:val="left"/>
      <w:pPr>
        <w:ind w:left="8752" w:hanging="363"/>
      </w:pPr>
    </w:lvl>
  </w:abstractNum>
  <w:abstractNum w:abstractNumId="59" w15:restartNumberingAfterBreak="0">
    <w:nsid w:val="54C716D2"/>
    <w:multiLevelType w:val="multilevel"/>
    <w:tmpl w:val="67989762"/>
    <w:lvl w:ilvl="0">
      <w:start w:val="1"/>
      <w:numFmt w:val="decimal"/>
      <w:lvlText w:val="%1."/>
      <w:lvlJc w:val="left"/>
      <w:pPr>
        <w:ind w:left="1000" w:hanging="363"/>
      </w:pPr>
      <w:rPr>
        <w:rFonts w:ascii="Arial" w:eastAsia="Arial" w:hAnsi="Arial" w:cs="Arial"/>
        <w:sz w:val="20"/>
        <w:szCs w:val="20"/>
      </w:rPr>
    </w:lvl>
    <w:lvl w:ilvl="1">
      <w:start w:val="1"/>
      <w:numFmt w:val="lowerLetter"/>
      <w:lvlText w:val="%2)"/>
      <w:lvlJc w:val="left"/>
      <w:pPr>
        <w:ind w:left="1720" w:hanging="360"/>
      </w:pPr>
    </w:lvl>
    <w:lvl w:ilvl="2">
      <w:start w:val="1"/>
      <w:numFmt w:val="lowerRoman"/>
      <w:lvlText w:val="%3."/>
      <w:lvlJc w:val="left"/>
      <w:pPr>
        <w:ind w:left="2440" w:hanging="360"/>
      </w:pPr>
      <w:rPr>
        <w:rFonts w:ascii="Calibri" w:eastAsia="Calibri" w:hAnsi="Calibri" w:cs="Calibri"/>
        <w:sz w:val="22"/>
        <w:szCs w:val="22"/>
      </w:rPr>
    </w:lvl>
    <w:lvl w:ilvl="3">
      <w:numFmt w:val="bullet"/>
      <w:lvlText w:val="•"/>
      <w:lvlJc w:val="left"/>
      <w:pPr>
        <w:ind w:left="3475" w:hanging="360"/>
      </w:pPr>
    </w:lvl>
    <w:lvl w:ilvl="4">
      <w:numFmt w:val="bullet"/>
      <w:lvlText w:val="•"/>
      <w:lvlJc w:val="left"/>
      <w:pPr>
        <w:ind w:left="4510" w:hanging="360"/>
      </w:pPr>
    </w:lvl>
    <w:lvl w:ilvl="5">
      <w:numFmt w:val="bullet"/>
      <w:lvlText w:val="•"/>
      <w:lvlJc w:val="left"/>
      <w:pPr>
        <w:ind w:left="5545" w:hanging="360"/>
      </w:pPr>
    </w:lvl>
    <w:lvl w:ilvl="6">
      <w:numFmt w:val="bullet"/>
      <w:lvlText w:val="•"/>
      <w:lvlJc w:val="left"/>
      <w:pPr>
        <w:ind w:left="6580" w:hanging="360"/>
      </w:pPr>
    </w:lvl>
    <w:lvl w:ilvl="7">
      <w:numFmt w:val="bullet"/>
      <w:lvlText w:val="•"/>
      <w:lvlJc w:val="left"/>
      <w:pPr>
        <w:ind w:left="7615" w:hanging="360"/>
      </w:pPr>
    </w:lvl>
    <w:lvl w:ilvl="8">
      <w:numFmt w:val="bullet"/>
      <w:lvlText w:val="•"/>
      <w:lvlJc w:val="left"/>
      <w:pPr>
        <w:ind w:left="8650" w:hanging="360"/>
      </w:pPr>
    </w:lvl>
  </w:abstractNum>
  <w:abstractNum w:abstractNumId="60" w15:restartNumberingAfterBreak="0">
    <w:nsid w:val="55636E97"/>
    <w:multiLevelType w:val="multilevel"/>
    <w:tmpl w:val="B73C01CA"/>
    <w:lvl w:ilvl="0">
      <w:start w:val="29"/>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61" w15:restartNumberingAfterBreak="0">
    <w:nsid w:val="570517D0"/>
    <w:multiLevelType w:val="multilevel"/>
    <w:tmpl w:val="5B94AF86"/>
    <w:lvl w:ilvl="0">
      <w:start w:val="32"/>
      <w:numFmt w:val="decimal"/>
      <w:lvlText w:val="%1"/>
      <w:lvlJc w:val="left"/>
      <w:pPr>
        <w:ind w:left="1199" w:hanging="720"/>
      </w:pPr>
    </w:lvl>
    <w:lvl w:ilvl="1">
      <w:start w:val="7"/>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62" w15:restartNumberingAfterBreak="0">
    <w:nsid w:val="5AD55ABC"/>
    <w:multiLevelType w:val="multilevel"/>
    <w:tmpl w:val="2D1CF97E"/>
    <w:lvl w:ilvl="0">
      <w:start w:val="31"/>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63" w15:restartNumberingAfterBreak="0">
    <w:nsid w:val="5CBC567F"/>
    <w:multiLevelType w:val="multilevel"/>
    <w:tmpl w:val="0B260AF4"/>
    <w:lvl w:ilvl="0">
      <w:numFmt w:val="bullet"/>
      <w:lvlText w:val="●"/>
      <w:lvlJc w:val="left"/>
      <w:pPr>
        <w:ind w:left="1199" w:hanging="290"/>
      </w:pPr>
      <w:rPr>
        <w:rFonts w:ascii="Noto Sans Symbols" w:eastAsia="Noto Sans Symbols" w:hAnsi="Noto Sans Symbols" w:cs="Noto Sans Symbols"/>
        <w:color w:val="212121"/>
        <w:sz w:val="20"/>
        <w:szCs w:val="20"/>
      </w:rPr>
    </w:lvl>
    <w:lvl w:ilvl="1">
      <w:numFmt w:val="bullet"/>
      <w:lvlText w:val="•"/>
      <w:lvlJc w:val="left"/>
      <w:pPr>
        <w:ind w:left="2152" w:hanging="291"/>
      </w:pPr>
    </w:lvl>
    <w:lvl w:ilvl="2">
      <w:numFmt w:val="bullet"/>
      <w:lvlText w:val="•"/>
      <w:lvlJc w:val="left"/>
      <w:pPr>
        <w:ind w:left="3104" w:hanging="291"/>
      </w:pPr>
    </w:lvl>
    <w:lvl w:ilvl="3">
      <w:numFmt w:val="bullet"/>
      <w:lvlText w:val="•"/>
      <w:lvlJc w:val="left"/>
      <w:pPr>
        <w:ind w:left="4056" w:hanging="291"/>
      </w:pPr>
    </w:lvl>
    <w:lvl w:ilvl="4">
      <w:numFmt w:val="bullet"/>
      <w:lvlText w:val="•"/>
      <w:lvlJc w:val="left"/>
      <w:pPr>
        <w:ind w:left="5008" w:hanging="291"/>
      </w:pPr>
    </w:lvl>
    <w:lvl w:ilvl="5">
      <w:numFmt w:val="bullet"/>
      <w:lvlText w:val="•"/>
      <w:lvlJc w:val="left"/>
      <w:pPr>
        <w:ind w:left="5960" w:hanging="291"/>
      </w:pPr>
    </w:lvl>
    <w:lvl w:ilvl="6">
      <w:numFmt w:val="bullet"/>
      <w:lvlText w:val="•"/>
      <w:lvlJc w:val="left"/>
      <w:pPr>
        <w:ind w:left="6912" w:hanging="291"/>
      </w:pPr>
    </w:lvl>
    <w:lvl w:ilvl="7">
      <w:numFmt w:val="bullet"/>
      <w:lvlText w:val="•"/>
      <w:lvlJc w:val="left"/>
      <w:pPr>
        <w:ind w:left="7864" w:hanging="291"/>
      </w:pPr>
    </w:lvl>
    <w:lvl w:ilvl="8">
      <w:numFmt w:val="bullet"/>
      <w:lvlText w:val="•"/>
      <w:lvlJc w:val="left"/>
      <w:pPr>
        <w:ind w:left="8816" w:hanging="291"/>
      </w:pPr>
    </w:lvl>
  </w:abstractNum>
  <w:abstractNum w:abstractNumId="64" w15:restartNumberingAfterBreak="0">
    <w:nsid w:val="5D6C5543"/>
    <w:multiLevelType w:val="multilevel"/>
    <w:tmpl w:val="8416A582"/>
    <w:lvl w:ilvl="0">
      <w:start w:val="1"/>
      <w:numFmt w:val="lowerLetter"/>
      <w:lvlText w:val="%1)"/>
      <w:lvlJc w:val="left"/>
      <w:pPr>
        <w:ind w:left="977" w:hanging="492"/>
      </w:pPr>
      <w:rPr>
        <w:rFonts w:ascii="Arial" w:eastAsia="Arial" w:hAnsi="Arial" w:cs="Arial"/>
        <w:sz w:val="20"/>
        <w:szCs w:val="20"/>
      </w:rPr>
    </w:lvl>
    <w:lvl w:ilvl="1">
      <w:numFmt w:val="bullet"/>
      <w:lvlText w:val="•"/>
      <w:lvlJc w:val="left"/>
      <w:pPr>
        <w:ind w:left="1648" w:hanging="492"/>
      </w:pPr>
    </w:lvl>
    <w:lvl w:ilvl="2">
      <w:numFmt w:val="bullet"/>
      <w:lvlText w:val="•"/>
      <w:lvlJc w:val="left"/>
      <w:pPr>
        <w:ind w:left="2317" w:hanging="493"/>
      </w:pPr>
    </w:lvl>
    <w:lvl w:ilvl="3">
      <w:numFmt w:val="bullet"/>
      <w:lvlText w:val="•"/>
      <w:lvlJc w:val="left"/>
      <w:pPr>
        <w:ind w:left="2986" w:hanging="493"/>
      </w:pPr>
    </w:lvl>
    <w:lvl w:ilvl="4">
      <w:numFmt w:val="bullet"/>
      <w:lvlText w:val="•"/>
      <w:lvlJc w:val="left"/>
      <w:pPr>
        <w:ind w:left="3654" w:hanging="493"/>
      </w:pPr>
    </w:lvl>
    <w:lvl w:ilvl="5">
      <w:numFmt w:val="bullet"/>
      <w:lvlText w:val="•"/>
      <w:lvlJc w:val="left"/>
      <w:pPr>
        <w:ind w:left="4323" w:hanging="493"/>
      </w:pPr>
    </w:lvl>
    <w:lvl w:ilvl="6">
      <w:numFmt w:val="bullet"/>
      <w:lvlText w:val="•"/>
      <w:lvlJc w:val="left"/>
      <w:pPr>
        <w:ind w:left="4992" w:hanging="493"/>
      </w:pPr>
    </w:lvl>
    <w:lvl w:ilvl="7">
      <w:numFmt w:val="bullet"/>
      <w:lvlText w:val="•"/>
      <w:lvlJc w:val="left"/>
      <w:pPr>
        <w:ind w:left="5660" w:hanging="493"/>
      </w:pPr>
    </w:lvl>
    <w:lvl w:ilvl="8">
      <w:numFmt w:val="bullet"/>
      <w:lvlText w:val="•"/>
      <w:lvlJc w:val="left"/>
      <w:pPr>
        <w:ind w:left="6329" w:hanging="493"/>
      </w:pPr>
    </w:lvl>
  </w:abstractNum>
  <w:abstractNum w:abstractNumId="65" w15:restartNumberingAfterBreak="0">
    <w:nsid w:val="5DBA7B1C"/>
    <w:multiLevelType w:val="multilevel"/>
    <w:tmpl w:val="60F2B034"/>
    <w:lvl w:ilvl="0">
      <w:start w:val="29"/>
      <w:numFmt w:val="decimal"/>
      <w:lvlText w:val="%1"/>
      <w:lvlJc w:val="left"/>
      <w:pPr>
        <w:ind w:left="1199" w:hanging="720"/>
      </w:pPr>
    </w:lvl>
    <w:lvl w:ilvl="1">
      <w:start w:val="7"/>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66" w15:restartNumberingAfterBreak="0">
    <w:nsid w:val="5E467B72"/>
    <w:multiLevelType w:val="multilevel"/>
    <w:tmpl w:val="1C30D90A"/>
    <w:lvl w:ilvl="0">
      <w:start w:val="28"/>
      <w:numFmt w:val="decimal"/>
      <w:lvlText w:val="%1"/>
      <w:lvlJc w:val="left"/>
      <w:pPr>
        <w:ind w:left="1199" w:hanging="865"/>
      </w:pPr>
    </w:lvl>
    <w:lvl w:ilvl="1">
      <w:start w:val="3"/>
      <w:numFmt w:val="decimal"/>
      <w:lvlText w:val="%1.%2"/>
      <w:lvlJc w:val="left"/>
      <w:pPr>
        <w:ind w:left="1199" w:hanging="865"/>
      </w:pPr>
    </w:lvl>
    <w:lvl w:ilvl="2">
      <w:start w:val="1"/>
      <w:numFmt w:val="decimal"/>
      <w:lvlText w:val="%1.%2.%3"/>
      <w:lvlJc w:val="left"/>
      <w:pPr>
        <w:ind w:left="1199" w:hanging="865"/>
      </w:pPr>
      <w:rPr>
        <w:rFonts w:ascii="Arial" w:eastAsia="Arial" w:hAnsi="Arial" w:cs="Arial"/>
        <w:sz w:val="20"/>
        <w:szCs w:val="20"/>
      </w:rPr>
    </w:lvl>
    <w:lvl w:ilvl="3">
      <w:start w:val="1"/>
      <w:numFmt w:val="lowerLetter"/>
      <w:lvlText w:val="%4)"/>
      <w:lvlJc w:val="left"/>
      <w:pPr>
        <w:ind w:left="1199" w:hanging="360"/>
      </w:pPr>
      <w:rPr>
        <w:rFonts w:ascii="Arial" w:eastAsia="Arial" w:hAnsi="Arial" w:cs="Arial"/>
        <w:sz w:val="20"/>
        <w:szCs w:val="20"/>
      </w:rPr>
    </w:lvl>
    <w:lvl w:ilvl="4">
      <w:start w:val="1"/>
      <w:numFmt w:val="lowerRoman"/>
      <w:lvlText w:val="%5."/>
      <w:lvlJc w:val="left"/>
      <w:pPr>
        <w:ind w:left="1919" w:hanging="461"/>
      </w:pPr>
      <w:rPr>
        <w:rFonts w:ascii="Arial" w:eastAsia="Arial" w:hAnsi="Arial" w:cs="Arial"/>
        <w:sz w:val="20"/>
        <w:szCs w:val="20"/>
      </w:rPr>
    </w:lvl>
    <w:lvl w:ilvl="5">
      <w:numFmt w:val="bullet"/>
      <w:lvlText w:val="•"/>
      <w:lvlJc w:val="left"/>
      <w:pPr>
        <w:ind w:left="5831" w:hanging="461"/>
      </w:pPr>
    </w:lvl>
    <w:lvl w:ilvl="6">
      <w:numFmt w:val="bullet"/>
      <w:lvlText w:val="•"/>
      <w:lvlJc w:val="left"/>
      <w:pPr>
        <w:ind w:left="6808" w:hanging="461"/>
      </w:pPr>
    </w:lvl>
    <w:lvl w:ilvl="7">
      <w:numFmt w:val="bullet"/>
      <w:lvlText w:val="•"/>
      <w:lvlJc w:val="left"/>
      <w:pPr>
        <w:ind w:left="7786" w:hanging="461"/>
      </w:pPr>
    </w:lvl>
    <w:lvl w:ilvl="8">
      <w:numFmt w:val="bullet"/>
      <w:lvlText w:val="•"/>
      <w:lvlJc w:val="left"/>
      <w:pPr>
        <w:ind w:left="8764" w:hanging="461"/>
      </w:pPr>
    </w:lvl>
  </w:abstractNum>
  <w:abstractNum w:abstractNumId="67" w15:restartNumberingAfterBreak="0">
    <w:nsid w:val="5F0477CA"/>
    <w:multiLevelType w:val="multilevel"/>
    <w:tmpl w:val="C4E4052A"/>
    <w:lvl w:ilvl="0">
      <w:start w:val="10"/>
      <w:numFmt w:val="decimal"/>
      <w:lvlText w:val="%1"/>
      <w:lvlJc w:val="left"/>
      <w:pPr>
        <w:ind w:left="668" w:hanging="555"/>
      </w:pPr>
    </w:lvl>
    <w:lvl w:ilvl="1">
      <w:start w:val="3"/>
      <w:numFmt w:val="decimal"/>
      <w:lvlText w:val="%1.%2"/>
      <w:lvlJc w:val="left"/>
      <w:pPr>
        <w:ind w:left="668" w:hanging="555"/>
      </w:pPr>
    </w:lvl>
    <w:lvl w:ilvl="2">
      <w:start w:val="3"/>
      <w:numFmt w:val="decimal"/>
      <w:lvlText w:val="%1.%2.%3"/>
      <w:lvlJc w:val="left"/>
      <w:pPr>
        <w:ind w:left="668" w:hanging="555"/>
      </w:pPr>
      <w:rPr>
        <w:rFonts w:ascii="Arial" w:eastAsia="Arial" w:hAnsi="Arial" w:cs="Arial"/>
        <w:sz w:val="18"/>
        <w:szCs w:val="18"/>
      </w:rPr>
    </w:lvl>
    <w:lvl w:ilvl="3">
      <w:numFmt w:val="bullet"/>
      <w:lvlText w:val="•"/>
      <w:lvlJc w:val="left"/>
      <w:pPr>
        <w:ind w:left="1556" w:hanging="555"/>
      </w:pPr>
    </w:lvl>
    <w:lvl w:ilvl="4">
      <w:numFmt w:val="bullet"/>
      <w:lvlText w:val="•"/>
      <w:lvlJc w:val="left"/>
      <w:pPr>
        <w:ind w:left="1855" w:hanging="555"/>
      </w:pPr>
    </w:lvl>
    <w:lvl w:ilvl="5">
      <w:numFmt w:val="bullet"/>
      <w:lvlText w:val="•"/>
      <w:lvlJc w:val="left"/>
      <w:pPr>
        <w:ind w:left="2154" w:hanging="555"/>
      </w:pPr>
    </w:lvl>
    <w:lvl w:ilvl="6">
      <w:numFmt w:val="bullet"/>
      <w:lvlText w:val="•"/>
      <w:lvlJc w:val="left"/>
      <w:pPr>
        <w:ind w:left="2452" w:hanging="555"/>
      </w:pPr>
    </w:lvl>
    <w:lvl w:ilvl="7">
      <w:numFmt w:val="bullet"/>
      <w:lvlText w:val="•"/>
      <w:lvlJc w:val="left"/>
      <w:pPr>
        <w:ind w:left="2751" w:hanging="555"/>
      </w:pPr>
    </w:lvl>
    <w:lvl w:ilvl="8">
      <w:numFmt w:val="bullet"/>
      <w:lvlText w:val="•"/>
      <w:lvlJc w:val="left"/>
      <w:pPr>
        <w:ind w:left="3050" w:hanging="555"/>
      </w:pPr>
    </w:lvl>
  </w:abstractNum>
  <w:abstractNum w:abstractNumId="68" w15:restartNumberingAfterBreak="0">
    <w:nsid w:val="5F7C553C"/>
    <w:multiLevelType w:val="multilevel"/>
    <w:tmpl w:val="42AC5592"/>
    <w:lvl w:ilvl="0">
      <w:numFmt w:val="bullet"/>
      <w:lvlText w:val="•"/>
      <w:lvlJc w:val="left"/>
      <w:pPr>
        <w:ind w:left="1271" w:hanging="363"/>
      </w:pPr>
      <w:rPr>
        <w:rFonts w:ascii="Arial" w:eastAsia="Arial" w:hAnsi="Arial" w:cs="Arial"/>
        <w:sz w:val="24"/>
        <w:szCs w:val="24"/>
      </w:rPr>
    </w:lvl>
    <w:lvl w:ilvl="1">
      <w:numFmt w:val="bullet"/>
      <w:lvlText w:val="•"/>
      <w:lvlJc w:val="left"/>
      <w:pPr>
        <w:ind w:left="2224" w:hanging="362"/>
      </w:pPr>
    </w:lvl>
    <w:lvl w:ilvl="2">
      <w:numFmt w:val="bullet"/>
      <w:lvlText w:val="•"/>
      <w:lvlJc w:val="left"/>
      <w:pPr>
        <w:ind w:left="3168" w:hanging="363"/>
      </w:pPr>
    </w:lvl>
    <w:lvl w:ilvl="3">
      <w:numFmt w:val="bullet"/>
      <w:lvlText w:val="•"/>
      <w:lvlJc w:val="left"/>
      <w:pPr>
        <w:ind w:left="4112" w:hanging="363"/>
      </w:pPr>
    </w:lvl>
    <w:lvl w:ilvl="4">
      <w:numFmt w:val="bullet"/>
      <w:lvlText w:val="•"/>
      <w:lvlJc w:val="left"/>
      <w:pPr>
        <w:ind w:left="5056" w:hanging="363"/>
      </w:pPr>
    </w:lvl>
    <w:lvl w:ilvl="5">
      <w:numFmt w:val="bullet"/>
      <w:lvlText w:val="•"/>
      <w:lvlJc w:val="left"/>
      <w:pPr>
        <w:ind w:left="6000" w:hanging="363"/>
      </w:pPr>
    </w:lvl>
    <w:lvl w:ilvl="6">
      <w:numFmt w:val="bullet"/>
      <w:lvlText w:val="•"/>
      <w:lvlJc w:val="left"/>
      <w:pPr>
        <w:ind w:left="6944" w:hanging="363"/>
      </w:pPr>
    </w:lvl>
    <w:lvl w:ilvl="7">
      <w:numFmt w:val="bullet"/>
      <w:lvlText w:val="•"/>
      <w:lvlJc w:val="left"/>
      <w:pPr>
        <w:ind w:left="7888" w:hanging="363"/>
      </w:pPr>
    </w:lvl>
    <w:lvl w:ilvl="8">
      <w:numFmt w:val="bullet"/>
      <w:lvlText w:val="•"/>
      <w:lvlJc w:val="left"/>
      <w:pPr>
        <w:ind w:left="8832" w:hanging="363"/>
      </w:pPr>
    </w:lvl>
  </w:abstractNum>
  <w:abstractNum w:abstractNumId="69" w15:restartNumberingAfterBreak="0">
    <w:nsid w:val="5F8A7B29"/>
    <w:multiLevelType w:val="multilevel"/>
    <w:tmpl w:val="339A003C"/>
    <w:lvl w:ilvl="0">
      <w:start w:val="30"/>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lvl>
    <w:lvl w:ilvl="3">
      <w:start w:val="1"/>
      <w:numFmt w:val="decimal"/>
      <w:lvlText w:val="[%4]"/>
      <w:lvlJc w:val="left"/>
      <w:pPr>
        <w:ind w:left="640" w:hanging="277"/>
      </w:pPr>
      <w:rPr>
        <w:rFonts w:ascii="Arial" w:eastAsia="Arial" w:hAnsi="Arial" w:cs="Arial"/>
        <w:sz w:val="20"/>
        <w:szCs w:val="20"/>
      </w:rPr>
    </w:lvl>
    <w:lvl w:ilvl="4">
      <w:numFmt w:val="bullet"/>
      <w:lvlText w:val="•"/>
      <w:lvlJc w:val="left"/>
      <w:pPr>
        <w:ind w:left="4373" w:hanging="277"/>
      </w:pPr>
    </w:lvl>
    <w:lvl w:ilvl="5">
      <w:numFmt w:val="bullet"/>
      <w:lvlText w:val="•"/>
      <w:lvlJc w:val="left"/>
      <w:pPr>
        <w:ind w:left="5431" w:hanging="277"/>
      </w:pPr>
    </w:lvl>
    <w:lvl w:ilvl="6">
      <w:numFmt w:val="bullet"/>
      <w:lvlText w:val="•"/>
      <w:lvlJc w:val="left"/>
      <w:pPr>
        <w:ind w:left="6488" w:hanging="277"/>
      </w:pPr>
    </w:lvl>
    <w:lvl w:ilvl="7">
      <w:numFmt w:val="bullet"/>
      <w:lvlText w:val="•"/>
      <w:lvlJc w:val="left"/>
      <w:pPr>
        <w:ind w:left="7546" w:hanging="277"/>
      </w:pPr>
    </w:lvl>
    <w:lvl w:ilvl="8">
      <w:numFmt w:val="bullet"/>
      <w:lvlText w:val="•"/>
      <w:lvlJc w:val="left"/>
      <w:pPr>
        <w:ind w:left="8604" w:hanging="277"/>
      </w:pPr>
    </w:lvl>
  </w:abstractNum>
  <w:abstractNum w:abstractNumId="70" w15:restartNumberingAfterBreak="0">
    <w:nsid w:val="60CA6BC3"/>
    <w:multiLevelType w:val="multilevel"/>
    <w:tmpl w:val="B3A44D0E"/>
    <w:lvl w:ilvl="0">
      <w:start w:val="34"/>
      <w:numFmt w:val="decimal"/>
      <w:lvlText w:val="%1"/>
      <w:lvlJc w:val="left"/>
      <w:pPr>
        <w:ind w:left="1199" w:hanging="720"/>
      </w:pPr>
    </w:lvl>
    <w:lvl w:ilvl="1">
      <w:start w:val="3"/>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71" w15:restartNumberingAfterBreak="0">
    <w:nsid w:val="611B166B"/>
    <w:multiLevelType w:val="multilevel"/>
    <w:tmpl w:val="92F66600"/>
    <w:lvl w:ilvl="0">
      <w:start w:val="34"/>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72" w15:restartNumberingAfterBreak="0">
    <w:nsid w:val="621634A4"/>
    <w:multiLevelType w:val="multilevel"/>
    <w:tmpl w:val="8E3AE326"/>
    <w:lvl w:ilvl="0">
      <w:start w:val="1"/>
      <w:numFmt w:val="lowerLetter"/>
      <w:lvlText w:val="%1."/>
      <w:lvlJc w:val="left"/>
      <w:pPr>
        <w:ind w:left="1199" w:hanging="360"/>
      </w:pPr>
      <w:rPr>
        <w:rFonts w:ascii="Arial" w:eastAsia="Arial" w:hAnsi="Arial" w:cs="Arial"/>
        <w:sz w:val="20"/>
        <w:szCs w:val="20"/>
      </w:rPr>
    </w:lvl>
    <w:lvl w:ilvl="1">
      <w:numFmt w:val="bullet"/>
      <w:lvlText w:val="•"/>
      <w:lvlJc w:val="left"/>
      <w:pPr>
        <w:ind w:left="2152" w:hanging="360"/>
      </w:pPr>
    </w:lvl>
    <w:lvl w:ilvl="2">
      <w:numFmt w:val="bullet"/>
      <w:lvlText w:val="•"/>
      <w:lvlJc w:val="left"/>
      <w:pPr>
        <w:ind w:left="3104" w:hanging="360"/>
      </w:pPr>
    </w:lvl>
    <w:lvl w:ilvl="3">
      <w:numFmt w:val="bullet"/>
      <w:lvlText w:val="•"/>
      <w:lvlJc w:val="left"/>
      <w:pPr>
        <w:ind w:left="4056" w:hanging="360"/>
      </w:p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73" w15:restartNumberingAfterBreak="0">
    <w:nsid w:val="64AD1241"/>
    <w:multiLevelType w:val="multilevel"/>
    <w:tmpl w:val="06B21D9E"/>
    <w:lvl w:ilvl="0">
      <w:start w:val="27"/>
      <w:numFmt w:val="decimal"/>
      <w:lvlText w:val="%1"/>
      <w:lvlJc w:val="left"/>
      <w:pPr>
        <w:ind w:left="1199" w:hanging="720"/>
      </w:pPr>
    </w:lvl>
    <w:lvl w:ilvl="1">
      <w:start w:val="8"/>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74" w15:restartNumberingAfterBreak="0">
    <w:nsid w:val="65F10CBB"/>
    <w:multiLevelType w:val="multilevel"/>
    <w:tmpl w:val="148CA5FC"/>
    <w:lvl w:ilvl="0">
      <w:start w:val="34"/>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75" w15:restartNumberingAfterBreak="0">
    <w:nsid w:val="6FB54BE6"/>
    <w:multiLevelType w:val="multilevel"/>
    <w:tmpl w:val="D5A01BE2"/>
    <w:lvl w:ilvl="0">
      <w:start w:val="32"/>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76" w15:restartNumberingAfterBreak="0">
    <w:nsid w:val="705362D0"/>
    <w:multiLevelType w:val="multilevel"/>
    <w:tmpl w:val="4448FCEA"/>
    <w:lvl w:ilvl="0">
      <w:start w:val="23"/>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77" w15:restartNumberingAfterBreak="0">
    <w:nsid w:val="734F66C9"/>
    <w:multiLevelType w:val="multilevel"/>
    <w:tmpl w:val="05B67C48"/>
    <w:lvl w:ilvl="0">
      <w:start w:val="35"/>
      <w:numFmt w:val="decimal"/>
      <w:lvlText w:val="%1"/>
      <w:lvlJc w:val="left"/>
      <w:pPr>
        <w:ind w:left="1199" w:hanging="720"/>
      </w:pPr>
    </w:lvl>
    <w:lvl w:ilvl="1">
      <w:start w:val="8"/>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0"/>
        <w:szCs w:val="20"/>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78" w15:restartNumberingAfterBreak="0">
    <w:nsid w:val="73C04CCE"/>
    <w:multiLevelType w:val="multilevel"/>
    <w:tmpl w:val="623C33E2"/>
    <w:lvl w:ilvl="0">
      <w:start w:val="24"/>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79" w15:restartNumberingAfterBreak="0">
    <w:nsid w:val="74117FB5"/>
    <w:multiLevelType w:val="multilevel"/>
    <w:tmpl w:val="21505C84"/>
    <w:lvl w:ilvl="0">
      <w:start w:val="31"/>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rPr>
        <w:rFonts w:ascii="Arial" w:eastAsia="Arial" w:hAnsi="Arial" w:cs="Arial"/>
        <w:sz w:val="22"/>
        <w:szCs w:val="22"/>
      </w:r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80" w15:restartNumberingAfterBreak="0">
    <w:nsid w:val="74507E2A"/>
    <w:multiLevelType w:val="multilevel"/>
    <w:tmpl w:val="E070B176"/>
    <w:lvl w:ilvl="0">
      <w:start w:val="5"/>
      <w:numFmt w:val="decimal"/>
      <w:lvlText w:val="%1"/>
      <w:lvlJc w:val="left"/>
      <w:pPr>
        <w:ind w:left="2030" w:hanging="1551"/>
      </w:pPr>
    </w:lvl>
    <w:lvl w:ilvl="1">
      <w:start w:val="7"/>
      <w:numFmt w:val="decimal"/>
      <w:lvlText w:val="%1.%2"/>
      <w:lvlJc w:val="left"/>
      <w:pPr>
        <w:ind w:left="2030" w:hanging="1551"/>
      </w:pPr>
      <w:rPr>
        <w:rFonts w:ascii="Arial" w:eastAsia="Arial" w:hAnsi="Arial" w:cs="Arial"/>
        <w:b/>
        <w:sz w:val="24"/>
        <w:szCs w:val="24"/>
      </w:rPr>
    </w:lvl>
    <w:lvl w:ilvl="2">
      <w:start w:val="1"/>
      <w:numFmt w:val="decimal"/>
      <w:lvlText w:val="%1.%2.%3."/>
      <w:lvlJc w:val="left"/>
      <w:pPr>
        <w:ind w:left="1612" w:hanging="567"/>
      </w:pPr>
      <w:rPr>
        <w:rFonts w:ascii="Arial" w:eastAsia="Arial" w:hAnsi="Arial" w:cs="Arial"/>
        <w:sz w:val="20"/>
        <w:szCs w:val="20"/>
      </w:rPr>
    </w:lvl>
    <w:lvl w:ilvl="3">
      <w:start w:val="1"/>
      <w:numFmt w:val="decimal"/>
      <w:lvlText w:val="%1.%2.%3.%4."/>
      <w:lvlJc w:val="left"/>
      <w:pPr>
        <w:ind w:left="2207" w:hanging="1265"/>
      </w:pPr>
      <w:rPr>
        <w:rFonts w:ascii="Arial" w:eastAsia="Arial" w:hAnsi="Arial" w:cs="Arial"/>
        <w:sz w:val="20"/>
        <w:szCs w:val="20"/>
      </w:rPr>
    </w:lvl>
    <w:lvl w:ilvl="4">
      <w:numFmt w:val="bullet"/>
      <w:lvlText w:val="•"/>
      <w:lvlJc w:val="left"/>
      <w:pPr>
        <w:ind w:left="4330" w:hanging="1265"/>
      </w:pPr>
    </w:lvl>
    <w:lvl w:ilvl="5">
      <w:numFmt w:val="bullet"/>
      <w:lvlText w:val="•"/>
      <w:lvlJc w:val="left"/>
      <w:pPr>
        <w:ind w:left="5395" w:hanging="1265"/>
      </w:pPr>
    </w:lvl>
    <w:lvl w:ilvl="6">
      <w:numFmt w:val="bullet"/>
      <w:lvlText w:val="•"/>
      <w:lvlJc w:val="left"/>
      <w:pPr>
        <w:ind w:left="6460" w:hanging="1265"/>
      </w:pPr>
    </w:lvl>
    <w:lvl w:ilvl="7">
      <w:numFmt w:val="bullet"/>
      <w:lvlText w:val="•"/>
      <w:lvlJc w:val="left"/>
      <w:pPr>
        <w:ind w:left="7525" w:hanging="1265"/>
      </w:pPr>
    </w:lvl>
    <w:lvl w:ilvl="8">
      <w:numFmt w:val="bullet"/>
      <w:lvlText w:val="•"/>
      <w:lvlJc w:val="left"/>
      <w:pPr>
        <w:ind w:left="8590" w:hanging="1265"/>
      </w:pPr>
    </w:lvl>
  </w:abstractNum>
  <w:abstractNum w:abstractNumId="81" w15:restartNumberingAfterBreak="0">
    <w:nsid w:val="75A17F90"/>
    <w:multiLevelType w:val="multilevel"/>
    <w:tmpl w:val="292CD9E8"/>
    <w:lvl w:ilvl="0">
      <w:start w:val="34"/>
      <w:numFmt w:val="decimal"/>
      <w:lvlText w:val="%1"/>
      <w:lvlJc w:val="left"/>
      <w:pPr>
        <w:ind w:left="1199" w:hanging="720"/>
      </w:pPr>
    </w:lvl>
    <w:lvl w:ilvl="1">
      <w:start w:val="4"/>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1199" w:hanging="360"/>
      </w:pPr>
      <w:rPr>
        <w:rFonts w:ascii="Noto Sans Symbols" w:eastAsia="Noto Sans Symbols" w:hAnsi="Noto Sans Symbols" w:cs="Noto Sans Symbols"/>
        <w:sz w:val="20"/>
        <w:szCs w:val="20"/>
      </w:rPr>
    </w:lvl>
    <w:lvl w:ilvl="4">
      <w:numFmt w:val="bullet"/>
      <w:lvlText w:val="•"/>
      <w:lvlJc w:val="left"/>
      <w:pPr>
        <w:ind w:left="5008" w:hanging="360"/>
      </w:pPr>
    </w:lvl>
    <w:lvl w:ilvl="5">
      <w:numFmt w:val="bullet"/>
      <w:lvlText w:val="•"/>
      <w:lvlJc w:val="left"/>
      <w:pPr>
        <w:ind w:left="5960" w:hanging="360"/>
      </w:pPr>
    </w:lvl>
    <w:lvl w:ilvl="6">
      <w:numFmt w:val="bullet"/>
      <w:lvlText w:val="•"/>
      <w:lvlJc w:val="left"/>
      <w:pPr>
        <w:ind w:left="6912" w:hanging="360"/>
      </w:pPr>
    </w:lvl>
    <w:lvl w:ilvl="7">
      <w:numFmt w:val="bullet"/>
      <w:lvlText w:val="•"/>
      <w:lvlJc w:val="left"/>
      <w:pPr>
        <w:ind w:left="7864" w:hanging="360"/>
      </w:pPr>
    </w:lvl>
    <w:lvl w:ilvl="8">
      <w:numFmt w:val="bullet"/>
      <w:lvlText w:val="•"/>
      <w:lvlJc w:val="left"/>
      <w:pPr>
        <w:ind w:left="8816" w:hanging="360"/>
      </w:pPr>
    </w:lvl>
  </w:abstractNum>
  <w:abstractNum w:abstractNumId="82" w15:restartNumberingAfterBreak="0">
    <w:nsid w:val="761B3AD2"/>
    <w:multiLevelType w:val="multilevel"/>
    <w:tmpl w:val="702A7424"/>
    <w:lvl w:ilvl="0">
      <w:start w:val="32"/>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83" w15:restartNumberingAfterBreak="0">
    <w:nsid w:val="797E3BCC"/>
    <w:multiLevelType w:val="multilevel"/>
    <w:tmpl w:val="60B0C52E"/>
    <w:lvl w:ilvl="0">
      <w:start w:val="15"/>
      <w:numFmt w:val="decimal"/>
      <w:lvlText w:val="%1"/>
      <w:lvlJc w:val="left"/>
      <w:pPr>
        <w:ind w:left="1199" w:hanging="720"/>
      </w:pPr>
    </w:lvl>
    <w:lvl w:ilvl="1">
      <w:start w:val="1"/>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84" w15:restartNumberingAfterBreak="0">
    <w:nsid w:val="7AD33ABA"/>
    <w:multiLevelType w:val="multilevel"/>
    <w:tmpl w:val="40A448A0"/>
    <w:lvl w:ilvl="0">
      <w:start w:val="11"/>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abstractNum w:abstractNumId="85" w15:restartNumberingAfterBreak="0">
    <w:nsid w:val="7C3F52D2"/>
    <w:multiLevelType w:val="multilevel"/>
    <w:tmpl w:val="1EAE3F70"/>
    <w:lvl w:ilvl="0">
      <w:start w:val="1"/>
      <w:numFmt w:val="lowerLetter"/>
      <w:lvlText w:val="%1."/>
      <w:lvlJc w:val="left"/>
      <w:pPr>
        <w:ind w:left="1559" w:hanging="360"/>
      </w:pPr>
      <w:rPr>
        <w:rFonts w:ascii="Arial" w:eastAsia="Arial" w:hAnsi="Arial" w:cs="Arial"/>
        <w:sz w:val="20"/>
        <w:szCs w:val="20"/>
      </w:rPr>
    </w:lvl>
    <w:lvl w:ilvl="1">
      <w:numFmt w:val="bullet"/>
      <w:lvlText w:val="•"/>
      <w:lvlJc w:val="left"/>
      <w:pPr>
        <w:ind w:left="2476" w:hanging="360"/>
      </w:pPr>
    </w:lvl>
    <w:lvl w:ilvl="2">
      <w:numFmt w:val="bullet"/>
      <w:lvlText w:val="•"/>
      <w:lvlJc w:val="left"/>
      <w:pPr>
        <w:ind w:left="3392" w:hanging="360"/>
      </w:pPr>
    </w:lvl>
    <w:lvl w:ilvl="3">
      <w:numFmt w:val="bullet"/>
      <w:lvlText w:val="•"/>
      <w:lvlJc w:val="left"/>
      <w:pPr>
        <w:ind w:left="4308" w:hanging="360"/>
      </w:pPr>
    </w:lvl>
    <w:lvl w:ilvl="4">
      <w:numFmt w:val="bullet"/>
      <w:lvlText w:val="•"/>
      <w:lvlJc w:val="left"/>
      <w:pPr>
        <w:ind w:left="5224" w:hanging="360"/>
      </w:pPr>
    </w:lvl>
    <w:lvl w:ilvl="5">
      <w:numFmt w:val="bullet"/>
      <w:lvlText w:val="•"/>
      <w:lvlJc w:val="left"/>
      <w:pPr>
        <w:ind w:left="6140" w:hanging="360"/>
      </w:pPr>
    </w:lvl>
    <w:lvl w:ilvl="6">
      <w:numFmt w:val="bullet"/>
      <w:lvlText w:val="•"/>
      <w:lvlJc w:val="left"/>
      <w:pPr>
        <w:ind w:left="7056" w:hanging="360"/>
      </w:pPr>
    </w:lvl>
    <w:lvl w:ilvl="7">
      <w:numFmt w:val="bullet"/>
      <w:lvlText w:val="•"/>
      <w:lvlJc w:val="left"/>
      <w:pPr>
        <w:ind w:left="7972" w:hanging="360"/>
      </w:pPr>
    </w:lvl>
    <w:lvl w:ilvl="8">
      <w:numFmt w:val="bullet"/>
      <w:lvlText w:val="•"/>
      <w:lvlJc w:val="left"/>
      <w:pPr>
        <w:ind w:left="8888" w:hanging="360"/>
      </w:pPr>
    </w:lvl>
  </w:abstractNum>
  <w:abstractNum w:abstractNumId="86" w15:restartNumberingAfterBreak="0">
    <w:nsid w:val="7CFA5D37"/>
    <w:multiLevelType w:val="multilevel"/>
    <w:tmpl w:val="A56A645E"/>
    <w:lvl w:ilvl="0">
      <w:start w:val="29"/>
      <w:numFmt w:val="decimal"/>
      <w:lvlText w:val="%1"/>
      <w:lvlJc w:val="left"/>
      <w:pPr>
        <w:ind w:left="1199" w:hanging="720"/>
      </w:pPr>
    </w:lvl>
    <w:lvl w:ilvl="1">
      <w:start w:val="6"/>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Roman"/>
      <w:lvlText w:val="%4."/>
      <w:lvlJc w:val="left"/>
      <w:pPr>
        <w:ind w:left="1919" w:hanging="461"/>
      </w:pPr>
      <w:rPr>
        <w:rFonts w:ascii="Arial" w:eastAsia="Arial" w:hAnsi="Arial" w:cs="Arial"/>
        <w:sz w:val="20"/>
        <w:szCs w:val="20"/>
      </w:rPr>
    </w:lvl>
    <w:lvl w:ilvl="4">
      <w:numFmt w:val="bullet"/>
      <w:lvlText w:val="•"/>
      <w:lvlJc w:val="left"/>
      <w:pPr>
        <w:ind w:left="4853" w:hanging="461"/>
      </w:pPr>
    </w:lvl>
    <w:lvl w:ilvl="5">
      <w:numFmt w:val="bullet"/>
      <w:lvlText w:val="•"/>
      <w:lvlJc w:val="left"/>
      <w:pPr>
        <w:ind w:left="5831" w:hanging="461"/>
      </w:pPr>
    </w:lvl>
    <w:lvl w:ilvl="6">
      <w:numFmt w:val="bullet"/>
      <w:lvlText w:val="•"/>
      <w:lvlJc w:val="left"/>
      <w:pPr>
        <w:ind w:left="6808" w:hanging="461"/>
      </w:pPr>
    </w:lvl>
    <w:lvl w:ilvl="7">
      <w:numFmt w:val="bullet"/>
      <w:lvlText w:val="•"/>
      <w:lvlJc w:val="left"/>
      <w:pPr>
        <w:ind w:left="7786" w:hanging="461"/>
      </w:pPr>
    </w:lvl>
    <w:lvl w:ilvl="8">
      <w:numFmt w:val="bullet"/>
      <w:lvlText w:val="•"/>
      <w:lvlJc w:val="left"/>
      <w:pPr>
        <w:ind w:left="8764" w:hanging="461"/>
      </w:pPr>
    </w:lvl>
  </w:abstractNum>
  <w:abstractNum w:abstractNumId="87" w15:restartNumberingAfterBreak="0">
    <w:nsid w:val="7CFF0685"/>
    <w:multiLevelType w:val="multilevel"/>
    <w:tmpl w:val="A702858C"/>
    <w:lvl w:ilvl="0">
      <w:start w:val="32"/>
      <w:numFmt w:val="decimal"/>
      <w:lvlText w:val="%1"/>
      <w:lvlJc w:val="left"/>
      <w:pPr>
        <w:ind w:left="1199" w:hanging="720"/>
      </w:pPr>
    </w:lvl>
    <w:lvl w:ilvl="1">
      <w:start w:val="5"/>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start w:val="1"/>
      <w:numFmt w:val="lowerLetter"/>
      <w:lvlText w:val="%4."/>
      <w:lvlJc w:val="left"/>
      <w:pPr>
        <w:ind w:left="1559" w:hanging="360"/>
      </w:pPr>
    </w:lvl>
    <w:lvl w:ilvl="4">
      <w:numFmt w:val="bullet"/>
      <w:lvlText w:val="•"/>
      <w:lvlJc w:val="left"/>
      <w:pPr>
        <w:ind w:left="4613" w:hanging="360"/>
      </w:pPr>
    </w:lvl>
    <w:lvl w:ilvl="5">
      <w:numFmt w:val="bullet"/>
      <w:lvlText w:val="•"/>
      <w:lvlJc w:val="left"/>
      <w:pPr>
        <w:ind w:left="5631" w:hanging="360"/>
      </w:pPr>
    </w:lvl>
    <w:lvl w:ilvl="6">
      <w:numFmt w:val="bullet"/>
      <w:lvlText w:val="•"/>
      <w:lvlJc w:val="left"/>
      <w:pPr>
        <w:ind w:left="6648" w:hanging="360"/>
      </w:pPr>
    </w:lvl>
    <w:lvl w:ilvl="7">
      <w:numFmt w:val="bullet"/>
      <w:lvlText w:val="•"/>
      <w:lvlJc w:val="left"/>
      <w:pPr>
        <w:ind w:left="7666" w:hanging="360"/>
      </w:pPr>
    </w:lvl>
    <w:lvl w:ilvl="8">
      <w:numFmt w:val="bullet"/>
      <w:lvlText w:val="•"/>
      <w:lvlJc w:val="left"/>
      <w:pPr>
        <w:ind w:left="8684" w:hanging="360"/>
      </w:pPr>
    </w:lvl>
  </w:abstractNum>
  <w:abstractNum w:abstractNumId="88" w15:restartNumberingAfterBreak="0">
    <w:nsid w:val="7DB54EE8"/>
    <w:multiLevelType w:val="multilevel"/>
    <w:tmpl w:val="A5A4ECDA"/>
    <w:lvl w:ilvl="0">
      <w:start w:val="28"/>
      <w:numFmt w:val="decimal"/>
      <w:lvlText w:val="%1"/>
      <w:lvlJc w:val="left"/>
      <w:pPr>
        <w:ind w:left="1199" w:hanging="720"/>
      </w:pPr>
    </w:lvl>
    <w:lvl w:ilvl="1">
      <w:start w:val="2"/>
      <w:numFmt w:val="decimal"/>
      <w:lvlText w:val="%1.%2"/>
      <w:lvlJc w:val="left"/>
      <w:pPr>
        <w:ind w:left="1199" w:hanging="720"/>
      </w:pPr>
    </w:lvl>
    <w:lvl w:ilvl="2">
      <w:start w:val="1"/>
      <w:numFmt w:val="decimal"/>
      <w:lvlText w:val="%1.%2.%3"/>
      <w:lvlJc w:val="left"/>
      <w:pPr>
        <w:ind w:left="1199" w:hanging="720"/>
      </w:pPr>
      <w:rPr>
        <w:rFonts w:ascii="Arial" w:eastAsia="Arial" w:hAnsi="Arial" w:cs="Arial"/>
        <w:sz w:val="20"/>
        <w:szCs w:val="20"/>
      </w:rPr>
    </w:lvl>
    <w:lvl w:ilvl="3">
      <w:numFmt w:val="bullet"/>
      <w:lvlText w:val="•"/>
      <w:lvlJc w:val="left"/>
      <w:pPr>
        <w:ind w:left="4056" w:hanging="721"/>
      </w:pPr>
    </w:lvl>
    <w:lvl w:ilvl="4">
      <w:numFmt w:val="bullet"/>
      <w:lvlText w:val="•"/>
      <w:lvlJc w:val="left"/>
      <w:pPr>
        <w:ind w:left="5008" w:hanging="721"/>
      </w:pPr>
    </w:lvl>
    <w:lvl w:ilvl="5">
      <w:numFmt w:val="bullet"/>
      <w:lvlText w:val="•"/>
      <w:lvlJc w:val="left"/>
      <w:pPr>
        <w:ind w:left="5960" w:hanging="721"/>
      </w:pPr>
    </w:lvl>
    <w:lvl w:ilvl="6">
      <w:numFmt w:val="bullet"/>
      <w:lvlText w:val="•"/>
      <w:lvlJc w:val="left"/>
      <w:pPr>
        <w:ind w:left="6912" w:hanging="721"/>
      </w:pPr>
    </w:lvl>
    <w:lvl w:ilvl="7">
      <w:numFmt w:val="bullet"/>
      <w:lvlText w:val="•"/>
      <w:lvlJc w:val="left"/>
      <w:pPr>
        <w:ind w:left="7864" w:hanging="721"/>
      </w:pPr>
    </w:lvl>
    <w:lvl w:ilvl="8">
      <w:numFmt w:val="bullet"/>
      <w:lvlText w:val="•"/>
      <w:lvlJc w:val="left"/>
      <w:pPr>
        <w:ind w:left="8816" w:hanging="721"/>
      </w:pPr>
    </w:lvl>
  </w:abstractNum>
  <w:num w:numId="1" w16cid:durableId="990519809">
    <w:abstractNumId w:val="31"/>
  </w:num>
  <w:num w:numId="2" w16cid:durableId="2130472043">
    <w:abstractNumId w:val="58"/>
  </w:num>
  <w:num w:numId="3" w16cid:durableId="1861355137">
    <w:abstractNumId w:val="24"/>
  </w:num>
  <w:num w:numId="4" w16cid:durableId="1176654645">
    <w:abstractNumId w:val="82"/>
  </w:num>
  <w:num w:numId="5" w16cid:durableId="762726303">
    <w:abstractNumId w:val="13"/>
  </w:num>
  <w:num w:numId="6" w16cid:durableId="2090955744">
    <w:abstractNumId w:val="19"/>
  </w:num>
  <w:num w:numId="7" w16cid:durableId="263542863">
    <w:abstractNumId w:val="87"/>
  </w:num>
  <w:num w:numId="8" w16cid:durableId="1915583936">
    <w:abstractNumId w:val="68"/>
  </w:num>
  <w:num w:numId="9" w16cid:durableId="1134442956">
    <w:abstractNumId w:val="8"/>
  </w:num>
  <w:num w:numId="10" w16cid:durableId="112870180">
    <w:abstractNumId w:val="36"/>
  </w:num>
  <w:num w:numId="11" w16cid:durableId="1522622752">
    <w:abstractNumId w:val="39"/>
  </w:num>
  <w:num w:numId="12" w16cid:durableId="1757247414">
    <w:abstractNumId w:val="20"/>
  </w:num>
  <w:num w:numId="13" w16cid:durableId="1810896302">
    <w:abstractNumId w:val="54"/>
  </w:num>
  <w:num w:numId="14" w16cid:durableId="310523061">
    <w:abstractNumId w:val="28"/>
  </w:num>
  <w:num w:numId="15" w16cid:durableId="1513452310">
    <w:abstractNumId w:val="35"/>
  </w:num>
  <w:num w:numId="16" w16cid:durableId="164056638">
    <w:abstractNumId w:val="75"/>
  </w:num>
  <w:num w:numId="17" w16cid:durableId="1473669094">
    <w:abstractNumId w:val="16"/>
  </w:num>
  <w:num w:numId="18" w16cid:durableId="911961729">
    <w:abstractNumId w:val="23"/>
  </w:num>
  <w:num w:numId="19" w16cid:durableId="1451164851">
    <w:abstractNumId w:val="42"/>
  </w:num>
  <w:num w:numId="20" w16cid:durableId="1154299684">
    <w:abstractNumId w:val="62"/>
  </w:num>
  <w:num w:numId="21" w16cid:durableId="1941334701">
    <w:abstractNumId w:val="83"/>
  </w:num>
  <w:num w:numId="22" w16cid:durableId="1701974971">
    <w:abstractNumId w:val="15"/>
  </w:num>
  <w:num w:numId="23" w16cid:durableId="1336299147">
    <w:abstractNumId w:val="67"/>
  </w:num>
  <w:num w:numId="24" w16cid:durableId="812142755">
    <w:abstractNumId w:val="49"/>
  </w:num>
  <w:num w:numId="25" w16cid:durableId="1686248054">
    <w:abstractNumId w:val="84"/>
  </w:num>
  <w:num w:numId="26" w16cid:durableId="892427502">
    <w:abstractNumId w:val="48"/>
  </w:num>
  <w:num w:numId="27" w16cid:durableId="296959541">
    <w:abstractNumId w:val="6"/>
  </w:num>
  <w:num w:numId="28" w16cid:durableId="1713112726">
    <w:abstractNumId w:val="52"/>
  </w:num>
  <w:num w:numId="29" w16cid:durableId="625164091">
    <w:abstractNumId w:val="33"/>
  </w:num>
  <w:num w:numId="30" w16cid:durableId="2037388698">
    <w:abstractNumId w:val="61"/>
  </w:num>
  <w:num w:numId="31" w16cid:durableId="923757979">
    <w:abstractNumId w:val="22"/>
  </w:num>
  <w:num w:numId="32" w16cid:durableId="763762340">
    <w:abstractNumId w:val="51"/>
  </w:num>
  <w:num w:numId="33" w16cid:durableId="475146181">
    <w:abstractNumId w:val="5"/>
  </w:num>
  <w:num w:numId="34" w16cid:durableId="1489323432">
    <w:abstractNumId w:val="53"/>
  </w:num>
  <w:num w:numId="35" w16cid:durableId="1495413906">
    <w:abstractNumId w:val="47"/>
  </w:num>
  <w:num w:numId="36" w16cid:durableId="1991906235">
    <w:abstractNumId w:val="32"/>
  </w:num>
  <w:num w:numId="37" w16cid:durableId="137505045">
    <w:abstractNumId w:val="64"/>
  </w:num>
  <w:num w:numId="38" w16cid:durableId="2069766084">
    <w:abstractNumId w:val="0"/>
  </w:num>
  <w:num w:numId="39" w16cid:durableId="229003510">
    <w:abstractNumId w:val="14"/>
  </w:num>
  <w:num w:numId="40" w16cid:durableId="383257043">
    <w:abstractNumId w:val="65"/>
  </w:num>
  <w:num w:numId="41" w16cid:durableId="328287236">
    <w:abstractNumId w:val="37"/>
  </w:num>
  <w:num w:numId="42" w16cid:durableId="358821782">
    <w:abstractNumId w:val="86"/>
  </w:num>
  <w:num w:numId="43" w16cid:durableId="1464734119">
    <w:abstractNumId w:val="80"/>
  </w:num>
  <w:num w:numId="44" w16cid:durableId="1677999194">
    <w:abstractNumId w:val="43"/>
  </w:num>
  <w:num w:numId="45" w16cid:durableId="724135163">
    <w:abstractNumId w:val="7"/>
  </w:num>
  <w:num w:numId="46" w16cid:durableId="1428498187">
    <w:abstractNumId w:val="55"/>
  </w:num>
  <w:num w:numId="47" w16cid:durableId="558787170">
    <w:abstractNumId w:val="30"/>
  </w:num>
  <w:num w:numId="48" w16cid:durableId="183979692">
    <w:abstractNumId w:val="79"/>
  </w:num>
  <w:num w:numId="49" w16cid:durableId="1298755430">
    <w:abstractNumId w:val="69"/>
  </w:num>
  <w:num w:numId="50" w16cid:durableId="1873955463">
    <w:abstractNumId w:val="25"/>
  </w:num>
  <w:num w:numId="51" w16cid:durableId="1424687447">
    <w:abstractNumId w:val="72"/>
  </w:num>
  <w:num w:numId="52" w16cid:durableId="141699116">
    <w:abstractNumId w:val="66"/>
  </w:num>
  <w:num w:numId="53" w16cid:durableId="175001549">
    <w:abstractNumId w:val="88"/>
  </w:num>
  <w:num w:numId="54" w16cid:durableId="384912593">
    <w:abstractNumId w:val="4"/>
  </w:num>
  <w:num w:numId="55" w16cid:durableId="883367601">
    <w:abstractNumId w:val="44"/>
  </w:num>
  <w:num w:numId="56" w16cid:durableId="1710494473">
    <w:abstractNumId w:val="9"/>
  </w:num>
  <w:num w:numId="57" w16cid:durableId="734351146">
    <w:abstractNumId w:val="73"/>
  </w:num>
  <w:num w:numId="58" w16cid:durableId="1213731213">
    <w:abstractNumId w:val="59"/>
  </w:num>
  <w:num w:numId="59" w16cid:durableId="109396377">
    <w:abstractNumId w:val="1"/>
  </w:num>
  <w:num w:numId="60" w16cid:durableId="99187728">
    <w:abstractNumId w:val="63"/>
  </w:num>
  <w:num w:numId="61" w16cid:durableId="46686699">
    <w:abstractNumId w:val="57"/>
  </w:num>
  <w:num w:numId="62" w16cid:durableId="739250900">
    <w:abstractNumId w:val="77"/>
  </w:num>
  <w:num w:numId="63" w16cid:durableId="2085908056">
    <w:abstractNumId w:val="34"/>
  </w:num>
  <w:num w:numId="64" w16cid:durableId="2009406652">
    <w:abstractNumId w:val="26"/>
  </w:num>
  <w:num w:numId="65" w16cid:durableId="411047439">
    <w:abstractNumId w:val="60"/>
  </w:num>
  <w:num w:numId="66" w16cid:durableId="1930116773">
    <w:abstractNumId w:val="78"/>
  </w:num>
  <w:num w:numId="67" w16cid:durableId="999430056">
    <w:abstractNumId w:val="76"/>
  </w:num>
  <w:num w:numId="68" w16cid:durableId="1018388276">
    <w:abstractNumId w:val="27"/>
  </w:num>
  <w:num w:numId="69" w16cid:durableId="391124521">
    <w:abstractNumId w:val="85"/>
  </w:num>
  <w:num w:numId="70" w16cid:durableId="912082352">
    <w:abstractNumId w:val="2"/>
  </w:num>
  <w:num w:numId="71" w16cid:durableId="1806386772">
    <w:abstractNumId w:val="29"/>
  </w:num>
  <w:num w:numId="72" w16cid:durableId="2113432664">
    <w:abstractNumId w:val="56"/>
  </w:num>
  <w:num w:numId="73" w16cid:durableId="1815558850">
    <w:abstractNumId w:val="74"/>
  </w:num>
  <w:num w:numId="74" w16cid:durableId="1533229287">
    <w:abstractNumId w:val="17"/>
  </w:num>
  <w:num w:numId="75" w16cid:durableId="1848130678">
    <w:abstractNumId w:val="81"/>
  </w:num>
  <w:num w:numId="76" w16cid:durableId="1408309472">
    <w:abstractNumId w:val="10"/>
  </w:num>
  <w:num w:numId="77" w16cid:durableId="1330672777">
    <w:abstractNumId w:val="70"/>
  </w:num>
  <w:num w:numId="78" w16cid:durableId="1781755254">
    <w:abstractNumId w:val="46"/>
  </w:num>
  <w:num w:numId="79" w16cid:durableId="515390074">
    <w:abstractNumId w:val="71"/>
  </w:num>
  <w:num w:numId="80" w16cid:durableId="70007050">
    <w:abstractNumId w:val="38"/>
  </w:num>
  <w:num w:numId="81" w16cid:durableId="836723261">
    <w:abstractNumId w:val="18"/>
  </w:num>
  <w:num w:numId="82" w16cid:durableId="1009068738">
    <w:abstractNumId w:val="41"/>
  </w:num>
  <w:num w:numId="83" w16cid:durableId="171769978">
    <w:abstractNumId w:val="3"/>
  </w:num>
  <w:num w:numId="84" w16cid:durableId="394593490">
    <w:abstractNumId w:val="12"/>
  </w:num>
  <w:num w:numId="85" w16cid:durableId="124590983">
    <w:abstractNumId w:val="45"/>
  </w:num>
  <w:num w:numId="86" w16cid:durableId="2047874232">
    <w:abstractNumId w:val="50"/>
  </w:num>
  <w:num w:numId="87" w16cid:durableId="1831556796">
    <w:abstractNumId w:val="11"/>
  </w:num>
  <w:num w:numId="88" w16cid:durableId="640695682">
    <w:abstractNumId w:val="21"/>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89" w16cid:durableId="1863861584">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45"/>
    <w:rsid w:val="00127345"/>
    <w:rsid w:val="0013749D"/>
    <w:rsid w:val="00161B8D"/>
    <w:rsid w:val="001B28B6"/>
    <w:rsid w:val="002B454A"/>
    <w:rsid w:val="003345D5"/>
    <w:rsid w:val="004D7082"/>
    <w:rsid w:val="00652548"/>
    <w:rsid w:val="006E6490"/>
    <w:rsid w:val="0070774B"/>
    <w:rsid w:val="007D68C3"/>
    <w:rsid w:val="00805D37"/>
    <w:rsid w:val="008334EB"/>
    <w:rsid w:val="008335C7"/>
    <w:rsid w:val="0084103F"/>
    <w:rsid w:val="00A451E9"/>
    <w:rsid w:val="00A57612"/>
    <w:rsid w:val="00A72ADC"/>
    <w:rsid w:val="00B23124"/>
    <w:rsid w:val="00B559AD"/>
    <w:rsid w:val="00B714DB"/>
    <w:rsid w:val="00C46D0B"/>
    <w:rsid w:val="00C61B80"/>
    <w:rsid w:val="00C655A5"/>
    <w:rsid w:val="00D03CBE"/>
    <w:rsid w:val="00E300D3"/>
    <w:rsid w:val="00EF2A8A"/>
    <w:rsid w:val="00FD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FA7E"/>
  <w15:docId w15:val="{3FBC48F2-0C43-4629-9673-0FF60F79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918" w:hanging="440"/>
      <w:outlineLvl w:val="0"/>
    </w:pPr>
    <w:rPr>
      <w:b/>
      <w:bCs/>
      <w:sz w:val="28"/>
      <w:szCs w:val="28"/>
    </w:rPr>
  </w:style>
  <w:style w:type="paragraph" w:styleId="Heading2">
    <w:name w:val="heading 2"/>
    <w:basedOn w:val="Normal"/>
    <w:uiPriority w:val="9"/>
    <w:unhideWhenUsed/>
    <w:qFormat/>
    <w:pPr>
      <w:ind w:left="1960" w:hanging="1482"/>
      <w:outlineLvl w:val="1"/>
    </w:pPr>
    <w:rPr>
      <w:b/>
      <w:bCs/>
      <w:sz w:val="24"/>
      <w:szCs w:val="24"/>
    </w:rPr>
  </w:style>
  <w:style w:type="paragraph" w:styleId="Heading3">
    <w:name w:val="heading 3"/>
    <w:basedOn w:val="Normal"/>
    <w:uiPriority w:val="9"/>
    <w:unhideWhenUsed/>
    <w:qFormat/>
    <w:pPr>
      <w:ind w:left="479"/>
      <w:outlineLvl w:val="2"/>
    </w:pPr>
    <w:rPr>
      <w:b/>
      <w:bCs/>
    </w:rPr>
  </w:style>
  <w:style w:type="paragraph" w:styleId="Heading4">
    <w:name w:val="heading 4"/>
    <w:basedOn w:val="Normal"/>
    <w:uiPriority w:val="9"/>
    <w:unhideWhenUsed/>
    <w:qFormat/>
    <w:pPr>
      <w:ind w:left="479"/>
      <w:outlineLvl w:val="3"/>
    </w:pPr>
  </w:style>
  <w:style w:type="paragraph" w:styleId="Heading5">
    <w:name w:val="heading 5"/>
    <w:basedOn w:val="Normal"/>
    <w:uiPriority w:val="9"/>
    <w:unhideWhenUsed/>
    <w:qFormat/>
    <w:pPr>
      <w:ind w:left="88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line="229" w:lineRule="exact"/>
      <w:ind w:right="108"/>
      <w:jc w:val="right"/>
    </w:pPr>
    <w:rPr>
      <w:sz w:val="20"/>
      <w:szCs w:val="20"/>
    </w:rPr>
  </w:style>
  <w:style w:type="paragraph" w:styleId="TOC2">
    <w:name w:val="toc 2"/>
    <w:basedOn w:val="Normal"/>
    <w:uiPriority w:val="1"/>
    <w:qFormat/>
    <w:pPr>
      <w:spacing w:before="119"/>
      <w:ind w:left="1600" w:hanging="723"/>
    </w:pPr>
    <w:rPr>
      <w:b/>
      <w:bCs/>
    </w:rPr>
  </w:style>
  <w:style w:type="paragraph" w:styleId="TOC3">
    <w:name w:val="toc 3"/>
    <w:basedOn w:val="Normal"/>
    <w:uiPriority w:val="1"/>
    <w:qFormat/>
    <w:pPr>
      <w:spacing w:line="252" w:lineRule="exact"/>
      <w:ind w:left="918"/>
    </w:pPr>
  </w:style>
  <w:style w:type="paragraph" w:styleId="TOC4">
    <w:name w:val="toc 4"/>
    <w:basedOn w:val="Normal"/>
    <w:uiPriority w:val="1"/>
    <w:qFormat/>
    <w:pPr>
      <w:ind w:left="2320" w:hanging="723"/>
    </w:pPr>
    <w:rPr>
      <w:sz w:val="20"/>
      <w:szCs w:val="20"/>
    </w:rPr>
  </w:style>
  <w:style w:type="paragraph" w:styleId="TOC5">
    <w:name w:val="toc 5"/>
    <w:basedOn w:val="Normal"/>
    <w:uiPriority w:val="1"/>
    <w:qFormat/>
    <w:pPr>
      <w:spacing w:before="93"/>
      <w:ind w:left="232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721"/>
    </w:pPr>
  </w:style>
  <w:style w:type="paragraph" w:customStyle="1" w:styleId="TableParagraph">
    <w:name w:val="Table Paragraph"/>
    <w:basedOn w:val="Normal"/>
    <w:uiPriority w:val="1"/>
    <w:qFormat/>
    <w:pPr>
      <w:spacing w:line="210" w:lineRule="exact"/>
      <w:ind w:left="117"/>
    </w:pPr>
  </w:style>
  <w:style w:type="paragraph" w:styleId="BalloonText">
    <w:name w:val="Balloon Text"/>
    <w:basedOn w:val="Normal"/>
    <w:link w:val="BalloonTextChar"/>
    <w:uiPriority w:val="99"/>
    <w:semiHidden/>
    <w:unhideWhenUsed/>
    <w:rsid w:val="00216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33"/>
    <w:rPr>
      <w:rFonts w:ascii="Segoe UI" w:eastAsia="Arial" w:hAnsi="Segoe UI" w:cs="Segoe UI"/>
      <w:sz w:val="18"/>
      <w:szCs w:val="18"/>
      <w:lang w:bidi="en-US"/>
    </w:rPr>
  </w:style>
  <w:style w:type="paragraph" w:styleId="CommentText">
    <w:name w:val="annotation text"/>
    <w:basedOn w:val="Normal"/>
    <w:link w:val="CommentTextChar"/>
    <w:uiPriority w:val="99"/>
    <w:semiHidden/>
    <w:unhideWhenUsed/>
    <w:rsid w:val="007B4E3A"/>
    <w:rPr>
      <w:sz w:val="20"/>
      <w:szCs w:val="20"/>
    </w:rPr>
  </w:style>
  <w:style w:type="character" w:customStyle="1" w:styleId="CommentTextChar">
    <w:name w:val="Comment Text Char"/>
    <w:basedOn w:val="DefaultParagraphFont"/>
    <w:link w:val="CommentText"/>
    <w:uiPriority w:val="99"/>
    <w:semiHidden/>
    <w:rsid w:val="007B4E3A"/>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B4E3A"/>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B454A"/>
    <w:pPr>
      <w:tabs>
        <w:tab w:val="center" w:pos="4680"/>
        <w:tab w:val="right" w:pos="9360"/>
      </w:tabs>
    </w:pPr>
  </w:style>
  <w:style w:type="character" w:customStyle="1" w:styleId="HeaderChar">
    <w:name w:val="Header Char"/>
    <w:basedOn w:val="DefaultParagraphFont"/>
    <w:link w:val="Header"/>
    <w:uiPriority w:val="99"/>
    <w:rsid w:val="002B454A"/>
    <w:rPr>
      <w:lang w:bidi="en-US"/>
    </w:rPr>
  </w:style>
  <w:style w:type="paragraph" w:styleId="Footer">
    <w:name w:val="footer"/>
    <w:basedOn w:val="Normal"/>
    <w:link w:val="FooterChar"/>
    <w:uiPriority w:val="99"/>
    <w:unhideWhenUsed/>
    <w:rsid w:val="002B454A"/>
    <w:pPr>
      <w:tabs>
        <w:tab w:val="center" w:pos="4680"/>
        <w:tab w:val="right" w:pos="9360"/>
      </w:tabs>
    </w:pPr>
  </w:style>
  <w:style w:type="character" w:customStyle="1" w:styleId="FooterChar">
    <w:name w:val="Footer Char"/>
    <w:basedOn w:val="DefaultParagraphFont"/>
    <w:link w:val="Footer"/>
    <w:uiPriority w:val="99"/>
    <w:rsid w:val="002B454A"/>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ecclesiastical.ca/guidelines_developsafetyprotectionpolicy_children-youths-vulnerableadults_faith/" TargetMode="External"/><Relationship Id="rId7" Type="http://schemas.openxmlformats.org/officeDocument/2006/relationships/endnotes" Target="endnotes.xml"/><Relationship Id="rId12" Type="http://schemas.openxmlformats.org/officeDocument/2006/relationships/hyperlink" Target="http://www.ringettealberta.com/" TargetMode="External"/><Relationship Id="rId17" Type="http://schemas.microsoft.com/office/2016/09/relationships/commentsIds" Target="commentsIds.xml"/><Relationship Id="rId25" Type="http://schemas.openxmlformats.org/officeDocument/2006/relationships/image" Target="media/image9.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gettealberta.com/" TargetMode="External"/><Relationship Id="rId24" Type="http://schemas.openxmlformats.org/officeDocument/2006/relationships/hyperlink" Target="mailto:vp@sherwoodparkringette.ca"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parentsprotect.co.uk/warning_signs.htm" TargetMode="External"/><Relationship Id="rId28" Type="http://schemas.openxmlformats.org/officeDocument/2006/relationships/image" Target="media/image2.jpg"/><Relationship Id="rId10"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all4kids.org/2014/03/04/warning-signs-child-abuse-neglect/"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Lpii4gRcdC6MmcSpGW5nikE3g==">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32186</Words>
  <Characters>183465</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Mechan</dc:creator>
  <cp:lastModifiedBy>Daniels, Kelly</cp:lastModifiedBy>
  <cp:revision>13</cp:revision>
  <dcterms:created xsi:type="dcterms:W3CDTF">2022-05-02T23:39:00Z</dcterms:created>
  <dcterms:modified xsi:type="dcterms:W3CDTF">2022-10-06T16:59:00Z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2022-02-15T00:00:00Z</vt:filetime>
  </property>
</Properties>
</file>