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2" w:rsidRPr="006D34B2" w:rsidRDefault="006D34B2">
      <w:pPr>
        <w:rPr>
          <w:b/>
          <w:u w:val="single"/>
        </w:rPr>
      </w:pPr>
      <w:r w:rsidRPr="006D34B2">
        <w:rPr>
          <w:b/>
          <w:u w:val="single"/>
        </w:rPr>
        <w:t xml:space="preserve">NEW MINOR RULE: Fielding Mask </w:t>
      </w:r>
    </w:p>
    <w:p w:rsidR="006D34B2" w:rsidRDefault="006D34B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094259">
        <w:rPr>
          <w:sz w:val="28"/>
          <w:szCs w:val="28"/>
        </w:rPr>
        <w:t>tarting in the 2018 Softball season, all players born in 2006 or later will be required to wear facial protection/fielding mask while playing the infield, throughout the remainder of their minor career.</w:t>
      </w:r>
      <w:r>
        <w:rPr>
          <w:sz w:val="28"/>
          <w:szCs w:val="28"/>
        </w:rPr>
        <w:t xml:space="preserve"> </w:t>
      </w:r>
    </w:p>
    <w:p w:rsidR="006D34B2" w:rsidRDefault="006D34B2"/>
    <w:p w:rsidR="006D34B2" w:rsidRDefault="006D34B2">
      <w:r>
        <w:t xml:space="preserve">Softball PEI </w:t>
      </w:r>
      <w:bookmarkStart w:id="0" w:name="_GoBack"/>
      <w:bookmarkEnd w:id="0"/>
    </w:p>
    <w:sectPr w:rsidR="006D34B2" w:rsidSect="000E56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6F8"/>
    <w:multiLevelType w:val="hybridMultilevel"/>
    <w:tmpl w:val="B43038B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59"/>
    <w:rsid w:val="00094259"/>
    <w:rsid w:val="000E56D0"/>
    <w:rsid w:val="006D34B2"/>
    <w:rsid w:val="007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5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5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Drake</dc:creator>
  <cp:keywords/>
  <dc:description/>
  <cp:lastModifiedBy>Heather Drake</cp:lastModifiedBy>
  <cp:revision>1</cp:revision>
  <dcterms:created xsi:type="dcterms:W3CDTF">2017-09-27T15:11:00Z</dcterms:created>
  <dcterms:modified xsi:type="dcterms:W3CDTF">2017-10-13T18:58:00Z</dcterms:modified>
</cp:coreProperties>
</file>