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CD8BD4" w14:textId="7ABD47EA" w:rsidR="001D3EF2" w:rsidRDefault="001D3EF2" w:rsidP="001D3EF2">
      <w:pPr>
        <w:ind w:right="40"/>
        <w:jc w:val="center"/>
        <w:rPr>
          <w:rFonts w:ascii="Univers" w:hAnsi="Univers"/>
          <w:b/>
          <w:sz w:val="28"/>
          <w:szCs w:val="28"/>
          <w:u w:val="single"/>
          <w:lang w:val="en-CA"/>
        </w:rPr>
      </w:pPr>
      <w:r w:rsidRPr="00D113D6">
        <w:rPr>
          <w:rFonts w:ascii="Univers" w:hAnsi="Univers"/>
          <w:b/>
          <w:noProof/>
          <w:sz w:val="28"/>
          <w:szCs w:val="28"/>
          <w:lang w:val="en-CA"/>
        </w:rPr>
        <w:drawing>
          <wp:inline distT="0" distB="0" distL="0" distR="0" wp14:anchorId="5045FB7B" wp14:editId="34725B1E">
            <wp:extent cx="781050" cy="781050"/>
            <wp:effectExtent l="0" t="0" r="0" b="0"/>
            <wp:docPr id="1308912231" name="Picture 1" descr="C:\Users\Guy Jacobson\Pictures\SC_Prov_S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uy Jacobson\Pictures\SC_Prov_SK.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81050" cy="781050"/>
                    </a:xfrm>
                    <a:prstGeom prst="rect">
                      <a:avLst/>
                    </a:prstGeom>
                    <a:noFill/>
                    <a:ln>
                      <a:noFill/>
                    </a:ln>
                  </pic:spPr>
                </pic:pic>
              </a:graphicData>
            </a:graphic>
          </wp:inline>
        </w:drawing>
      </w:r>
    </w:p>
    <w:p w14:paraId="137A1E4F" w14:textId="77777777" w:rsidR="001D3EF2" w:rsidRPr="001E28DF" w:rsidRDefault="001D3EF2" w:rsidP="001D3EF2">
      <w:pPr>
        <w:ind w:right="40"/>
        <w:jc w:val="center"/>
        <w:rPr>
          <w:rFonts w:ascii="Univers" w:hAnsi="Univers"/>
          <w:b/>
          <w:sz w:val="28"/>
          <w:szCs w:val="28"/>
          <w:u w:val="single"/>
          <w:lang w:val="en-CA"/>
        </w:rPr>
      </w:pPr>
      <w:r w:rsidRPr="001E28DF">
        <w:rPr>
          <w:rFonts w:ascii="Univers" w:hAnsi="Univers"/>
          <w:b/>
          <w:sz w:val="28"/>
          <w:szCs w:val="28"/>
          <w:u w:val="single"/>
          <w:lang w:val="en-CA"/>
        </w:rPr>
        <w:t>NCCP COACHING CLINIC – MAP Grant Policies</w:t>
      </w:r>
    </w:p>
    <w:p w14:paraId="4EE96B74" w14:textId="77777777" w:rsidR="001D3EF2" w:rsidRPr="001E28DF" w:rsidRDefault="001D3EF2" w:rsidP="001D3EF2">
      <w:pPr>
        <w:ind w:right="40"/>
        <w:jc w:val="both"/>
        <w:rPr>
          <w:rFonts w:ascii="Univers" w:hAnsi="Univers"/>
          <w:b/>
          <w:sz w:val="24"/>
          <w:u w:val="single"/>
          <w:lang w:val="en-CA"/>
        </w:rPr>
      </w:pPr>
      <w:r w:rsidRPr="001E28DF">
        <w:rPr>
          <w:rFonts w:ascii="Univers" w:hAnsi="Univers"/>
          <w:b/>
          <w:sz w:val="24"/>
          <w:u w:val="single"/>
          <w:lang w:val="en-CA"/>
        </w:rPr>
        <w:t>Overview:</w:t>
      </w:r>
    </w:p>
    <w:p w14:paraId="6BCC282A" w14:textId="77777777" w:rsidR="001D3EF2" w:rsidRPr="001E28DF" w:rsidRDefault="001D3EF2" w:rsidP="001D3EF2">
      <w:pPr>
        <w:ind w:right="40"/>
        <w:jc w:val="both"/>
        <w:rPr>
          <w:rFonts w:ascii="Univers" w:hAnsi="Univers"/>
          <w:sz w:val="24"/>
          <w:lang w:val="en-CA"/>
        </w:rPr>
      </w:pPr>
      <w:r w:rsidRPr="001E28DF">
        <w:rPr>
          <w:rFonts w:ascii="Univers" w:hAnsi="Univers"/>
          <w:sz w:val="24"/>
          <w:lang w:val="en-CA"/>
        </w:rPr>
        <w:t xml:space="preserve">To be eligible to receive MAP funds, your organization must </w:t>
      </w:r>
      <w:r>
        <w:rPr>
          <w:rFonts w:ascii="Univers" w:hAnsi="Univers"/>
          <w:sz w:val="24"/>
          <w:lang w:val="en-CA"/>
        </w:rPr>
        <w:t xml:space="preserve">support </w:t>
      </w:r>
      <w:r w:rsidRPr="001E28DF">
        <w:rPr>
          <w:rFonts w:ascii="Univers" w:hAnsi="Univers"/>
          <w:sz w:val="24"/>
          <w:lang w:val="en-CA"/>
        </w:rPr>
        <w:t>community or club-level sport development initiatives within the province</w:t>
      </w:r>
      <w:r>
        <w:rPr>
          <w:rFonts w:ascii="Univers" w:hAnsi="Univers"/>
          <w:sz w:val="24"/>
          <w:lang w:val="en-CA"/>
        </w:rPr>
        <w:t xml:space="preserve"> by hosting either in-person and or online clinics</w:t>
      </w:r>
      <w:r w:rsidRPr="001E28DF">
        <w:rPr>
          <w:rFonts w:ascii="Univers" w:hAnsi="Univers"/>
          <w:sz w:val="24"/>
          <w:lang w:val="en-CA"/>
        </w:rPr>
        <w:t xml:space="preserve">. To provide financial assistance to member Associations/Leagues and organizations who host a Softball Saskatchewan Coaching Clinic through the National Coaching Certification Program (NCCP). Clinics may be delivered online and or in-person.  </w:t>
      </w:r>
    </w:p>
    <w:p w14:paraId="122DCA19" w14:textId="77777777" w:rsidR="001D3EF2" w:rsidRPr="001E28DF" w:rsidRDefault="001D3EF2" w:rsidP="001D3EF2">
      <w:pPr>
        <w:ind w:right="40"/>
        <w:jc w:val="both"/>
        <w:rPr>
          <w:rFonts w:ascii="Univers" w:hAnsi="Univers"/>
          <w:sz w:val="24"/>
          <w:lang w:val="en-CA"/>
        </w:rPr>
      </w:pPr>
    </w:p>
    <w:p w14:paraId="01AED7DC" w14:textId="77777777" w:rsidR="001D3EF2" w:rsidRPr="001E28DF" w:rsidRDefault="001D3EF2" w:rsidP="001D3EF2">
      <w:pPr>
        <w:ind w:right="40"/>
        <w:jc w:val="both"/>
        <w:rPr>
          <w:rFonts w:ascii="Univers" w:hAnsi="Univers"/>
          <w:b/>
          <w:sz w:val="24"/>
          <w:u w:val="single"/>
          <w:lang w:val="en-CA"/>
        </w:rPr>
      </w:pPr>
      <w:r w:rsidRPr="001E28DF">
        <w:rPr>
          <w:rFonts w:ascii="Univers" w:hAnsi="Univers"/>
          <w:b/>
          <w:sz w:val="24"/>
          <w:u w:val="single"/>
          <w:lang w:val="en-CA"/>
        </w:rPr>
        <w:t>Goals:</w:t>
      </w:r>
    </w:p>
    <w:p w14:paraId="2B9BBDEF" w14:textId="77777777" w:rsidR="001D3EF2" w:rsidRPr="001E28DF" w:rsidRDefault="001D3EF2" w:rsidP="001D3EF2">
      <w:pPr>
        <w:ind w:left="720" w:right="40" w:hanging="720"/>
        <w:jc w:val="both"/>
        <w:rPr>
          <w:rFonts w:ascii="Univers" w:hAnsi="Univers"/>
          <w:sz w:val="24"/>
          <w:lang w:val="en-CA"/>
        </w:rPr>
      </w:pPr>
      <w:r w:rsidRPr="001E28DF">
        <w:rPr>
          <w:rFonts w:ascii="Univers" w:hAnsi="Univers"/>
          <w:sz w:val="24"/>
          <w:lang w:val="en-CA"/>
        </w:rPr>
        <w:t>1.</w:t>
      </w:r>
      <w:r w:rsidRPr="001E28DF">
        <w:rPr>
          <w:rFonts w:ascii="Univers" w:hAnsi="Univers"/>
          <w:sz w:val="24"/>
          <w:lang w:val="en-CA"/>
        </w:rPr>
        <w:tab/>
        <w:t xml:space="preserve">To assist local associations/leagues and organizations in developing and training certified coaches. </w:t>
      </w:r>
    </w:p>
    <w:p w14:paraId="10D23759" w14:textId="77777777" w:rsidR="001D3EF2" w:rsidRPr="001E28DF" w:rsidRDefault="001D3EF2" w:rsidP="001D3EF2">
      <w:pPr>
        <w:ind w:right="40"/>
        <w:jc w:val="both"/>
        <w:rPr>
          <w:rFonts w:ascii="Univers" w:hAnsi="Univers"/>
          <w:sz w:val="24"/>
          <w:lang w:val="en-CA"/>
        </w:rPr>
      </w:pPr>
      <w:r w:rsidRPr="001E28DF">
        <w:rPr>
          <w:rFonts w:ascii="Univers" w:hAnsi="Univers"/>
          <w:sz w:val="24"/>
          <w:lang w:val="en-CA"/>
        </w:rPr>
        <w:t>2.</w:t>
      </w:r>
      <w:r w:rsidRPr="001E28DF">
        <w:rPr>
          <w:rFonts w:ascii="Univers" w:hAnsi="Univers"/>
          <w:sz w:val="24"/>
          <w:lang w:val="en-CA"/>
        </w:rPr>
        <w:tab/>
        <w:t xml:space="preserve">To provide coaches the opportunity to meet certification requirements for </w:t>
      </w:r>
      <w:r w:rsidRPr="001E28DF">
        <w:rPr>
          <w:rFonts w:ascii="Univers" w:hAnsi="Univers"/>
          <w:sz w:val="24"/>
          <w:lang w:val="en-CA"/>
        </w:rPr>
        <w:tab/>
        <w:t xml:space="preserve">coaching a team at Provincial, Western Canadian and Canadian </w:t>
      </w:r>
      <w:r w:rsidRPr="001E28DF">
        <w:rPr>
          <w:rFonts w:ascii="Univers" w:hAnsi="Univers"/>
          <w:sz w:val="24"/>
          <w:lang w:val="en-CA"/>
        </w:rPr>
        <w:tab/>
        <w:t xml:space="preserve">Championships.  </w:t>
      </w:r>
    </w:p>
    <w:p w14:paraId="6BA1FA51" w14:textId="77777777" w:rsidR="001D3EF2" w:rsidRPr="001E28DF" w:rsidRDefault="001D3EF2" w:rsidP="001D3EF2">
      <w:pPr>
        <w:tabs>
          <w:tab w:val="left" w:pos="720"/>
        </w:tabs>
        <w:ind w:left="720" w:right="40" w:hanging="720"/>
        <w:jc w:val="both"/>
        <w:rPr>
          <w:rFonts w:ascii="Univers" w:hAnsi="Univers"/>
          <w:sz w:val="24"/>
          <w:lang w:val="en-CA"/>
        </w:rPr>
      </w:pPr>
      <w:r w:rsidRPr="001E28DF">
        <w:rPr>
          <w:rFonts w:ascii="Univers" w:hAnsi="Univers"/>
          <w:sz w:val="24"/>
          <w:lang w:val="en-CA"/>
        </w:rPr>
        <w:t>2.</w:t>
      </w:r>
      <w:r w:rsidRPr="001E28DF">
        <w:rPr>
          <w:rFonts w:ascii="Univers" w:hAnsi="Univers"/>
          <w:sz w:val="24"/>
          <w:lang w:val="en-CA"/>
        </w:rPr>
        <w:tab/>
        <w:t>To enhance the quality of instructional methods for future athletes.</w:t>
      </w:r>
    </w:p>
    <w:p w14:paraId="400CDCFA" w14:textId="77777777" w:rsidR="001D3EF2" w:rsidRPr="001E28DF" w:rsidRDefault="001D3EF2" w:rsidP="001D3EF2">
      <w:pPr>
        <w:ind w:right="40"/>
        <w:jc w:val="both"/>
        <w:rPr>
          <w:rFonts w:ascii="Univers" w:hAnsi="Univers"/>
          <w:sz w:val="24"/>
          <w:lang w:val="en-CA"/>
        </w:rPr>
      </w:pPr>
      <w:r w:rsidRPr="001E28DF">
        <w:rPr>
          <w:rFonts w:ascii="Univers" w:hAnsi="Univers"/>
          <w:sz w:val="24"/>
          <w:lang w:val="en-CA"/>
        </w:rPr>
        <w:t>3.</w:t>
      </w:r>
      <w:r w:rsidRPr="001E28DF">
        <w:rPr>
          <w:rFonts w:ascii="Univers" w:hAnsi="Univers"/>
          <w:sz w:val="24"/>
          <w:lang w:val="en-CA"/>
        </w:rPr>
        <w:tab/>
        <w:t>To increase awareness of the NCCP.</w:t>
      </w:r>
    </w:p>
    <w:p w14:paraId="48863DDC" w14:textId="77777777" w:rsidR="001D3EF2" w:rsidRPr="001E28DF" w:rsidRDefault="001D3EF2" w:rsidP="001D3EF2">
      <w:pPr>
        <w:ind w:right="40"/>
        <w:jc w:val="both"/>
        <w:rPr>
          <w:rFonts w:ascii="Univers" w:hAnsi="Univers"/>
          <w:b/>
          <w:sz w:val="24"/>
          <w:u w:val="single"/>
          <w:lang w:val="en-CA"/>
        </w:rPr>
      </w:pPr>
    </w:p>
    <w:p w14:paraId="60FFEEFF" w14:textId="77777777" w:rsidR="001D3EF2" w:rsidRPr="001E28DF" w:rsidRDefault="001D3EF2" w:rsidP="001D3EF2">
      <w:pPr>
        <w:ind w:right="40"/>
        <w:jc w:val="both"/>
        <w:rPr>
          <w:rFonts w:ascii="Univers" w:hAnsi="Univers"/>
          <w:b/>
          <w:sz w:val="24"/>
          <w:u w:val="single"/>
          <w:lang w:val="en-CA"/>
        </w:rPr>
      </w:pPr>
      <w:r w:rsidRPr="001E28DF">
        <w:rPr>
          <w:rFonts w:ascii="Univers" w:hAnsi="Univers"/>
          <w:b/>
          <w:sz w:val="24"/>
          <w:u w:val="single"/>
          <w:lang w:val="en-CA"/>
        </w:rPr>
        <w:t>MAP Grant Application and Spending Plan:</w:t>
      </w:r>
      <w:r w:rsidRPr="001E28DF">
        <w:rPr>
          <w:rFonts w:ascii="Univers" w:hAnsi="Univers"/>
          <w:sz w:val="24"/>
          <w:lang w:val="en-CA"/>
        </w:rPr>
        <w:tab/>
      </w:r>
    </w:p>
    <w:p w14:paraId="558090D1" w14:textId="77777777" w:rsidR="001D3EF2" w:rsidRPr="001E28DF" w:rsidRDefault="001D3EF2" w:rsidP="001D3EF2">
      <w:pPr>
        <w:tabs>
          <w:tab w:val="left" w:pos="0"/>
        </w:tabs>
        <w:ind w:right="40"/>
        <w:jc w:val="both"/>
      </w:pPr>
      <w:r w:rsidRPr="001E28DF">
        <w:rPr>
          <w:rFonts w:ascii="Univers" w:hAnsi="Univers"/>
          <w:sz w:val="24"/>
          <w:szCs w:val="24"/>
          <w:lang w:val="en-CA"/>
        </w:rPr>
        <w:t>Organizations wishing to host a Coaching Clinic must complete and submit the MAP Application and Spending Plan to the Softball Sask. office no later than April 1st. Organizations are required to acknowledge and publicly recognize that the MAP support received is derived from the proceeds of the sale of lottery tickets in Saskatchewan. Applications must also indicate how Sask Lotteries will be promoted. Applications must be signed by a signing authority for the Host organization.</w:t>
      </w:r>
    </w:p>
    <w:p w14:paraId="40407625" w14:textId="77777777" w:rsidR="001D3EF2" w:rsidRPr="001E28DF" w:rsidRDefault="001D3EF2" w:rsidP="001D3EF2">
      <w:pPr>
        <w:tabs>
          <w:tab w:val="left" w:pos="0"/>
        </w:tabs>
        <w:ind w:right="40"/>
        <w:jc w:val="both"/>
        <w:rPr>
          <w:rFonts w:ascii="Univers" w:hAnsi="Univers"/>
          <w:sz w:val="24"/>
          <w:szCs w:val="24"/>
        </w:rPr>
      </w:pPr>
    </w:p>
    <w:p w14:paraId="04014994" w14:textId="77777777" w:rsidR="001D3EF2" w:rsidRPr="001E28DF" w:rsidRDefault="001D3EF2" w:rsidP="001D3EF2">
      <w:pPr>
        <w:tabs>
          <w:tab w:val="left" w:pos="0"/>
        </w:tabs>
        <w:ind w:right="40"/>
        <w:jc w:val="both"/>
        <w:rPr>
          <w:rFonts w:ascii="Univers" w:hAnsi="Univers"/>
          <w:sz w:val="24"/>
          <w:szCs w:val="24"/>
        </w:rPr>
      </w:pPr>
      <w:r w:rsidRPr="001E28DF">
        <w:rPr>
          <w:rFonts w:ascii="Univers" w:hAnsi="Univers"/>
          <w:b/>
          <w:sz w:val="24"/>
          <w:u w:val="single"/>
          <w:lang w:val="en-CA"/>
        </w:rPr>
        <w:t>MAP Grant Follow-up Report:</w:t>
      </w:r>
    </w:p>
    <w:p w14:paraId="407067F7" w14:textId="77777777" w:rsidR="001D3EF2" w:rsidRPr="001E28DF" w:rsidRDefault="001D3EF2" w:rsidP="001D3EF2">
      <w:pPr>
        <w:tabs>
          <w:tab w:val="left" w:pos="0"/>
        </w:tabs>
        <w:ind w:right="40"/>
        <w:jc w:val="both"/>
      </w:pPr>
      <w:r w:rsidRPr="001E28DF">
        <w:rPr>
          <w:rFonts w:ascii="Univers" w:hAnsi="Univers"/>
          <w:sz w:val="24"/>
          <w:szCs w:val="24"/>
          <w:lang w:val="en-CA"/>
        </w:rPr>
        <w:t>Organizations are required to acknowledge and publicly recognize that the MAP support received is derived from the proceeds of the sale of lottery tickets in Saskatchewan. Applications must also indicate how Sask Lotteries will be promoted. Follow-up Reports must be signed by a signing authority for the Host organization.</w:t>
      </w:r>
    </w:p>
    <w:p w14:paraId="33514739" w14:textId="77777777" w:rsidR="001D3EF2" w:rsidRPr="00252F5F" w:rsidRDefault="001D3EF2" w:rsidP="001D3EF2">
      <w:pPr>
        <w:ind w:right="40"/>
        <w:jc w:val="both"/>
        <w:rPr>
          <w:rFonts w:ascii="Univers" w:hAnsi="Univers"/>
          <w:b/>
          <w:sz w:val="24"/>
          <w:u w:val="single"/>
          <w:lang w:val="en-CA"/>
        </w:rPr>
      </w:pPr>
      <w:r w:rsidRPr="001E28DF">
        <w:rPr>
          <w:rFonts w:ascii="Univers" w:hAnsi="Univers"/>
          <w:b/>
          <w:sz w:val="24"/>
          <w:u w:val="single"/>
          <w:lang w:val="en-CA"/>
        </w:rPr>
        <w:t>MAP Grant Procedures:</w:t>
      </w:r>
    </w:p>
    <w:p w14:paraId="50261D0A" w14:textId="77777777" w:rsidR="001D3EF2" w:rsidRDefault="001D3EF2" w:rsidP="001D3EF2">
      <w:pPr>
        <w:tabs>
          <w:tab w:val="left" w:pos="720"/>
        </w:tabs>
        <w:ind w:left="720" w:right="40" w:hanging="720"/>
        <w:jc w:val="both"/>
        <w:rPr>
          <w:rFonts w:ascii="Univers" w:hAnsi="Univers"/>
          <w:sz w:val="24"/>
          <w:lang w:val="en-CA"/>
        </w:rPr>
      </w:pPr>
      <w:r w:rsidRPr="00B65C75">
        <w:rPr>
          <w:rFonts w:ascii="Univers" w:hAnsi="Univers"/>
          <w:sz w:val="24"/>
          <w:lang w:val="en-CA"/>
        </w:rPr>
        <w:t xml:space="preserve">Host </w:t>
      </w:r>
      <w:r>
        <w:rPr>
          <w:rFonts w:ascii="Univers" w:hAnsi="Univers"/>
          <w:sz w:val="24"/>
          <w:lang w:val="en-CA"/>
        </w:rPr>
        <w:t xml:space="preserve">association/league </w:t>
      </w:r>
      <w:r w:rsidRPr="00B65C75">
        <w:rPr>
          <w:rFonts w:ascii="Univers" w:hAnsi="Univers"/>
          <w:sz w:val="24"/>
          <w:lang w:val="en-CA"/>
        </w:rPr>
        <w:t>must have at least 1 team affiliated or going to affiliate.</w:t>
      </w:r>
      <w:r>
        <w:rPr>
          <w:rFonts w:ascii="Univers" w:hAnsi="Univers"/>
          <w:sz w:val="24"/>
          <w:lang w:val="en-CA"/>
        </w:rPr>
        <w:t xml:space="preserve"> </w:t>
      </w:r>
    </w:p>
    <w:p w14:paraId="6134DF79" w14:textId="77777777" w:rsidR="001D3EF2" w:rsidRDefault="001D3EF2" w:rsidP="001D3EF2">
      <w:pPr>
        <w:tabs>
          <w:tab w:val="left" w:pos="720"/>
        </w:tabs>
        <w:ind w:left="720" w:right="40" w:hanging="720"/>
        <w:jc w:val="both"/>
        <w:rPr>
          <w:rFonts w:ascii="Univers" w:hAnsi="Univers"/>
          <w:sz w:val="24"/>
          <w:lang w:val="en-CA"/>
        </w:rPr>
      </w:pPr>
    </w:p>
    <w:p w14:paraId="446E12CD" w14:textId="77777777" w:rsidR="001D3EF2" w:rsidRPr="008B0681" w:rsidRDefault="001D3EF2" w:rsidP="001D3EF2">
      <w:pPr>
        <w:tabs>
          <w:tab w:val="left" w:pos="720"/>
        </w:tabs>
        <w:ind w:left="720" w:right="40" w:hanging="720"/>
        <w:jc w:val="both"/>
        <w:rPr>
          <w:rFonts w:ascii="Univers" w:hAnsi="Univers"/>
          <w:bCs/>
          <w:sz w:val="24"/>
          <w:lang w:val="en-CA"/>
        </w:rPr>
      </w:pPr>
      <w:r w:rsidRPr="008B0681">
        <w:rPr>
          <w:rFonts w:ascii="Univers" w:hAnsi="Univers"/>
          <w:bCs/>
          <w:sz w:val="24"/>
          <w:lang w:val="en-CA"/>
        </w:rPr>
        <w:t>Host communities/organizations receiving a MAP grant to Host a Coaching clinic</w:t>
      </w:r>
    </w:p>
    <w:p w14:paraId="4DD42740" w14:textId="77777777" w:rsidR="001D3EF2" w:rsidRPr="008B0681" w:rsidRDefault="001D3EF2" w:rsidP="001D3EF2">
      <w:pPr>
        <w:tabs>
          <w:tab w:val="left" w:pos="720"/>
        </w:tabs>
        <w:ind w:left="720" w:right="40" w:hanging="720"/>
        <w:jc w:val="both"/>
        <w:rPr>
          <w:rFonts w:ascii="Univers" w:hAnsi="Univers"/>
          <w:bCs/>
          <w:sz w:val="24"/>
          <w:lang w:val="en-CA"/>
        </w:rPr>
      </w:pPr>
      <w:r w:rsidRPr="008B0681">
        <w:rPr>
          <w:rFonts w:ascii="Univers" w:hAnsi="Univers"/>
          <w:bCs/>
          <w:sz w:val="24"/>
          <w:lang w:val="en-CA"/>
        </w:rPr>
        <w:t>Must complete and submit a MAP Follow-up Report following the completion of</w:t>
      </w:r>
    </w:p>
    <w:p w14:paraId="5EF2A7DA" w14:textId="77777777" w:rsidR="001D3EF2" w:rsidRPr="008B0681" w:rsidRDefault="001D3EF2" w:rsidP="001D3EF2">
      <w:pPr>
        <w:tabs>
          <w:tab w:val="left" w:pos="720"/>
        </w:tabs>
        <w:ind w:left="720" w:right="40" w:hanging="720"/>
        <w:jc w:val="both"/>
        <w:rPr>
          <w:rFonts w:ascii="Univers" w:hAnsi="Univers"/>
          <w:bCs/>
          <w:sz w:val="24"/>
          <w:lang w:val="en-CA"/>
        </w:rPr>
      </w:pPr>
      <w:r w:rsidRPr="008B0681">
        <w:rPr>
          <w:rFonts w:ascii="Univers" w:hAnsi="Univers"/>
          <w:bCs/>
          <w:sz w:val="24"/>
          <w:lang w:val="en-CA"/>
        </w:rPr>
        <w:t>the clinic and in all cases, no later than October 1</w:t>
      </w:r>
      <w:r w:rsidRPr="008B0681">
        <w:rPr>
          <w:rFonts w:ascii="Univers" w:hAnsi="Univers"/>
          <w:bCs/>
          <w:sz w:val="24"/>
          <w:vertAlign w:val="superscript"/>
          <w:lang w:val="en-CA"/>
        </w:rPr>
        <w:t>st</w:t>
      </w:r>
      <w:r w:rsidRPr="008B0681">
        <w:rPr>
          <w:rFonts w:ascii="Univers" w:hAnsi="Univers"/>
          <w:bCs/>
          <w:sz w:val="24"/>
          <w:lang w:val="en-CA"/>
        </w:rPr>
        <w:t xml:space="preserve">. </w:t>
      </w:r>
    </w:p>
    <w:p w14:paraId="1E1E3BBA" w14:textId="77777777" w:rsidR="001D3EF2" w:rsidRPr="008B0681" w:rsidRDefault="001D3EF2" w:rsidP="001D3EF2">
      <w:pPr>
        <w:tabs>
          <w:tab w:val="left" w:pos="720"/>
        </w:tabs>
        <w:ind w:left="720" w:right="40" w:hanging="720"/>
        <w:jc w:val="both"/>
        <w:rPr>
          <w:rFonts w:ascii="Univers" w:hAnsi="Univers"/>
          <w:bCs/>
          <w:sz w:val="24"/>
          <w:lang w:val="en-CA"/>
        </w:rPr>
      </w:pPr>
    </w:p>
    <w:p w14:paraId="08E606C5" w14:textId="77777777" w:rsidR="001D3EF2" w:rsidRPr="00252F5F" w:rsidRDefault="001D3EF2" w:rsidP="001D3EF2">
      <w:pPr>
        <w:tabs>
          <w:tab w:val="left" w:pos="720"/>
        </w:tabs>
        <w:ind w:right="40"/>
        <w:jc w:val="both"/>
        <w:rPr>
          <w:rFonts w:ascii="Univers" w:hAnsi="Univers"/>
          <w:sz w:val="24"/>
          <w:lang w:val="en-CA"/>
        </w:rPr>
      </w:pPr>
      <w:r w:rsidRPr="00252F5F">
        <w:rPr>
          <w:rFonts w:ascii="Univers" w:hAnsi="Univers"/>
          <w:sz w:val="24"/>
          <w:lang w:val="en-CA"/>
        </w:rPr>
        <w:t>The Follow-Up Report must include appropriate support documentation to verify expenditures. Only cancelled cheques bearing bank clearing stamp and/or valid* receipts indicating expenses will be accepted in support of the Follow-Up Report.</w:t>
      </w:r>
    </w:p>
    <w:p w14:paraId="7B9E6FE1" w14:textId="77777777" w:rsidR="001D3EF2" w:rsidRPr="00252F5F" w:rsidRDefault="001D3EF2" w:rsidP="001D3EF2">
      <w:pPr>
        <w:autoSpaceDE w:val="0"/>
        <w:autoSpaceDN w:val="0"/>
        <w:adjustRightInd w:val="0"/>
        <w:ind w:left="720" w:right="40"/>
        <w:jc w:val="both"/>
        <w:rPr>
          <w:rFonts w:ascii="Tahoma" w:hAnsi="Tahoma" w:cs="LCNIOI+TimesNewRoman"/>
          <w:sz w:val="24"/>
          <w:szCs w:val="23"/>
        </w:rPr>
      </w:pPr>
      <w:r w:rsidRPr="00252F5F">
        <w:rPr>
          <w:rFonts w:ascii="Tahoma" w:hAnsi="Tahoma" w:cs="LCNIOI+TimesNewRoman"/>
          <w:sz w:val="24"/>
          <w:szCs w:val="23"/>
        </w:rPr>
        <w:t>*</w:t>
      </w:r>
      <w:r w:rsidRPr="00252F5F">
        <w:rPr>
          <w:rFonts w:ascii="Tahoma" w:hAnsi="Tahoma" w:cs="LCNIOI+TimesNewRoman"/>
          <w:sz w:val="24"/>
          <w:szCs w:val="23"/>
        </w:rPr>
        <w:tab/>
        <w:t xml:space="preserve">Valid documentation (receipts) to verify expenditures can take various </w:t>
      </w:r>
      <w:r w:rsidRPr="00252F5F">
        <w:rPr>
          <w:rFonts w:ascii="Tahoma" w:hAnsi="Tahoma" w:cs="LCNIOI+TimesNewRoman"/>
          <w:sz w:val="24"/>
          <w:szCs w:val="23"/>
        </w:rPr>
        <w:tab/>
        <w:t>forms but should at a minimum:</w:t>
      </w:r>
    </w:p>
    <w:p w14:paraId="08371369" w14:textId="77777777" w:rsidR="001D3EF2" w:rsidRPr="00252F5F" w:rsidRDefault="001D3EF2" w:rsidP="001D3EF2">
      <w:pPr>
        <w:numPr>
          <w:ilvl w:val="1"/>
          <w:numId w:val="1"/>
        </w:numPr>
        <w:autoSpaceDE w:val="0"/>
        <w:autoSpaceDN w:val="0"/>
        <w:adjustRightInd w:val="0"/>
        <w:ind w:right="40"/>
        <w:jc w:val="both"/>
        <w:rPr>
          <w:rFonts w:ascii="Tahoma" w:hAnsi="Tahoma" w:cs="LCNIOI+TimesNewRoman"/>
          <w:sz w:val="24"/>
          <w:szCs w:val="23"/>
        </w:rPr>
      </w:pPr>
      <w:r w:rsidRPr="00252F5F">
        <w:rPr>
          <w:rFonts w:ascii="Tahoma" w:hAnsi="Tahoma" w:cs="LCNIOI+TimesNewRoman"/>
          <w:sz w:val="24"/>
          <w:szCs w:val="23"/>
        </w:rPr>
        <w:t>Indicate name of recipient (person or business) of the funds</w:t>
      </w:r>
    </w:p>
    <w:p w14:paraId="43F0629C" w14:textId="77777777" w:rsidR="001D3EF2" w:rsidRPr="00252F5F" w:rsidRDefault="001D3EF2" w:rsidP="001D3EF2">
      <w:pPr>
        <w:numPr>
          <w:ilvl w:val="1"/>
          <w:numId w:val="1"/>
        </w:numPr>
        <w:autoSpaceDE w:val="0"/>
        <w:autoSpaceDN w:val="0"/>
        <w:adjustRightInd w:val="0"/>
        <w:ind w:right="40"/>
        <w:jc w:val="both"/>
        <w:rPr>
          <w:rFonts w:ascii="Tahoma" w:hAnsi="Tahoma" w:cs="LCNIOI+TimesNewRoman"/>
          <w:sz w:val="24"/>
          <w:szCs w:val="23"/>
        </w:rPr>
      </w:pPr>
      <w:r w:rsidRPr="00252F5F">
        <w:rPr>
          <w:rFonts w:ascii="Tahoma" w:hAnsi="Tahoma" w:cs="LCNIOI+TimesNewRoman"/>
          <w:sz w:val="24"/>
          <w:szCs w:val="23"/>
        </w:rPr>
        <w:t>Describe goods or services provided for payment</w:t>
      </w:r>
    </w:p>
    <w:p w14:paraId="7803CEBD" w14:textId="77777777" w:rsidR="001D3EF2" w:rsidRPr="00252F5F" w:rsidRDefault="001D3EF2" w:rsidP="001D3EF2">
      <w:pPr>
        <w:numPr>
          <w:ilvl w:val="1"/>
          <w:numId w:val="1"/>
        </w:numPr>
        <w:autoSpaceDE w:val="0"/>
        <w:autoSpaceDN w:val="0"/>
        <w:adjustRightInd w:val="0"/>
        <w:ind w:right="40"/>
        <w:jc w:val="both"/>
        <w:rPr>
          <w:rFonts w:ascii="Tahoma" w:hAnsi="Tahoma" w:cs="LCNIOI+TimesNewRoman"/>
          <w:sz w:val="24"/>
          <w:szCs w:val="23"/>
        </w:rPr>
      </w:pPr>
      <w:r w:rsidRPr="00252F5F">
        <w:rPr>
          <w:rFonts w:ascii="Tahoma" w:hAnsi="Tahoma" w:cs="LCNIOI+TimesNewRoman"/>
          <w:sz w:val="24"/>
          <w:szCs w:val="23"/>
        </w:rPr>
        <w:t>Disclose the amount of the payment</w:t>
      </w:r>
    </w:p>
    <w:p w14:paraId="451F2138" w14:textId="77777777" w:rsidR="001D3EF2" w:rsidRPr="001E28DF" w:rsidRDefault="001D3EF2" w:rsidP="001D3EF2">
      <w:pPr>
        <w:numPr>
          <w:ilvl w:val="1"/>
          <w:numId w:val="1"/>
        </w:numPr>
        <w:autoSpaceDE w:val="0"/>
        <w:autoSpaceDN w:val="0"/>
        <w:adjustRightInd w:val="0"/>
        <w:ind w:right="40"/>
        <w:jc w:val="both"/>
        <w:rPr>
          <w:rFonts w:ascii="Tahoma" w:hAnsi="Tahoma" w:cs="LCNIOI+TimesNewRoman"/>
          <w:sz w:val="24"/>
          <w:szCs w:val="23"/>
        </w:rPr>
      </w:pPr>
      <w:r w:rsidRPr="001E28DF">
        <w:rPr>
          <w:rFonts w:ascii="Tahoma" w:hAnsi="Tahoma" w:cs="LCNIOI+TimesNewRoman"/>
          <w:sz w:val="24"/>
          <w:szCs w:val="23"/>
        </w:rPr>
        <w:t xml:space="preserve">Include the date that the goods/services </w:t>
      </w:r>
      <w:proofErr w:type="gramStart"/>
      <w:r w:rsidRPr="001E28DF">
        <w:rPr>
          <w:rFonts w:ascii="Tahoma" w:hAnsi="Tahoma" w:cs="LCNIOI+TimesNewRoman"/>
          <w:sz w:val="24"/>
          <w:szCs w:val="23"/>
        </w:rPr>
        <w:t>was</w:t>
      </w:r>
      <w:proofErr w:type="gramEnd"/>
      <w:r w:rsidRPr="001E28DF">
        <w:rPr>
          <w:rFonts w:ascii="Tahoma" w:hAnsi="Tahoma" w:cs="LCNIOI+TimesNewRoman"/>
          <w:sz w:val="24"/>
          <w:szCs w:val="23"/>
        </w:rPr>
        <w:t xml:space="preserve"> purchased (must be within the MAP grant year)</w:t>
      </w:r>
    </w:p>
    <w:p w14:paraId="564A4539" w14:textId="77777777" w:rsidR="001D3EF2" w:rsidRPr="001E28DF" w:rsidRDefault="001D3EF2" w:rsidP="001D3EF2">
      <w:pPr>
        <w:numPr>
          <w:ilvl w:val="1"/>
          <w:numId w:val="1"/>
        </w:numPr>
        <w:autoSpaceDE w:val="0"/>
        <w:autoSpaceDN w:val="0"/>
        <w:adjustRightInd w:val="0"/>
        <w:ind w:right="40"/>
        <w:rPr>
          <w:rFonts w:ascii="Tahoma" w:hAnsi="Tahoma" w:cs="LCNIOI+TimesNewRoman"/>
          <w:sz w:val="24"/>
          <w:szCs w:val="23"/>
        </w:rPr>
      </w:pPr>
      <w:r w:rsidRPr="001E28DF">
        <w:rPr>
          <w:rFonts w:ascii="Tahoma" w:hAnsi="Tahoma" w:cs="LCNIOI+TimesNewRoman"/>
          <w:sz w:val="24"/>
          <w:szCs w:val="23"/>
        </w:rPr>
        <w:t>Include third party verification (supplier logo on an invoice, signature of the recipient on an expense claim, or in the rare case where there is no other backup documentation, a copy of the cheque, with the bank clearing stamp on the back)</w:t>
      </w:r>
      <w:r w:rsidRPr="001E28DF">
        <w:rPr>
          <w:rFonts w:ascii="Tahoma" w:hAnsi="Tahoma" w:cs="LCNIOI+TimesNewRoman"/>
          <w:sz w:val="24"/>
          <w:szCs w:val="23"/>
        </w:rPr>
        <w:br/>
      </w:r>
    </w:p>
    <w:p w14:paraId="7A4E7A6A" w14:textId="77777777" w:rsidR="001D3EF2" w:rsidRPr="001E28DF" w:rsidRDefault="001D3EF2" w:rsidP="001D3EF2">
      <w:pPr>
        <w:tabs>
          <w:tab w:val="left" w:pos="0"/>
        </w:tabs>
        <w:ind w:right="40"/>
        <w:jc w:val="both"/>
        <w:rPr>
          <w:rFonts w:ascii="Tahoma" w:hAnsi="Tahoma" w:cs="LCNIOI+TimesNewRoman"/>
          <w:sz w:val="24"/>
          <w:szCs w:val="23"/>
        </w:rPr>
      </w:pPr>
      <w:r w:rsidRPr="001E28DF">
        <w:rPr>
          <w:rFonts w:ascii="Tahoma" w:hAnsi="Tahoma" w:cs="LCNIOI+TimesNewRoman"/>
          <w:sz w:val="24"/>
          <w:szCs w:val="23"/>
        </w:rPr>
        <w:t xml:space="preserve">NOTE: </w:t>
      </w:r>
      <w:r w:rsidRPr="001E28DF">
        <w:rPr>
          <w:rFonts w:ascii="Tahoma" w:hAnsi="Tahoma" w:cs="LCNIOI+TimesNewRoman"/>
          <w:b/>
          <w:bCs/>
          <w:sz w:val="24"/>
          <w:szCs w:val="23"/>
        </w:rPr>
        <w:t>Copies of documents for financial accountability (</w:t>
      </w:r>
      <w:proofErr w:type="spellStart"/>
      <w:r w:rsidRPr="001E28DF">
        <w:rPr>
          <w:rFonts w:ascii="Tahoma" w:hAnsi="Tahoma" w:cs="LCNIOI+TimesNewRoman"/>
          <w:b/>
          <w:bCs/>
          <w:sz w:val="24"/>
          <w:szCs w:val="23"/>
        </w:rPr>
        <w:t>ie</w:t>
      </w:r>
      <w:proofErr w:type="spellEnd"/>
      <w:r w:rsidRPr="001E28DF">
        <w:rPr>
          <w:rFonts w:ascii="Tahoma" w:hAnsi="Tahoma" w:cs="LCNIOI+TimesNewRoman"/>
          <w:b/>
          <w:bCs/>
          <w:sz w:val="24"/>
          <w:szCs w:val="23"/>
        </w:rPr>
        <w:t>. receipts, cancelled cheques, invoices, expense claims, etc.) are clear and readable.</w:t>
      </w:r>
      <w:r w:rsidRPr="001E28DF">
        <w:rPr>
          <w:rFonts w:ascii="Tahoma" w:hAnsi="Tahoma" w:cs="LCNIOI+TimesNewRoman"/>
          <w:sz w:val="24"/>
          <w:szCs w:val="23"/>
        </w:rPr>
        <w:t xml:space="preserve"> Original documents are not necessary for submission to the PSGB but should be maintained by the organization submitting the MAP grant follow-up report.</w:t>
      </w:r>
      <w:r w:rsidRPr="001E28DF">
        <w:rPr>
          <w:rFonts w:ascii="Univers" w:hAnsi="Univers"/>
          <w:sz w:val="24"/>
          <w:lang w:val="en-CA"/>
        </w:rPr>
        <w:br/>
        <w:t>MAP grant payments will be made to approved hosts upon Softball Saskatchewan receiving a completed MAP Follow-up report and supporting receipts/documentation. Follow-Up Reports must be signed and dated by the organizations signing authority.</w:t>
      </w:r>
    </w:p>
    <w:p w14:paraId="2FBB2520" w14:textId="77777777" w:rsidR="001D3EF2" w:rsidRPr="001E28DF" w:rsidRDefault="001D3EF2" w:rsidP="001D3EF2">
      <w:pPr>
        <w:ind w:right="40"/>
        <w:jc w:val="both"/>
        <w:rPr>
          <w:rFonts w:ascii="Univers" w:hAnsi="Univers"/>
          <w:sz w:val="24"/>
          <w:lang w:val="en-CA"/>
        </w:rPr>
      </w:pPr>
    </w:p>
    <w:p w14:paraId="398C16C4" w14:textId="77777777" w:rsidR="001D3EF2" w:rsidRDefault="001D3EF2" w:rsidP="001D3EF2">
      <w:pPr>
        <w:ind w:right="40"/>
        <w:jc w:val="both"/>
        <w:rPr>
          <w:rFonts w:ascii="Univers" w:hAnsi="Univers"/>
          <w:b/>
          <w:sz w:val="24"/>
          <w:lang w:val="en-CA"/>
        </w:rPr>
      </w:pPr>
      <w:r w:rsidRPr="001E28DF">
        <w:rPr>
          <w:rFonts w:ascii="Univers" w:hAnsi="Univers"/>
          <w:b/>
          <w:sz w:val="24"/>
          <w:u w:val="single"/>
          <w:lang w:val="en-CA"/>
        </w:rPr>
        <w:t>Eligible Expenditures:</w:t>
      </w:r>
      <w:r>
        <w:rPr>
          <w:rFonts w:ascii="Univers" w:hAnsi="Univers"/>
          <w:b/>
          <w:sz w:val="24"/>
          <w:lang w:val="en-CA"/>
        </w:rPr>
        <w:t xml:space="preserve"> </w:t>
      </w:r>
    </w:p>
    <w:p w14:paraId="4E522462" w14:textId="77777777" w:rsidR="001D3EF2" w:rsidRPr="00FA0119" w:rsidRDefault="001D3EF2" w:rsidP="001D3EF2">
      <w:pPr>
        <w:ind w:right="40"/>
        <w:jc w:val="both"/>
        <w:rPr>
          <w:rFonts w:ascii="Univers" w:hAnsi="Univers"/>
          <w:b/>
          <w:sz w:val="24"/>
          <w:lang w:val="en-CA"/>
        </w:rPr>
      </w:pPr>
    </w:p>
    <w:p w14:paraId="404AB2DF" w14:textId="77777777" w:rsidR="001D3EF2" w:rsidRDefault="001D3EF2" w:rsidP="001D3EF2">
      <w:pPr>
        <w:ind w:right="40"/>
        <w:jc w:val="both"/>
        <w:rPr>
          <w:rFonts w:ascii="Univers" w:hAnsi="Univers"/>
          <w:sz w:val="24"/>
          <w:lang w:val="en-CA"/>
        </w:rPr>
      </w:pPr>
      <w:r>
        <w:rPr>
          <w:rFonts w:ascii="Univers" w:hAnsi="Univers"/>
          <w:sz w:val="24"/>
          <w:lang w:val="en-CA"/>
        </w:rPr>
        <w:t>a)</w:t>
      </w:r>
      <w:r>
        <w:rPr>
          <w:rFonts w:ascii="Univers" w:hAnsi="Univers"/>
          <w:sz w:val="24"/>
          <w:lang w:val="en-CA"/>
        </w:rPr>
        <w:tab/>
        <w:t>Facility Rental</w:t>
      </w:r>
    </w:p>
    <w:p w14:paraId="0CBCE4BD" w14:textId="77777777" w:rsidR="001D3EF2" w:rsidRDefault="001D3EF2" w:rsidP="001D3EF2">
      <w:pPr>
        <w:ind w:right="40"/>
        <w:jc w:val="both"/>
        <w:rPr>
          <w:rFonts w:ascii="Univers" w:hAnsi="Univers"/>
          <w:sz w:val="24"/>
          <w:lang w:val="en-CA"/>
        </w:rPr>
      </w:pPr>
      <w:r>
        <w:rPr>
          <w:rFonts w:ascii="Univers" w:hAnsi="Univers"/>
          <w:sz w:val="24"/>
          <w:lang w:val="en-CA"/>
        </w:rPr>
        <w:t>b)</w:t>
      </w:r>
      <w:r>
        <w:rPr>
          <w:rFonts w:ascii="Univers" w:hAnsi="Univers"/>
          <w:sz w:val="24"/>
          <w:lang w:val="en-CA"/>
        </w:rPr>
        <w:tab/>
        <w:t>Advertising/Promotion Expenses</w:t>
      </w:r>
    </w:p>
    <w:p w14:paraId="459FE453" w14:textId="77777777" w:rsidR="001D3EF2" w:rsidRDefault="001D3EF2" w:rsidP="001D3EF2">
      <w:pPr>
        <w:tabs>
          <w:tab w:val="left" w:pos="720"/>
        </w:tabs>
        <w:ind w:left="720" w:right="40" w:hanging="720"/>
        <w:jc w:val="both"/>
        <w:rPr>
          <w:rFonts w:ascii="Univers" w:hAnsi="Univers"/>
          <w:sz w:val="24"/>
          <w:lang w:val="en-CA"/>
        </w:rPr>
      </w:pPr>
      <w:r>
        <w:rPr>
          <w:rFonts w:ascii="Univers" w:hAnsi="Univers"/>
          <w:sz w:val="24"/>
          <w:lang w:val="en-CA"/>
        </w:rPr>
        <w:t>c)</w:t>
      </w:r>
      <w:r>
        <w:rPr>
          <w:rFonts w:ascii="Univers" w:hAnsi="Univers"/>
          <w:sz w:val="24"/>
          <w:lang w:val="en-CA"/>
        </w:rPr>
        <w:tab/>
        <w:t>Rental of Clinic Aids (TV’s, LCD's, Video Conferencing, etc.)</w:t>
      </w:r>
    </w:p>
    <w:p w14:paraId="220730CD" w14:textId="77777777" w:rsidR="001D3EF2" w:rsidRDefault="001D3EF2" w:rsidP="001D3EF2">
      <w:pPr>
        <w:tabs>
          <w:tab w:val="left" w:pos="720"/>
        </w:tabs>
        <w:ind w:left="720" w:right="40" w:hanging="720"/>
        <w:jc w:val="both"/>
        <w:rPr>
          <w:rFonts w:ascii="Univers" w:hAnsi="Univers"/>
          <w:sz w:val="24"/>
          <w:lang w:val="en-CA"/>
        </w:rPr>
      </w:pPr>
      <w:r>
        <w:rPr>
          <w:rFonts w:ascii="Univers" w:hAnsi="Univers"/>
          <w:sz w:val="24"/>
          <w:lang w:val="en-CA"/>
        </w:rPr>
        <w:t>d)</w:t>
      </w:r>
      <w:r>
        <w:rPr>
          <w:rFonts w:ascii="Univers" w:hAnsi="Univers"/>
          <w:sz w:val="24"/>
          <w:lang w:val="en-CA"/>
        </w:rPr>
        <w:tab/>
        <w:t>Instructor Costs (including Honorariums, meals, mileage, accommodations)</w:t>
      </w:r>
    </w:p>
    <w:p w14:paraId="08E7EA7D" w14:textId="77777777" w:rsidR="001D3EF2" w:rsidRDefault="001D3EF2" w:rsidP="001D3EF2">
      <w:pPr>
        <w:ind w:right="40"/>
        <w:jc w:val="both"/>
        <w:rPr>
          <w:rFonts w:ascii="Univers" w:hAnsi="Univers"/>
          <w:b/>
          <w:sz w:val="24"/>
          <w:u w:val="single"/>
          <w:lang w:val="en-CA"/>
        </w:rPr>
      </w:pPr>
    </w:p>
    <w:p w14:paraId="441B71DC" w14:textId="77777777" w:rsidR="001D3EF2" w:rsidRDefault="001D3EF2" w:rsidP="001D3EF2">
      <w:pPr>
        <w:ind w:right="40"/>
        <w:jc w:val="both"/>
        <w:rPr>
          <w:rFonts w:ascii="Univers" w:hAnsi="Univers"/>
          <w:b/>
          <w:sz w:val="24"/>
          <w:u w:val="single"/>
          <w:lang w:val="en-CA"/>
        </w:rPr>
      </w:pPr>
      <w:r>
        <w:rPr>
          <w:rFonts w:ascii="Univers" w:hAnsi="Univers"/>
          <w:b/>
          <w:sz w:val="24"/>
          <w:u w:val="single"/>
          <w:lang w:val="en-CA"/>
        </w:rPr>
        <w:t>Ineligible Expenditures:</w:t>
      </w:r>
    </w:p>
    <w:p w14:paraId="6BEBE474" w14:textId="77777777" w:rsidR="001D3EF2" w:rsidRPr="005871AA" w:rsidRDefault="001D3EF2" w:rsidP="001D3EF2">
      <w:pPr>
        <w:ind w:right="40"/>
        <w:jc w:val="both"/>
        <w:rPr>
          <w:rFonts w:ascii="Univers" w:hAnsi="Univers"/>
          <w:b/>
          <w:sz w:val="24"/>
          <w:u w:val="single"/>
          <w:lang w:val="en-CA"/>
        </w:rPr>
      </w:pPr>
    </w:p>
    <w:p w14:paraId="53A826AF" w14:textId="77777777" w:rsidR="001D3EF2" w:rsidRDefault="001D3EF2" w:rsidP="001D3EF2">
      <w:pPr>
        <w:pStyle w:val="BodyTextIndent"/>
        <w:ind w:right="40"/>
        <w:rPr>
          <w:rFonts w:ascii="Univers" w:hAnsi="Univers"/>
          <w:sz w:val="24"/>
          <w:lang w:val="en-CA"/>
        </w:rPr>
      </w:pPr>
      <w:r>
        <w:rPr>
          <w:rFonts w:ascii="Univers" w:hAnsi="Univers"/>
          <w:sz w:val="24"/>
          <w:lang w:val="en-CA"/>
        </w:rPr>
        <w:t>a)</w:t>
      </w:r>
      <w:r>
        <w:rPr>
          <w:rFonts w:ascii="Univers" w:hAnsi="Univers"/>
          <w:sz w:val="24"/>
          <w:lang w:val="en-CA"/>
        </w:rPr>
        <w:tab/>
        <w:t xml:space="preserve">Participant Registration Fee’s including the cost of manuals, Rule Books or other </w:t>
      </w:r>
      <w:r>
        <w:rPr>
          <w:rFonts w:ascii="Univers" w:hAnsi="Univers"/>
          <w:sz w:val="24"/>
          <w:lang w:val="en-CA"/>
        </w:rPr>
        <w:tab/>
        <w:t xml:space="preserve">handouts.  </w:t>
      </w:r>
    </w:p>
    <w:p w14:paraId="74E0DAD1" w14:textId="77777777" w:rsidR="001D3EF2" w:rsidRDefault="001D3EF2" w:rsidP="001D3EF2">
      <w:pPr>
        <w:pStyle w:val="BodyTextIndent"/>
        <w:ind w:left="0" w:right="40" w:firstLine="0"/>
        <w:rPr>
          <w:rFonts w:ascii="Univers" w:hAnsi="Univers"/>
          <w:sz w:val="24"/>
          <w:lang w:val="en-CA"/>
        </w:rPr>
      </w:pPr>
      <w:r>
        <w:rPr>
          <w:rFonts w:ascii="Univers" w:hAnsi="Univers"/>
          <w:sz w:val="24"/>
          <w:lang w:val="en-CA"/>
        </w:rPr>
        <w:t>b)</w:t>
      </w:r>
      <w:r>
        <w:rPr>
          <w:rFonts w:ascii="Univers" w:hAnsi="Univers"/>
          <w:sz w:val="24"/>
          <w:lang w:val="en-CA"/>
        </w:rPr>
        <w:tab/>
        <w:t>Softball equipment purchases</w:t>
      </w:r>
    </w:p>
    <w:p w14:paraId="71377C8F" w14:textId="77777777" w:rsidR="001D3EF2" w:rsidRPr="00562876" w:rsidRDefault="001D3EF2" w:rsidP="001D3EF2">
      <w:pPr>
        <w:tabs>
          <w:tab w:val="left" w:pos="720"/>
        </w:tabs>
        <w:ind w:left="720" w:right="40" w:hanging="720"/>
        <w:jc w:val="both"/>
        <w:rPr>
          <w:rFonts w:ascii="Univers" w:hAnsi="Univers"/>
          <w:sz w:val="24"/>
          <w:lang w:val="en-CA"/>
        </w:rPr>
      </w:pPr>
      <w:r>
        <w:rPr>
          <w:rFonts w:ascii="Univers" w:hAnsi="Univers"/>
          <w:sz w:val="24"/>
          <w:lang w:val="en-CA"/>
        </w:rPr>
        <w:t xml:space="preserve">c) </w:t>
      </w:r>
      <w:r>
        <w:rPr>
          <w:rFonts w:ascii="Univers" w:hAnsi="Univers"/>
          <w:sz w:val="24"/>
          <w:lang w:val="en-CA"/>
        </w:rPr>
        <w:tab/>
      </w:r>
      <w:bookmarkStart w:id="0" w:name="_Hlk85610299"/>
      <w:r w:rsidRPr="00562876">
        <w:rPr>
          <w:rFonts w:ascii="Univers" w:hAnsi="Univers"/>
          <w:sz w:val="24"/>
          <w:lang w:val="en-CA"/>
        </w:rPr>
        <w:t xml:space="preserve">Any construction, upgrading, maintenance or operating costs of facilities. </w:t>
      </w:r>
    </w:p>
    <w:p w14:paraId="78B264DE" w14:textId="77777777" w:rsidR="001D3EF2" w:rsidRPr="00562876" w:rsidRDefault="001D3EF2" w:rsidP="001D3EF2">
      <w:pPr>
        <w:tabs>
          <w:tab w:val="left" w:pos="720"/>
        </w:tabs>
        <w:ind w:left="720" w:right="40" w:hanging="720"/>
        <w:jc w:val="both"/>
        <w:rPr>
          <w:rFonts w:ascii="Univers" w:hAnsi="Univers"/>
          <w:sz w:val="24"/>
          <w:lang w:val="en-CA"/>
        </w:rPr>
      </w:pPr>
      <w:r>
        <w:rPr>
          <w:rFonts w:ascii="Univers" w:hAnsi="Univers"/>
          <w:sz w:val="24"/>
          <w:lang w:val="en-CA"/>
        </w:rPr>
        <w:t>d</w:t>
      </w:r>
      <w:r w:rsidRPr="00562876">
        <w:rPr>
          <w:rFonts w:ascii="Univers" w:hAnsi="Univers"/>
          <w:sz w:val="24"/>
          <w:lang w:val="en-CA"/>
        </w:rPr>
        <w:t xml:space="preserve">) </w:t>
      </w:r>
      <w:r>
        <w:rPr>
          <w:rFonts w:ascii="Univers" w:hAnsi="Univers"/>
          <w:sz w:val="24"/>
          <w:lang w:val="en-CA"/>
        </w:rPr>
        <w:tab/>
      </w:r>
      <w:r w:rsidRPr="00562876">
        <w:rPr>
          <w:rFonts w:ascii="Univers" w:hAnsi="Univers"/>
          <w:sz w:val="24"/>
          <w:lang w:val="en-CA"/>
        </w:rPr>
        <w:t xml:space="preserve">Expenditures for which other grant dollars have been used. Two different grant sources cannot be used to pay the same dollar of expense, whether the grant comes from the Trust Fund or any other granting agency. </w:t>
      </w:r>
    </w:p>
    <w:p w14:paraId="6ED4A0A4" w14:textId="77777777" w:rsidR="001D3EF2" w:rsidRPr="00562876" w:rsidRDefault="001D3EF2" w:rsidP="001D3EF2">
      <w:pPr>
        <w:tabs>
          <w:tab w:val="left" w:pos="720"/>
        </w:tabs>
        <w:ind w:left="720" w:right="40" w:hanging="720"/>
        <w:jc w:val="both"/>
        <w:rPr>
          <w:rFonts w:ascii="Univers" w:hAnsi="Univers"/>
          <w:sz w:val="24"/>
          <w:lang w:val="en-CA"/>
        </w:rPr>
      </w:pPr>
      <w:r>
        <w:rPr>
          <w:rFonts w:ascii="Univers" w:hAnsi="Univers"/>
          <w:sz w:val="24"/>
          <w:lang w:val="en-CA"/>
        </w:rPr>
        <w:t>e</w:t>
      </w:r>
      <w:r w:rsidRPr="00562876">
        <w:rPr>
          <w:rFonts w:ascii="Univers" w:hAnsi="Univers"/>
          <w:sz w:val="24"/>
          <w:lang w:val="en-CA"/>
        </w:rPr>
        <w:t xml:space="preserve">) </w:t>
      </w:r>
      <w:r>
        <w:rPr>
          <w:rFonts w:ascii="Univers" w:hAnsi="Univers"/>
          <w:sz w:val="24"/>
          <w:lang w:val="en-CA"/>
        </w:rPr>
        <w:tab/>
      </w:r>
      <w:r w:rsidRPr="00562876">
        <w:rPr>
          <w:rFonts w:ascii="Univers" w:hAnsi="Univers"/>
          <w:sz w:val="24"/>
          <w:lang w:val="en-CA"/>
        </w:rPr>
        <w:t xml:space="preserve">Cash prizes. </w:t>
      </w:r>
    </w:p>
    <w:p w14:paraId="6E23A77D" w14:textId="77777777" w:rsidR="001D3EF2" w:rsidRPr="00562876" w:rsidRDefault="001D3EF2" w:rsidP="001D3EF2">
      <w:pPr>
        <w:tabs>
          <w:tab w:val="left" w:pos="720"/>
        </w:tabs>
        <w:ind w:left="720" w:right="40" w:hanging="720"/>
        <w:jc w:val="both"/>
        <w:rPr>
          <w:rFonts w:ascii="Univers" w:hAnsi="Univers"/>
          <w:sz w:val="24"/>
          <w:lang w:val="en-CA"/>
        </w:rPr>
      </w:pPr>
      <w:r>
        <w:rPr>
          <w:rFonts w:ascii="Univers" w:hAnsi="Univers"/>
          <w:sz w:val="24"/>
          <w:lang w:val="en-CA"/>
        </w:rPr>
        <w:t>f</w:t>
      </w:r>
      <w:r w:rsidRPr="00562876">
        <w:rPr>
          <w:rFonts w:ascii="Univers" w:hAnsi="Univers"/>
          <w:sz w:val="24"/>
          <w:lang w:val="en-CA"/>
        </w:rPr>
        <w:t xml:space="preserve">) </w:t>
      </w:r>
      <w:r>
        <w:rPr>
          <w:rFonts w:ascii="Univers" w:hAnsi="Univers"/>
          <w:sz w:val="24"/>
          <w:lang w:val="en-CA"/>
        </w:rPr>
        <w:tab/>
      </w:r>
      <w:proofErr w:type="gramStart"/>
      <w:r w:rsidRPr="00562876">
        <w:rPr>
          <w:rFonts w:ascii="Univers" w:hAnsi="Univers"/>
          <w:sz w:val="24"/>
          <w:lang w:val="en-CA"/>
        </w:rPr>
        <w:t>Social</w:t>
      </w:r>
      <w:proofErr w:type="gramEnd"/>
      <w:r w:rsidRPr="00562876">
        <w:rPr>
          <w:rFonts w:ascii="Univers" w:hAnsi="Univers"/>
          <w:sz w:val="24"/>
          <w:lang w:val="en-CA"/>
        </w:rPr>
        <w:t xml:space="preserve"> events (barbecues, lunches, etc.). </w:t>
      </w:r>
    </w:p>
    <w:p w14:paraId="68DD669C" w14:textId="77777777" w:rsidR="001D3EF2" w:rsidRPr="00562876" w:rsidRDefault="001D3EF2" w:rsidP="001D3EF2">
      <w:pPr>
        <w:tabs>
          <w:tab w:val="left" w:pos="720"/>
        </w:tabs>
        <w:ind w:left="720" w:right="40" w:hanging="720"/>
        <w:jc w:val="both"/>
        <w:rPr>
          <w:rFonts w:ascii="Univers" w:hAnsi="Univers"/>
          <w:sz w:val="24"/>
          <w:lang w:val="en-CA"/>
        </w:rPr>
      </w:pPr>
      <w:r>
        <w:rPr>
          <w:rFonts w:ascii="Univers" w:hAnsi="Univers"/>
          <w:sz w:val="24"/>
          <w:lang w:val="en-CA"/>
        </w:rPr>
        <w:t>g</w:t>
      </w:r>
      <w:r w:rsidRPr="00562876">
        <w:rPr>
          <w:rFonts w:ascii="Univers" w:hAnsi="Univers"/>
          <w:sz w:val="24"/>
          <w:lang w:val="en-CA"/>
        </w:rPr>
        <w:t xml:space="preserve">) </w:t>
      </w:r>
      <w:r>
        <w:rPr>
          <w:rFonts w:ascii="Univers" w:hAnsi="Univers"/>
          <w:sz w:val="24"/>
          <w:lang w:val="en-CA"/>
        </w:rPr>
        <w:tab/>
      </w:r>
      <w:r w:rsidRPr="00562876">
        <w:rPr>
          <w:rFonts w:ascii="Univers" w:hAnsi="Univers"/>
          <w:sz w:val="24"/>
          <w:lang w:val="en-CA"/>
        </w:rPr>
        <w:t xml:space="preserve">Alcoholic beverages. </w:t>
      </w:r>
    </w:p>
    <w:p w14:paraId="10B666C9" w14:textId="77777777" w:rsidR="001D3EF2" w:rsidRPr="00562876" w:rsidRDefault="001D3EF2" w:rsidP="001D3EF2">
      <w:pPr>
        <w:tabs>
          <w:tab w:val="left" w:pos="720"/>
        </w:tabs>
        <w:ind w:left="720" w:right="40" w:hanging="720"/>
        <w:jc w:val="both"/>
        <w:rPr>
          <w:rFonts w:ascii="Univers" w:hAnsi="Univers"/>
          <w:sz w:val="24"/>
          <w:lang w:val="en-CA"/>
        </w:rPr>
      </w:pPr>
      <w:r>
        <w:rPr>
          <w:rFonts w:ascii="Univers" w:hAnsi="Univers"/>
          <w:sz w:val="24"/>
          <w:lang w:val="en-CA"/>
        </w:rPr>
        <w:t>h</w:t>
      </w:r>
      <w:r w:rsidRPr="00562876">
        <w:rPr>
          <w:rFonts w:ascii="Univers" w:hAnsi="Univers"/>
          <w:sz w:val="24"/>
          <w:lang w:val="en-CA"/>
        </w:rPr>
        <w:t xml:space="preserve">) </w:t>
      </w:r>
      <w:r>
        <w:rPr>
          <w:rFonts w:ascii="Univers" w:hAnsi="Univers"/>
          <w:sz w:val="24"/>
          <w:lang w:val="en-CA"/>
        </w:rPr>
        <w:tab/>
      </w:r>
      <w:r w:rsidRPr="00562876">
        <w:rPr>
          <w:rFonts w:ascii="Univers" w:hAnsi="Univers"/>
          <w:sz w:val="24"/>
          <w:lang w:val="en-CA"/>
        </w:rPr>
        <w:t xml:space="preserve">Research projects or feasibility studies. </w:t>
      </w:r>
    </w:p>
    <w:p w14:paraId="4091E704" w14:textId="77777777" w:rsidR="001D3EF2" w:rsidRPr="00562876" w:rsidRDefault="001D3EF2" w:rsidP="001D3EF2">
      <w:pPr>
        <w:tabs>
          <w:tab w:val="left" w:pos="720"/>
        </w:tabs>
        <w:ind w:left="720" w:right="40" w:hanging="720"/>
        <w:jc w:val="both"/>
        <w:rPr>
          <w:rFonts w:ascii="Univers" w:hAnsi="Univers"/>
          <w:sz w:val="24"/>
          <w:lang w:val="en-CA"/>
        </w:rPr>
      </w:pPr>
      <w:r>
        <w:rPr>
          <w:rFonts w:ascii="Univers" w:hAnsi="Univers"/>
          <w:sz w:val="24"/>
          <w:lang w:val="en-CA"/>
        </w:rPr>
        <w:t>i</w:t>
      </w:r>
      <w:r w:rsidRPr="00562876">
        <w:rPr>
          <w:rFonts w:ascii="Univers" w:hAnsi="Univers"/>
          <w:sz w:val="24"/>
          <w:lang w:val="en-CA"/>
        </w:rPr>
        <w:t xml:space="preserve">) </w:t>
      </w:r>
      <w:r>
        <w:rPr>
          <w:rFonts w:ascii="Univers" w:hAnsi="Univers"/>
          <w:sz w:val="24"/>
          <w:lang w:val="en-CA"/>
        </w:rPr>
        <w:tab/>
      </w:r>
      <w:r w:rsidRPr="00562876">
        <w:rPr>
          <w:rFonts w:ascii="Univers" w:hAnsi="Univers"/>
          <w:sz w:val="24"/>
          <w:lang w:val="en-CA"/>
        </w:rPr>
        <w:t xml:space="preserve">Out-of-Province travel. </w:t>
      </w:r>
    </w:p>
    <w:p w14:paraId="38584E8F" w14:textId="77777777" w:rsidR="001D3EF2" w:rsidRPr="00562876" w:rsidRDefault="001D3EF2" w:rsidP="001D3EF2">
      <w:pPr>
        <w:tabs>
          <w:tab w:val="left" w:pos="720"/>
        </w:tabs>
        <w:ind w:left="720" w:right="40" w:hanging="720"/>
        <w:jc w:val="both"/>
        <w:rPr>
          <w:rFonts w:ascii="Univers" w:hAnsi="Univers"/>
          <w:sz w:val="24"/>
          <w:lang w:val="en-CA"/>
        </w:rPr>
      </w:pPr>
      <w:r>
        <w:rPr>
          <w:rFonts w:ascii="Univers" w:hAnsi="Univers"/>
          <w:sz w:val="24"/>
          <w:lang w:val="en-CA"/>
        </w:rPr>
        <w:t>j</w:t>
      </w:r>
      <w:r w:rsidRPr="00562876">
        <w:rPr>
          <w:rFonts w:ascii="Univers" w:hAnsi="Univers"/>
          <w:sz w:val="24"/>
          <w:lang w:val="en-CA"/>
        </w:rPr>
        <w:t xml:space="preserve">) </w:t>
      </w:r>
      <w:r>
        <w:rPr>
          <w:rFonts w:ascii="Univers" w:hAnsi="Univers"/>
          <w:sz w:val="24"/>
          <w:lang w:val="en-CA"/>
        </w:rPr>
        <w:tab/>
      </w:r>
      <w:r w:rsidRPr="00562876">
        <w:rPr>
          <w:rFonts w:ascii="Univers" w:hAnsi="Univers"/>
          <w:sz w:val="24"/>
          <w:lang w:val="en-CA"/>
        </w:rPr>
        <w:t xml:space="preserve">Provincial or U Sports team expenses. </w:t>
      </w:r>
    </w:p>
    <w:p w14:paraId="2ECA9014" w14:textId="77777777" w:rsidR="001D3EF2" w:rsidRPr="004A41A5" w:rsidRDefault="001D3EF2" w:rsidP="001D3EF2">
      <w:pPr>
        <w:tabs>
          <w:tab w:val="left" w:pos="720"/>
        </w:tabs>
        <w:ind w:left="720" w:right="40" w:hanging="720"/>
        <w:jc w:val="both"/>
        <w:rPr>
          <w:rFonts w:ascii="Univers" w:hAnsi="Univers"/>
          <w:b/>
          <w:sz w:val="24"/>
          <w:u w:val="single"/>
          <w:lang w:val="en-CA"/>
        </w:rPr>
      </w:pPr>
      <w:r>
        <w:rPr>
          <w:rFonts w:ascii="Univers" w:hAnsi="Univers"/>
          <w:sz w:val="24"/>
          <w:lang w:val="en-CA"/>
        </w:rPr>
        <w:t>k</w:t>
      </w:r>
      <w:r w:rsidRPr="00562876">
        <w:rPr>
          <w:rFonts w:ascii="Univers" w:hAnsi="Univers"/>
          <w:sz w:val="24"/>
          <w:lang w:val="en-CA"/>
        </w:rPr>
        <w:t xml:space="preserve">) </w:t>
      </w:r>
      <w:r>
        <w:rPr>
          <w:rFonts w:ascii="Univers" w:hAnsi="Univers"/>
          <w:sz w:val="24"/>
          <w:lang w:val="en-CA"/>
        </w:rPr>
        <w:tab/>
      </w:r>
      <w:proofErr w:type="gramStart"/>
      <w:r w:rsidRPr="00562876">
        <w:rPr>
          <w:rFonts w:ascii="Univers" w:hAnsi="Univers"/>
          <w:sz w:val="24"/>
          <w:lang w:val="en-CA"/>
        </w:rPr>
        <w:t>Other</w:t>
      </w:r>
      <w:proofErr w:type="gramEnd"/>
      <w:r w:rsidRPr="00562876">
        <w:rPr>
          <w:rFonts w:ascii="Univers" w:hAnsi="Univers"/>
          <w:sz w:val="24"/>
          <w:lang w:val="en-CA"/>
        </w:rPr>
        <w:t xml:space="preserve"> expenses deemed as ineligible as identified by the Sask Lotteries Trust Fund or PSO</w:t>
      </w:r>
      <w:r>
        <w:rPr>
          <w:rFonts w:ascii="Univers" w:hAnsi="Univers"/>
          <w:sz w:val="24"/>
          <w:lang w:val="en-CA"/>
        </w:rPr>
        <w:t>.</w:t>
      </w:r>
    </w:p>
    <w:bookmarkEnd w:id="0"/>
    <w:p w14:paraId="2C0617B9" w14:textId="77777777" w:rsidR="001D3EF2" w:rsidRDefault="001D3EF2" w:rsidP="001D3EF2">
      <w:pPr>
        <w:pStyle w:val="BodyTextIndent"/>
        <w:ind w:left="0" w:right="40" w:firstLine="0"/>
        <w:rPr>
          <w:rFonts w:ascii="Univers" w:hAnsi="Univers"/>
          <w:sz w:val="24"/>
          <w:lang w:val="en-CA"/>
        </w:rPr>
      </w:pPr>
    </w:p>
    <w:p w14:paraId="00C8E07D" w14:textId="77777777" w:rsidR="001D3EF2" w:rsidRDefault="001D3EF2" w:rsidP="001D3EF2">
      <w:pPr>
        <w:ind w:right="40"/>
        <w:jc w:val="both"/>
        <w:rPr>
          <w:rFonts w:ascii="Univers" w:hAnsi="Univers"/>
          <w:sz w:val="22"/>
          <w:lang w:val="en-CA"/>
        </w:rPr>
      </w:pPr>
      <w:r>
        <w:rPr>
          <w:rFonts w:ascii="Univers" w:hAnsi="Univers"/>
          <w:b/>
          <w:sz w:val="22"/>
          <w:u w:val="single"/>
          <w:lang w:val="en-CA"/>
        </w:rPr>
        <w:t>SOFTBALL SASKATCHEWAN RESPONSIBILITIES:</w:t>
      </w:r>
      <w:r>
        <w:rPr>
          <w:rFonts w:ascii="Univers" w:hAnsi="Univers"/>
          <w:sz w:val="22"/>
          <w:lang w:val="en-CA"/>
        </w:rPr>
        <w:t xml:space="preserve">  </w:t>
      </w:r>
    </w:p>
    <w:p w14:paraId="3558CB71" w14:textId="77777777" w:rsidR="001D3EF2" w:rsidRDefault="001D3EF2" w:rsidP="001D3EF2">
      <w:pPr>
        <w:ind w:right="40"/>
        <w:jc w:val="both"/>
        <w:rPr>
          <w:rFonts w:ascii="Univers" w:hAnsi="Univers"/>
          <w:sz w:val="22"/>
          <w:lang w:val="en-CA"/>
        </w:rPr>
      </w:pPr>
    </w:p>
    <w:p w14:paraId="2A817217" w14:textId="77777777" w:rsidR="001D3EF2" w:rsidRPr="006E558B" w:rsidRDefault="001D3EF2" w:rsidP="001D3EF2">
      <w:pPr>
        <w:tabs>
          <w:tab w:val="left" w:pos="720"/>
        </w:tabs>
        <w:ind w:left="720" w:right="40" w:hanging="720"/>
        <w:jc w:val="both"/>
        <w:rPr>
          <w:rFonts w:ascii="Univers" w:hAnsi="Univers"/>
          <w:sz w:val="24"/>
          <w:szCs w:val="24"/>
          <w:lang w:val="en-CA"/>
        </w:rPr>
      </w:pPr>
      <w:r>
        <w:rPr>
          <w:rFonts w:ascii="Univers" w:hAnsi="Univers"/>
          <w:sz w:val="22"/>
          <w:lang w:val="en-CA"/>
        </w:rPr>
        <w:t>-</w:t>
      </w:r>
      <w:r>
        <w:rPr>
          <w:rFonts w:ascii="Univers" w:hAnsi="Univers"/>
          <w:sz w:val="22"/>
          <w:lang w:val="en-CA"/>
        </w:rPr>
        <w:tab/>
      </w:r>
      <w:r w:rsidRPr="006E558B">
        <w:rPr>
          <w:rFonts w:ascii="Univers" w:hAnsi="Univers"/>
          <w:sz w:val="24"/>
          <w:szCs w:val="24"/>
          <w:lang w:val="en-CA"/>
        </w:rPr>
        <w:t>Send out MAP Grant Follow-Up Report. (see attached).</w:t>
      </w:r>
    </w:p>
    <w:p w14:paraId="430298A3" w14:textId="77777777" w:rsidR="001D3EF2" w:rsidRPr="006E558B" w:rsidRDefault="001D3EF2" w:rsidP="001D3EF2">
      <w:pPr>
        <w:tabs>
          <w:tab w:val="left" w:pos="720"/>
        </w:tabs>
        <w:ind w:left="720" w:right="40" w:hanging="720"/>
        <w:jc w:val="both"/>
        <w:rPr>
          <w:rFonts w:ascii="Univers" w:hAnsi="Univers"/>
          <w:sz w:val="24"/>
          <w:szCs w:val="24"/>
          <w:lang w:val="en-CA"/>
        </w:rPr>
      </w:pPr>
      <w:r w:rsidRPr="006E558B">
        <w:rPr>
          <w:rFonts w:ascii="Univers" w:hAnsi="Univers"/>
          <w:sz w:val="24"/>
          <w:szCs w:val="24"/>
          <w:lang w:val="en-CA"/>
        </w:rPr>
        <w:t>-</w:t>
      </w:r>
      <w:r w:rsidRPr="006E558B">
        <w:rPr>
          <w:rFonts w:ascii="Univers" w:hAnsi="Univers"/>
          <w:sz w:val="24"/>
          <w:szCs w:val="24"/>
          <w:lang w:val="en-CA"/>
        </w:rPr>
        <w:tab/>
        <w:t>Locate instructors to do clinics.</w:t>
      </w:r>
    </w:p>
    <w:p w14:paraId="55A670DB" w14:textId="77777777" w:rsidR="001D3EF2" w:rsidRPr="006E558B" w:rsidRDefault="001D3EF2" w:rsidP="001D3EF2">
      <w:pPr>
        <w:tabs>
          <w:tab w:val="left" w:pos="720"/>
        </w:tabs>
        <w:ind w:left="720" w:right="40" w:hanging="720"/>
        <w:jc w:val="both"/>
        <w:rPr>
          <w:rFonts w:ascii="Univers" w:hAnsi="Univers"/>
          <w:sz w:val="24"/>
          <w:szCs w:val="24"/>
          <w:lang w:val="en-CA"/>
        </w:rPr>
      </w:pPr>
      <w:r w:rsidRPr="006E558B">
        <w:rPr>
          <w:rFonts w:ascii="Univers" w:hAnsi="Univers"/>
          <w:sz w:val="24"/>
          <w:szCs w:val="24"/>
          <w:lang w:val="en-CA"/>
        </w:rPr>
        <w:t>-</w:t>
      </w:r>
      <w:r w:rsidRPr="006E558B">
        <w:rPr>
          <w:rFonts w:ascii="Univers" w:hAnsi="Univers"/>
          <w:sz w:val="24"/>
          <w:szCs w:val="24"/>
          <w:lang w:val="en-CA"/>
        </w:rPr>
        <w:tab/>
        <w:t>Send out manuals for clinics, to the Host.</w:t>
      </w:r>
    </w:p>
    <w:p w14:paraId="6D44563A" w14:textId="77777777" w:rsidR="001D3EF2" w:rsidRPr="006E558B" w:rsidRDefault="001D3EF2" w:rsidP="001D3EF2">
      <w:pPr>
        <w:tabs>
          <w:tab w:val="left" w:pos="720"/>
        </w:tabs>
        <w:ind w:left="720" w:right="40" w:hanging="720"/>
        <w:jc w:val="both"/>
        <w:rPr>
          <w:rFonts w:ascii="Univers" w:hAnsi="Univers"/>
          <w:sz w:val="24"/>
          <w:szCs w:val="24"/>
          <w:lang w:val="en-CA"/>
        </w:rPr>
      </w:pPr>
      <w:r w:rsidRPr="006E558B">
        <w:rPr>
          <w:rFonts w:ascii="Univers" w:hAnsi="Univers"/>
          <w:sz w:val="24"/>
          <w:szCs w:val="24"/>
          <w:lang w:val="en-CA"/>
        </w:rPr>
        <w:t>-</w:t>
      </w:r>
      <w:r w:rsidRPr="006E558B">
        <w:rPr>
          <w:rFonts w:ascii="Univers" w:hAnsi="Univers"/>
          <w:sz w:val="24"/>
          <w:szCs w:val="24"/>
          <w:lang w:val="en-CA"/>
        </w:rPr>
        <w:tab/>
        <w:t xml:space="preserve">Set the price of Registration Fees for the Clinics.  No additional fee may be charged by the Host.  </w:t>
      </w:r>
    </w:p>
    <w:p w14:paraId="71ACD2A6" w14:textId="77777777" w:rsidR="001D3EF2" w:rsidRPr="006E558B" w:rsidRDefault="001D3EF2" w:rsidP="001D3EF2">
      <w:pPr>
        <w:tabs>
          <w:tab w:val="left" w:pos="720"/>
        </w:tabs>
        <w:ind w:left="720" w:right="40" w:hanging="720"/>
        <w:jc w:val="both"/>
        <w:rPr>
          <w:rFonts w:ascii="Univers" w:hAnsi="Univers"/>
          <w:sz w:val="24"/>
          <w:szCs w:val="24"/>
          <w:lang w:val="en-CA"/>
        </w:rPr>
      </w:pPr>
      <w:r w:rsidRPr="006E558B">
        <w:rPr>
          <w:rFonts w:ascii="Univers" w:hAnsi="Univers"/>
          <w:sz w:val="24"/>
          <w:szCs w:val="24"/>
          <w:lang w:val="en-CA"/>
        </w:rPr>
        <w:t>-</w:t>
      </w:r>
      <w:r w:rsidRPr="006E558B">
        <w:rPr>
          <w:rFonts w:ascii="Univers" w:hAnsi="Univers"/>
          <w:sz w:val="24"/>
          <w:szCs w:val="24"/>
          <w:lang w:val="en-CA"/>
        </w:rPr>
        <w:tab/>
        <w:t>Process MAP Grant application and make payment to Host organization upon completion of all Follow-Up information.</w:t>
      </w:r>
    </w:p>
    <w:p w14:paraId="0E1A1395" w14:textId="77777777" w:rsidR="001D3EF2" w:rsidRDefault="001D3EF2" w:rsidP="001D3EF2">
      <w:pPr>
        <w:ind w:right="40"/>
        <w:jc w:val="both"/>
        <w:rPr>
          <w:rFonts w:ascii="Univers" w:hAnsi="Univers"/>
          <w:b/>
          <w:sz w:val="22"/>
          <w:u w:val="single"/>
          <w:lang w:val="en-CA"/>
        </w:rPr>
      </w:pPr>
    </w:p>
    <w:p w14:paraId="196DF68D" w14:textId="77777777" w:rsidR="001D3EF2" w:rsidRDefault="001D3EF2" w:rsidP="001D3EF2">
      <w:pPr>
        <w:ind w:right="40"/>
        <w:jc w:val="both"/>
        <w:rPr>
          <w:rFonts w:ascii="Univers" w:hAnsi="Univers"/>
          <w:b/>
          <w:sz w:val="22"/>
          <w:u w:val="single"/>
          <w:lang w:val="en-CA"/>
        </w:rPr>
      </w:pPr>
    </w:p>
    <w:p w14:paraId="2A983446" w14:textId="77777777" w:rsidR="001D3EF2" w:rsidRDefault="001D3EF2" w:rsidP="001D3EF2">
      <w:pPr>
        <w:ind w:right="40"/>
        <w:jc w:val="both"/>
        <w:rPr>
          <w:rFonts w:ascii="Univers" w:hAnsi="Univers"/>
          <w:sz w:val="22"/>
          <w:lang w:val="en-CA"/>
        </w:rPr>
      </w:pPr>
      <w:r>
        <w:rPr>
          <w:rFonts w:ascii="Univers" w:hAnsi="Univers"/>
          <w:b/>
          <w:sz w:val="22"/>
          <w:u w:val="single"/>
          <w:lang w:val="en-CA"/>
        </w:rPr>
        <w:t>HOST RESPONSIBILITIES:</w:t>
      </w:r>
      <w:r>
        <w:rPr>
          <w:rFonts w:ascii="Univers" w:hAnsi="Univers"/>
          <w:sz w:val="22"/>
          <w:lang w:val="en-CA"/>
        </w:rPr>
        <w:t xml:space="preserve">  </w:t>
      </w:r>
    </w:p>
    <w:p w14:paraId="2C1A2BFC" w14:textId="77777777" w:rsidR="001D3EF2" w:rsidRDefault="001D3EF2" w:rsidP="001D3EF2">
      <w:pPr>
        <w:ind w:right="40"/>
        <w:jc w:val="both"/>
        <w:rPr>
          <w:rFonts w:ascii="Univers" w:hAnsi="Univers"/>
          <w:sz w:val="24"/>
          <w:lang w:val="en-CA"/>
        </w:rPr>
      </w:pPr>
      <w:r>
        <w:rPr>
          <w:rFonts w:ascii="Univers" w:hAnsi="Univers"/>
          <w:sz w:val="24"/>
          <w:lang w:val="en-CA"/>
        </w:rPr>
        <w:t>-</w:t>
      </w:r>
      <w:r>
        <w:rPr>
          <w:rFonts w:ascii="Univers" w:hAnsi="Univers"/>
          <w:sz w:val="24"/>
          <w:lang w:val="en-CA"/>
        </w:rPr>
        <w:tab/>
        <w:t xml:space="preserve">Recruit and promote clinic registrations to their members. </w:t>
      </w:r>
    </w:p>
    <w:p w14:paraId="03163220" w14:textId="77777777" w:rsidR="001D3EF2" w:rsidRDefault="001D3EF2" w:rsidP="001D3EF2">
      <w:pPr>
        <w:ind w:right="40"/>
        <w:jc w:val="both"/>
        <w:rPr>
          <w:rFonts w:ascii="Univers" w:hAnsi="Univers"/>
          <w:sz w:val="22"/>
          <w:lang w:val="en-CA"/>
        </w:rPr>
      </w:pPr>
      <w:r>
        <w:rPr>
          <w:rFonts w:ascii="Univers" w:hAnsi="Univers"/>
          <w:sz w:val="24"/>
          <w:lang w:val="en-CA"/>
        </w:rPr>
        <w:t>-</w:t>
      </w:r>
      <w:r>
        <w:rPr>
          <w:rFonts w:ascii="Univers" w:hAnsi="Univers"/>
          <w:sz w:val="24"/>
          <w:lang w:val="en-CA"/>
        </w:rPr>
        <w:tab/>
        <w:t>There must be a minimum of ten (10) people registered for the clinic.</w:t>
      </w:r>
    </w:p>
    <w:p w14:paraId="058DA55C" w14:textId="77777777" w:rsidR="001D3EF2" w:rsidRPr="006E558B" w:rsidRDefault="001D3EF2" w:rsidP="001D3EF2">
      <w:pPr>
        <w:tabs>
          <w:tab w:val="left" w:pos="720"/>
        </w:tabs>
        <w:ind w:left="720" w:right="40" w:hanging="720"/>
        <w:jc w:val="both"/>
        <w:rPr>
          <w:rFonts w:ascii="Univers" w:hAnsi="Univers"/>
          <w:sz w:val="24"/>
          <w:szCs w:val="24"/>
          <w:lang w:val="en-CA"/>
        </w:rPr>
      </w:pPr>
      <w:r>
        <w:rPr>
          <w:rFonts w:ascii="Univers" w:hAnsi="Univers"/>
          <w:sz w:val="22"/>
          <w:lang w:val="en-CA"/>
        </w:rPr>
        <w:t>-</w:t>
      </w:r>
      <w:r>
        <w:rPr>
          <w:rFonts w:ascii="Univers" w:hAnsi="Univers"/>
          <w:sz w:val="22"/>
          <w:lang w:val="en-CA"/>
        </w:rPr>
        <w:tab/>
      </w:r>
      <w:r w:rsidRPr="006E558B">
        <w:rPr>
          <w:rFonts w:ascii="Univers" w:hAnsi="Univers"/>
          <w:sz w:val="24"/>
          <w:szCs w:val="24"/>
          <w:lang w:val="en-CA"/>
        </w:rPr>
        <w:t>Responsible to pay the Instructor Honorariums and expenses prior to the instructors leaving. (These expenses are covered under the MAP Grant)</w:t>
      </w:r>
    </w:p>
    <w:p w14:paraId="260D6296" w14:textId="77777777" w:rsidR="001D3EF2" w:rsidRPr="006E558B" w:rsidRDefault="001D3EF2" w:rsidP="001D3EF2">
      <w:pPr>
        <w:tabs>
          <w:tab w:val="left" w:pos="720"/>
        </w:tabs>
        <w:ind w:left="720" w:right="40" w:hanging="720"/>
        <w:jc w:val="both"/>
        <w:rPr>
          <w:rFonts w:ascii="Univers" w:hAnsi="Univers"/>
          <w:sz w:val="24"/>
          <w:szCs w:val="24"/>
          <w:lang w:val="en-CA"/>
        </w:rPr>
      </w:pPr>
      <w:r w:rsidRPr="006E558B">
        <w:rPr>
          <w:rFonts w:ascii="Univers" w:hAnsi="Univers"/>
          <w:sz w:val="24"/>
          <w:szCs w:val="24"/>
          <w:lang w:val="en-CA"/>
        </w:rPr>
        <w:t>-</w:t>
      </w:r>
      <w:r w:rsidRPr="006E558B">
        <w:rPr>
          <w:rFonts w:ascii="Univers" w:hAnsi="Univers"/>
          <w:sz w:val="24"/>
          <w:szCs w:val="24"/>
          <w:lang w:val="en-CA"/>
        </w:rPr>
        <w:tab/>
        <w:t xml:space="preserve">Provide and assume all costs of facility rentals and accessories. (gym, classroom, </w:t>
      </w:r>
      <w:r>
        <w:rPr>
          <w:rFonts w:ascii="Univers" w:hAnsi="Univers"/>
          <w:sz w:val="24"/>
          <w:szCs w:val="24"/>
          <w:lang w:val="en-CA"/>
        </w:rPr>
        <w:t>LCD</w:t>
      </w:r>
      <w:r w:rsidRPr="006E558B">
        <w:rPr>
          <w:rFonts w:ascii="Univers" w:hAnsi="Univers"/>
          <w:sz w:val="24"/>
          <w:szCs w:val="24"/>
          <w:lang w:val="en-CA"/>
        </w:rPr>
        <w:t xml:space="preserve"> projector, chalkboard, flipchart)</w:t>
      </w:r>
      <w:r>
        <w:rPr>
          <w:rFonts w:ascii="Univers" w:hAnsi="Univers"/>
          <w:sz w:val="24"/>
          <w:szCs w:val="24"/>
          <w:lang w:val="en-CA"/>
        </w:rPr>
        <w:t xml:space="preserve">. </w:t>
      </w:r>
      <w:r w:rsidRPr="006E558B">
        <w:rPr>
          <w:rFonts w:ascii="Univers" w:hAnsi="Univers"/>
          <w:sz w:val="24"/>
          <w:szCs w:val="24"/>
          <w:lang w:val="en-CA"/>
        </w:rPr>
        <w:t>These are covered under the MAP Grant.</w:t>
      </w:r>
    </w:p>
    <w:p w14:paraId="6A8BECBF" w14:textId="77777777" w:rsidR="001D3EF2" w:rsidRPr="006E558B" w:rsidRDefault="001D3EF2" w:rsidP="001D3EF2">
      <w:pPr>
        <w:tabs>
          <w:tab w:val="left" w:pos="720"/>
        </w:tabs>
        <w:ind w:left="720" w:right="40" w:hanging="720"/>
        <w:jc w:val="both"/>
        <w:rPr>
          <w:rFonts w:ascii="Univers" w:hAnsi="Univers"/>
          <w:sz w:val="24"/>
          <w:szCs w:val="24"/>
          <w:lang w:val="en-CA"/>
        </w:rPr>
      </w:pPr>
      <w:r w:rsidRPr="006E558B">
        <w:rPr>
          <w:rFonts w:ascii="Univers" w:hAnsi="Univers"/>
          <w:sz w:val="24"/>
          <w:szCs w:val="24"/>
          <w:lang w:val="en-CA"/>
        </w:rPr>
        <w:t>-</w:t>
      </w:r>
      <w:r w:rsidRPr="006E558B">
        <w:rPr>
          <w:rFonts w:ascii="Univers" w:hAnsi="Univers"/>
          <w:sz w:val="24"/>
          <w:szCs w:val="24"/>
          <w:lang w:val="en-CA"/>
        </w:rPr>
        <w:tab/>
        <w:t xml:space="preserve">Provide equipment for the instructor to use. (bats, balls, helmet, </w:t>
      </w:r>
      <w:proofErr w:type="gramStart"/>
      <w:r w:rsidRPr="006E558B">
        <w:rPr>
          <w:rFonts w:ascii="Univers" w:hAnsi="Univers"/>
          <w:sz w:val="24"/>
          <w:szCs w:val="24"/>
          <w:lang w:val="en-CA"/>
        </w:rPr>
        <w:t>catchers</w:t>
      </w:r>
      <w:proofErr w:type="gramEnd"/>
      <w:r w:rsidRPr="006E558B">
        <w:rPr>
          <w:rFonts w:ascii="Univers" w:hAnsi="Univers"/>
          <w:sz w:val="24"/>
          <w:szCs w:val="24"/>
          <w:lang w:val="en-CA"/>
        </w:rPr>
        <w:t xml:space="preserve"> equipment)</w:t>
      </w:r>
    </w:p>
    <w:p w14:paraId="15064B4C" w14:textId="77777777" w:rsidR="001D3EF2" w:rsidRPr="006E558B" w:rsidRDefault="001D3EF2" w:rsidP="001D3EF2">
      <w:pPr>
        <w:tabs>
          <w:tab w:val="left" w:pos="720"/>
        </w:tabs>
        <w:ind w:left="720" w:right="40" w:hanging="720"/>
        <w:jc w:val="both"/>
        <w:rPr>
          <w:rFonts w:ascii="Univers" w:hAnsi="Univers"/>
          <w:sz w:val="24"/>
          <w:szCs w:val="24"/>
          <w:lang w:val="en-CA"/>
        </w:rPr>
      </w:pPr>
      <w:r w:rsidRPr="006E558B">
        <w:rPr>
          <w:rFonts w:ascii="Univers" w:hAnsi="Univers"/>
          <w:sz w:val="24"/>
          <w:szCs w:val="24"/>
          <w:lang w:val="en-CA"/>
        </w:rPr>
        <w:t>-</w:t>
      </w:r>
      <w:r w:rsidRPr="006E558B">
        <w:rPr>
          <w:rFonts w:ascii="Univers" w:hAnsi="Univers"/>
          <w:sz w:val="24"/>
          <w:szCs w:val="24"/>
          <w:lang w:val="en-CA"/>
        </w:rPr>
        <w:tab/>
        <w:t>Advertise the clinic in you community and region. (posters available from the Softball Saskatchewan Office)</w:t>
      </w:r>
    </w:p>
    <w:p w14:paraId="2D834D9F" w14:textId="77777777" w:rsidR="001D3EF2" w:rsidRPr="006E558B" w:rsidRDefault="001D3EF2" w:rsidP="001D3EF2">
      <w:pPr>
        <w:tabs>
          <w:tab w:val="left" w:pos="720"/>
        </w:tabs>
        <w:ind w:left="720" w:right="40" w:hanging="720"/>
        <w:jc w:val="both"/>
        <w:rPr>
          <w:rFonts w:ascii="Univers" w:hAnsi="Univers"/>
          <w:sz w:val="24"/>
          <w:szCs w:val="24"/>
          <w:lang w:val="en-CA"/>
        </w:rPr>
      </w:pPr>
      <w:r w:rsidRPr="006E558B">
        <w:rPr>
          <w:rFonts w:ascii="Univers" w:hAnsi="Univers"/>
          <w:sz w:val="24"/>
          <w:szCs w:val="24"/>
          <w:lang w:val="en-CA"/>
        </w:rPr>
        <w:t>-</w:t>
      </w:r>
      <w:r w:rsidRPr="006E558B">
        <w:rPr>
          <w:rFonts w:ascii="Univers" w:hAnsi="Univers"/>
          <w:sz w:val="24"/>
          <w:szCs w:val="24"/>
          <w:lang w:val="en-CA"/>
        </w:rPr>
        <w:tab/>
        <w:t>Book accommodations for Instructor if necessary.</w:t>
      </w:r>
    </w:p>
    <w:p w14:paraId="21458A48" w14:textId="77777777" w:rsidR="001D3EF2" w:rsidRPr="006E558B" w:rsidRDefault="001D3EF2" w:rsidP="001D3EF2">
      <w:pPr>
        <w:tabs>
          <w:tab w:val="left" w:pos="720"/>
        </w:tabs>
        <w:ind w:left="720" w:right="40" w:hanging="720"/>
        <w:jc w:val="both"/>
        <w:rPr>
          <w:rFonts w:ascii="Univers" w:hAnsi="Univers"/>
          <w:sz w:val="24"/>
          <w:szCs w:val="24"/>
          <w:lang w:val="en-CA"/>
        </w:rPr>
      </w:pPr>
      <w:r w:rsidRPr="006E558B">
        <w:rPr>
          <w:rFonts w:ascii="Univers" w:hAnsi="Univers"/>
          <w:sz w:val="24"/>
          <w:szCs w:val="24"/>
          <w:lang w:val="en-CA"/>
        </w:rPr>
        <w:t>-</w:t>
      </w:r>
      <w:r w:rsidRPr="006E558B">
        <w:rPr>
          <w:rFonts w:ascii="Univers" w:hAnsi="Univers"/>
          <w:sz w:val="24"/>
          <w:szCs w:val="24"/>
          <w:lang w:val="en-CA"/>
        </w:rPr>
        <w:tab/>
        <w:t>Have ongoing communication with Instructor regarding date of clinic, actual location, time and number of registered participants.</w:t>
      </w:r>
    </w:p>
    <w:p w14:paraId="03D6A482" w14:textId="77777777" w:rsidR="001D3EF2" w:rsidRDefault="001D3EF2" w:rsidP="001D3EF2">
      <w:pPr>
        <w:tabs>
          <w:tab w:val="left" w:pos="720"/>
        </w:tabs>
        <w:ind w:left="720" w:right="40" w:hanging="720"/>
        <w:jc w:val="both"/>
        <w:rPr>
          <w:rFonts w:ascii="Univers" w:hAnsi="Univers"/>
          <w:sz w:val="24"/>
          <w:lang w:val="en-CA"/>
        </w:rPr>
      </w:pPr>
      <w:r>
        <w:rPr>
          <w:rFonts w:ascii="Univers" w:hAnsi="Univers"/>
          <w:sz w:val="24"/>
          <w:lang w:val="en-CA"/>
        </w:rPr>
        <w:t>-</w:t>
      </w:r>
      <w:r>
        <w:rPr>
          <w:rFonts w:ascii="Univers" w:hAnsi="Univers"/>
          <w:sz w:val="24"/>
          <w:lang w:val="en-CA"/>
        </w:rPr>
        <w:tab/>
      </w:r>
      <w:r w:rsidRPr="00BD31C3">
        <w:rPr>
          <w:rFonts w:ascii="Univers" w:hAnsi="Univers"/>
          <w:b/>
          <w:bCs/>
          <w:sz w:val="24"/>
          <w:lang w:val="en-CA"/>
        </w:rPr>
        <w:t>A</w:t>
      </w:r>
      <w:r w:rsidRPr="00BD31C3">
        <w:rPr>
          <w:rFonts w:ascii="Arial" w:hAnsi="Arial" w:cs="Arial"/>
          <w:b/>
          <w:bCs/>
          <w:sz w:val="24"/>
          <w:szCs w:val="24"/>
        </w:rPr>
        <w:t xml:space="preserve">ssociations/Leagues receiving MAP funding </w:t>
      </w:r>
      <w:r>
        <w:rPr>
          <w:rFonts w:ascii="Arial" w:hAnsi="Arial" w:cs="Arial"/>
          <w:b/>
          <w:bCs/>
          <w:sz w:val="24"/>
          <w:szCs w:val="24"/>
        </w:rPr>
        <w:t>must</w:t>
      </w:r>
      <w:r w:rsidRPr="00BD31C3">
        <w:rPr>
          <w:rFonts w:ascii="Arial" w:hAnsi="Arial" w:cs="Arial"/>
          <w:b/>
          <w:bCs/>
          <w:sz w:val="24"/>
          <w:szCs w:val="24"/>
        </w:rPr>
        <w:t xml:space="preserve"> publicly acknowledge they are supported by Saskatchewan Lotteries</w:t>
      </w:r>
      <w:r>
        <w:rPr>
          <w:rFonts w:ascii="Arial" w:hAnsi="Arial" w:cs="Arial"/>
          <w:sz w:val="24"/>
          <w:szCs w:val="24"/>
        </w:rPr>
        <w:t>.</w:t>
      </w:r>
      <w:r>
        <w:rPr>
          <w:rFonts w:ascii="Univers" w:hAnsi="Univers"/>
          <w:sz w:val="24"/>
          <w:lang w:val="en-CA"/>
        </w:rPr>
        <w:t xml:space="preserve"> </w:t>
      </w:r>
    </w:p>
    <w:p w14:paraId="5C71B31E" w14:textId="77777777" w:rsidR="001D3EF2" w:rsidRPr="006E558B" w:rsidRDefault="001D3EF2" w:rsidP="001D3EF2">
      <w:pPr>
        <w:ind w:right="40"/>
        <w:jc w:val="both"/>
        <w:rPr>
          <w:rFonts w:ascii="Univers" w:hAnsi="Univers"/>
          <w:sz w:val="24"/>
          <w:szCs w:val="24"/>
          <w:lang w:val="en-CA"/>
        </w:rPr>
      </w:pPr>
    </w:p>
    <w:p w14:paraId="10F15FF7" w14:textId="77777777" w:rsidR="001D3EF2" w:rsidRDefault="001D3EF2" w:rsidP="001D3EF2">
      <w:pPr>
        <w:pStyle w:val="Heading9"/>
        <w:ind w:right="40"/>
        <w:jc w:val="both"/>
        <w:rPr>
          <w:color w:val="0000FF"/>
          <w:sz w:val="24"/>
          <w:szCs w:val="24"/>
        </w:rPr>
      </w:pPr>
    </w:p>
    <w:p w14:paraId="16FB46F2" w14:textId="77777777" w:rsidR="001D3EF2" w:rsidRDefault="001D3EF2" w:rsidP="001D3EF2">
      <w:pPr>
        <w:tabs>
          <w:tab w:val="left" w:pos="-720"/>
        </w:tabs>
        <w:suppressAutoHyphens/>
        <w:ind w:right="40"/>
        <w:jc w:val="both"/>
        <w:rPr>
          <w:color w:val="0000FF"/>
          <w:sz w:val="24"/>
          <w:szCs w:val="24"/>
        </w:rPr>
      </w:pPr>
      <w:r w:rsidRPr="004202E6">
        <w:rPr>
          <w:rFonts w:ascii="Univers" w:hAnsi="Univers"/>
          <w:spacing w:val="-3"/>
          <w:sz w:val="24"/>
          <w:szCs w:val="24"/>
        </w:rPr>
        <w:t>For more information contact Jacqueline Eiwanger</w:t>
      </w:r>
      <w:r>
        <w:rPr>
          <w:rFonts w:ascii="Univers" w:hAnsi="Univers"/>
          <w:spacing w:val="-3"/>
          <w:sz w:val="24"/>
          <w:szCs w:val="24"/>
        </w:rPr>
        <w:t xml:space="preserve"> - Program Coordinator</w:t>
      </w:r>
      <w:r w:rsidRPr="004202E6">
        <w:rPr>
          <w:rFonts w:ascii="Univers" w:hAnsi="Univers"/>
          <w:spacing w:val="-3"/>
          <w:sz w:val="24"/>
          <w:szCs w:val="24"/>
        </w:rPr>
        <w:t>, Softball Saskatchewan at 780-9235.</w:t>
      </w:r>
    </w:p>
    <w:p w14:paraId="40DD7EF1" w14:textId="77777777" w:rsidR="001D3EF2" w:rsidRDefault="001D3EF2" w:rsidP="001D3EF2">
      <w:pPr>
        <w:pStyle w:val="Heading9"/>
        <w:ind w:right="40"/>
        <w:jc w:val="both"/>
        <w:rPr>
          <w:color w:val="0000FF"/>
          <w:sz w:val="24"/>
          <w:szCs w:val="24"/>
        </w:rPr>
      </w:pPr>
    </w:p>
    <w:p w14:paraId="0C5BB2E7" w14:textId="77777777" w:rsidR="001D3EF2" w:rsidRDefault="001D3EF2" w:rsidP="001D3EF2">
      <w:pPr>
        <w:pStyle w:val="Heading9"/>
        <w:ind w:right="40"/>
        <w:jc w:val="both"/>
        <w:rPr>
          <w:color w:val="0000FF"/>
          <w:sz w:val="24"/>
          <w:szCs w:val="24"/>
        </w:rPr>
      </w:pPr>
    </w:p>
    <w:p w14:paraId="34EB091B" w14:textId="77777777" w:rsidR="001D3EF2" w:rsidRDefault="001D3EF2" w:rsidP="001D3EF2">
      <w:pPr>
        <w:pStyle w:val="Heading9"/>
        <w:ind w:right="40"/>
        <w:jc w:val="both"/>
        <w:rPr>
          <w:sz w:val="28"/>
          <w:szCs w:val="28"/>
        </w:rPr>
      </w:pPr>
      <w:proofErr w:type="gramStart"/>
      <w:r w:rsidRPr="00BD31C3">
        <w:rPr>
          <w:sz w:val="28"/>
          <w:szCs w:val="28"/>
        </w:rPr>
        <w:t>Revised O</w:t>
      </w:r>
      <w:r>
        <w:rPr>
          <w:sz w:val="28"/>
          <w:szCs w:val="28"/>
        </w:rPr>
        <w:t>ctober</w:t>
      </w:r>
      <w:r w:rsidRPr="00BD31C3">
        <w:rPr>
          <w:sz w:val="28"/>
          <w:szCs w:val="28"/>
        </w:rPr>
        <w:t xml:space="preserve"> 20</w:t>
      </w:r>
      <w:r>
        <w:rPr>
          <w:sz w:val="28"/>
          <w:szCs w:val="28"/>
        </w:rPr>
        <w:t>24</w:t>
      </w:r>
      <w:proofErr w:type="gramEnd"/>
    </w:p>
    <w:p w14:paraId="37C92BB3" w14:textId="77777777" w:rsidR="001D3EF2" w:rsidRDefault="001D3EF2" w:rsidP="001D3EF2">
      <w:pPr>
        <w:rPr>
          <w:lang w:val="en-CA"/>
        </w:rPr>
      </w:pPr>
    </w:p>
    <w:p w14:paraId="3B9E322B" w14:textId="77777777" w:rsidR="001D3EF2" w:rsidRDefault="001D3EF2" w:rsidP="001D3EF2">
      <w:pPr>
        <w:rPr>
          <w:lang w:val="en-CA"/>
        </w:rPr>
      </w:pPr>
    </w:p>
    <w:p w14:paraId="3EF761AE" w14:textId="77777777" w:rsidR="001D3EF2" w:rsidRDefault="001D3EF2" w:rsidP="001D3EF2">
      <w:pPr>
        <w:rPr>
          <w:lang w:val="en-CA"/>
        </w:rPr>
      </w:pPr>
    </w:p>
    <w:p w14:paraId="336B23AF" w14:textId="77777777" w:rsidR="001D3EF2" w:rsidRPr="000D21E8" w:rsidRDefault="001D3EF2" w:rsidP="001D3EF2">
      <w:pPr>
        <w:rPr>
          <w:lang w:val="en-CA"/>
        </w:rPr>
      </w:pPr>
    </w:p>
    <w:p w14:paraId="3ABEC8AD" w14:textId="77777777" w:rsidR="004B2CFE" w:rsidRDefault="004B2CFE"/>
    <w:sectPr w:rsidR="004B2CF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LCNIOI+TimesNew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86125C1"/>
    <w:multiLevelType w:val="hybridMultilevel"/>
    <w:tmpl w:val="26B0825A"/>
    <w:lvl w:ilvl="0" w:tplc="10090001">
      <w:start w:val="1"/>
      <w:numFmt w:val="bullet"/>
      <w:lvlText w:val=""/>
      <w:lvlJc w:val="left"/>
      <w:pPr>
        <w:tabs>
          <w:tab w:val="num" w:pos="1440"/>
        </w:tabs>
        <w:ind w:left="1440" w:hanging="360"/>
      </w:pPr>
      <w:rPr>
        <w:rFonts w:ascii="Symbol" w:hAnsi="Symbol" w:hint="default"/>
      </w:rPr>
    </w:lvl>
    <w:lvl w:ilvl="1" w:tplc="10090003">
      <w:start w:val="1"/>
      <w:numFmt w:val="bullet"/>
      <w:lvlText w:val="o"/>
      <w:lvlJc w:val="left"/>
      <w:pPr>
        <w:tabs>
          <w:tab w:val="num" w:pos="1920"/>
        </w:tabs>
        <w:ind w:left="1920" w:hanging="360"/>
      </w:pPr>
      <w:rPr>
        <w:rFonts w:ascii="Courier New" w:hAnsi="Courier New" w:cs="Courier New" w:hint="default"/>
      </w:rPr>
    </w:lvl>
    <w:lvl w:ilvl="2" w:tplc="10090001">
      <w:start w:val="1"/>
      <w:numFmt w:val="bullet"/>
      <w:lvlText w:val=""/>
      <w:lvlJc w:val="left"/>
      <w:pPr>
        <w:tabs>
          <w:tab w:val="num" w:pos="2880"/>
        </w:tabs>
        <w:ind w:left="2880" w:hanging="360"/>
      </w:pPr>
      <w:rPr>
        <w:rFonts w:ascii="Symbol" w:hAnsi="Symbol" w:hint="default"/>
      </w:rPr>
    </w:lvl>
    <w:lvl w:ilvl="3" w:tplc="10090001" w:tentative="1">
      <w:start w:val="1"/>
      <w:numFmt w:val="bullet"/>
      <w:lvlText w:val=""/>
      <w:lvlJc w:val="left"/>
      <w:pPr>
        <w:tabs>
          <w:tab w:val="num" w:pos="3600"/>
        </w:tabs>
        <w:ind w:left="3600" w:hanging="360"/>
      </w:pPr>
      <w:rPr>
        <w:rFonts w:ascii="Symbol" w:hAnsi="Symbol" w:hint="default"/>
      </w:rPr>
    </w:lvl>
    <w:lvl w:ilvl="4" w:tplc="10090003" w:tentative="1">
      <w:start w:val="1"/>
      <w:numFmt w:val="bullet"/>
      <w:lvlText w:val="o"/>
      <w:lvlJc w:val="left"/>
      <w:pPr>
        <w:tabs>
          <w:tab w:val="num" w:pos="4320"/>
        </w:tabs>
        <w:ind w:left="4320" w:hanging="360"/>
      </w:pPr>
      <w:rPr>
        <w:rFonts w:ascii="Courier New" w:hAnsi="Courier New" w:cs="Courier New" w:hint="default"/>
      </w:rPr>
    </w:lvl>
    <w:lvl w:ilvl="5" w:tplc="10090005" w:tentative="1">
      <w:start w:val="1"/>
      <w:numFmt w:val="bullet"/>
      <w:lvlText w:val=""/>
      <w:lvlJc w:val="left"/>
      <w:pPr>
        <w:tabs>
          <w:tab w:val="num" w:pos="5040"/>
        </w:tabs>
        <w:ind w:left="5040" w:hanging="360"/>
      </w:pPr>
      <w:rPr>
        <w:rFonts w:ascii="Wingdings" w:hAnsi="Wingdings" w:hint="default"/>
      </w:rPr>
    </w:lvl>
    <w:lvl w:ilvl="6" w:tplc="10090001" w:tentative="1">
      <w:start w:val="1"/>
      <w:numFmt w:val="bullet"/>
      <w:lvlText w:val=""/>
      <w:lvlJc w:val="left"/>
      <w:pPr>
        <w:tabs>
          <w:tab w:val="num" w:pos="5760"/>
        </w:tabs>
        <w:ind w:left="5760" w:hanging="360"/>
      </w:pPr>
      <w:rPr>
        <w:rFonts w:ascii="Symbol" w:hAnsi="Symbol" w:hint="default"/>
      </w:rPr>
    </w:lvl>
    <w:lvl w:ilvl="7" w:tplc="10090003" w:tentative="1">
      <w:start w:val="1"/>
      <w:numFmt w:val="bullet"/>
      <w:lvlText w:val="o"/>
      <w:lvlJc w:val="left"/>
      <w:pPr>
        <w:tabs>
          <w:tab w:val="num" w:pos="6480"/>
        </w:tabs>
        <w:ind w:left="6480" w:hanging="360"/>
      </w:pPr>
      <w:rPr>
        <w:rFonts w:ascii="Courier New" w:hAnsi="Courier New" w:cs="Courier New" w:hint="default"/>
      </w:rPr>
    </w:lvl>
    <w:lvl w:ilvl="8" w:tplc="10090005" w:tentative="1">
      <w:start w:val="1"/>
      <w:numFmt w:val="bullet"/>
      <w:lvlText w:val=""/>
      <w:lvlJc w:val="left"/>
      <w:pPr>
        <w:tabs>
          <w:tab w:val="num" w:pos="7200"/>
        </w:tabs>
        <w:ind w:left="7200" w:hanging="360"/>
      </w:pPr>
      <w:rPr>
        <w:rFonts w:ascii="Wingdings" w:hAnsi="Wingdings" w:hint="default"/>
      </w:rPr>
    </w:lvl>
  </w:abstractNum>
  <w:num w:numId="1" w16cid:durableId="4043027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EF2"/>
    <w:rsid w:val="001D3EF2"/>
    <w:rsid w:val="002F124B"/>
    <w:rsid w:val="004B2CFE"/>
    <w:rsid w:val="00CF311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FC2AF4"/>
  <w15:chartTrackingRefBased/>
  <w15:docId w15:val="{18DD3837-CCC5-4533-870F-9B78478AA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3EF2"/>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uiPriority w:val="9"/>
    <w:qFormat/>
    <w:rsid w:val="001D3E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D3E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D3EF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D3EF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D3EF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D3EF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D3EF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D3EF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nhideWhenUsed/>
    <w:qFormat/>
    <w:rsid w:val="001D3EF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3EF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D3EF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D3EF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D3EF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D3EF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D3EF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D3EF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D3EF2"/>
    <w:rPr>
      <w:rFonts w:eastAsiaTheme="majorEastAsia" w:cstheme="majorBidi"/>
      <w:i/>
      <w:iCs/>
      <w:color w:val="272727" w:themeColor="text1" w:themeTint="D8"/>
    </w:rPr>
  </w:style>
  <w:style w:type="character" w:customStyle="1" w:styleId="Heading9Char">
    <w:name w:val="Heading 9 Char"/>
    <w:basedOn w:val="DefaultParagraphFont"/>
    <w:link w:val="Heading9"/>
    <w:rsid w:val="001D3EF2"/>
    <w:rPr>
      <w:rFonts w:eastAsiaTheme="majorEastAsia" w:cstheme="majorBidi"/>
      <w:color w:val="272727" w:themeColor="text1" w:themeTint="D8"/>
    </w:rPr>
  </w:style>
  <w:style w:type="paragraph" w:styleId="Title">
    <w:name w:val="Title"/>
    <w:basedOn w:val="Normal"/>
    <w:next w:val="Normal"/>
    <w:link w:val="TitleChar"/>
    <w:uiPriority w:val="10"/>
    <w:qFormat/>
    <w:rsid w:val="001D3EF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3EF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D3EF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D3EF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D3EF2"/>
    <w:pPr>
      <w:spacing w:before="160"/>
      <w:jc w:val="center"/>
    </w:pPr>
    <w:rPr>
      <w:i/>
      <w:iCs/>
      <w:color w:val="404040" w:themeColor="text1" w:themeTint="BF"/>
    </w:rPr>
  </w:style>
  <w:style w:type="character" w:customStyle="1" w:styleId="QuoteChar">
    <w:name w:val="Quote Char"/>
    <w:basedOn w:val="DefaultParagraphFont"/>
    <w:link w:val="Quote"/>
    <w:uiPriority w:val="29"/>
    <w:rsid w:val="001D3EF2"/>
    <w:rPr>
      <w:i/>
      <w:iCs/>
      <w:color w:val="404040" w:themeColor="text1" w:themeTint="BF"/>
    </w:rPr>
  </w:style>
  <w:style w:type="paragraph" w:styleId="ListParagraph">
    <w:name w:val="List Paragraph"/>
    <w:basedOn w:val="Normal"/>
    <w:uiPriority w:val="34"/>
    <w:qFormat/>
    <w:rsid w:val="001D3EF2"/>
    <w:pPr>
      <w:ind w:left="720"/>
      <w:contextualSpacing/>
    </w:pPr>
  </w:style>
  <w:style w:type="character" w:styleId="IntenseEmphasis">
    <w:name w:val="Intense Emphasis"/>
    <w:basedOn w:val="DefaultParagraphFont"/>
    <w:uiPriority w:val="21"/>
    <w:qFormat/>
    <w:rsid w:val="001D3EF2"/>
    <w:rPr>
      <w:i/>
      <w:iCs/>
      <w:color w:val="0F4761" w:themeColor="accent1" w:themeShade="BF"/>
    </w:rPr>
  </w:style>
  <w:style w:type="paragraph" w:styleId="IntenseQuote">
    <w:name w:val="Intense Quote"/>
    <w:basedOn w:val="Normal"/>
    <w:next w:val="Normal"/>
    <w:link w:val="IntenseQuoteChar"/>
    <w:uiPriority w:val="30"/>
    <w:qFormat/>
    <w:rsid w:val="001D3E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D3EF2"/>
    <w:rPr>
      <w:i/>
      <w:iCs/>
      <w:color w:val="0F4761" w:themeColor="accent1" w:themeShade="BF"/>
    </w:rPr>
  </w:style>
  <w:style w:type="character" w:styleId="IntenseReference">
    <w:name w:val="Intense Reference"/>
    <w:basedOn w:val="DefaultParagraphFont"/>
    <w:uiPriority w:val="32"/>
    <w:qFormat/>
    <w:rsid w:val="001D3EF2"/>
    <w:rPr>
      <w:b/>
      <w:bCs/>
      <w:smallCaps/>
      <w:color w:val="0F4761" w:themeColor="accent1" w:themeShade="BF"/>
      <w:spacing w:val="5"/>
    </w:rPr>
  </w:style>
  <w:style w:type="paragraph" w:styleId="BodyTextIndent">
    <w:name w:val="Body Text Indent"/>
    <w:basedOn w:val="Normal"/>
    <w:link w:val="BodyTextIndentChar"/>
    <w:rsid w:val="001D3EF2"/>
    <w:pPr>
      <w:ind w:left="720" w:hanging="720"/>
      <w:jc w:val="both"/>
    </w:pPr>
    <w:rPr>
      <w:sz w:val="28"/>
    </w:rPr>
  </w:style>
  <w:style w:type="character" w:customStyle="1" w:styleId="BodyTextIndentChar">
    <w:name w:val="Body Text Indent Char"/>
    <w:basedOn w:val="DefaultParagraphFont"/>
    <w:link w:val="BodyTextIndent"/>
    <w:rsid w:val="001D3EF2"/>
    <w:rPr>
      <w:rFonts w:ascii="Times New Roman" w:eastAsia="Times New Roman" w:hAnsi="Times New Roman" w:cs="Times New Roman"/>
      <w:sz w:val="28"/>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866</Words>
  <Characters>5046</Characters>
  <Application>Microsoft Office Word</Application>
  <DocSecurity>0</DocSecurity>
  <Lines>132</Lines>
  <Paragraphs>70</Paragraphs>
  <ScaleCrop>false</ScaleCrop>
  <Company/>
  <LinksUpToDate>false</LinksUpToDate>
  <CharactersWithSpaces>5842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Shelby Lethbridge</dc:creator>
  <cp:keywords/>
  <dc:description/>
  <cp:lastModifiedBy>Shelby Lethbridge</cp:lastModifiedBy>
  <cp:revision>1</cp:revision>
  <dcterms:created xsi:type="dcterms:W3CDTF">2025-01-20T21:32:00Z</dcterms:created>
  <dcterms:modified xsi:type="dcterms:W3CDTF">2025-01-20T21:33:00Z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2b05aca1-5be6-4312-b876-2a71ff771ec6</vt:lpwstr>
  </property>
</Properties>
</file>