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09232" w14:textId="7EA0B0E9" w:rsidR="00E6514D" w:rsidRDefault="00E6514D" w:rsidP="00E6514D">
      <w:pPr>
        <w:ind w:right="40"/>
        <w:jc w:val="center"/>
        <w:rPr>
          <w:rFonts w:ascii="Univers" w:hAnsi="Univers"/>
          <w:b/>
          <w:sz w:val="28"/>
          <w:szCs w:val="28"/>
          <w:u w:val="single"/>
          <w:lang w:val="en-CA"/>
        </w:rPr>
      </w:pPr>
      <w:r w:rsidRPr="00D113D6">
        <w:rPr>
          <w:rFonts w:ascii="Univers" w:hAnsi="Univers"/>
          <w:b/>
          <w:noProof/>
          <w:sz w:val="28"/>
          <w:szCs w:val="28"/>
          <w:lang w:val="en-CA"/>
        </w:rPr>
        <w:drawing>
          <wp:inline distT="0" distB="0" distL="0" distR="0" wp14:anchorId="0C82A4FF" wp14:editId="59174FBE">
            <wp:extent cx="781050" cy="781050"/>
            <wp:effectExtent l="0" t="0" r="0" b="0"/>
            <wp:docPr id="434317083" name="Picture 1" descr="C:\Users\Guy Jacobson\Pictures\SC_Prov_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y Jacobson\Pictures\SC_Prov_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2FF54D8D" w14:textId="77777777" w:rsidR="00E6514D" w:rsidRDefault="00E6514D" w:rsidP="00E6514D">
      <w:pPr>
        <w:ind w:right="40"/>
        <w:jc w:val="center"/>
        <w:rPr>
          <w:rFonts w:ascii="Univers" w:hAnsi="Univers"/>
          <w:b/>
          <w:sz w:val="28"/>
          <w:szCs w:val="28"/>
          <w:u w:val="single"/>
          <w:lang w:val="en-CA"/>
        </w:rPr>
      </w:pPr>
    </w:p>
    <w:p w14:paraId="70ACD557" w14:textId="77777777" w:rsidR="00E6514D" w:rsidRPr="00E16630" w:rsidRDefault="00E6514D" w:rsidP="00E6514D">
      <w:pPr>
        <w:ind w:right="40"/>
        <w:jc w:val="center"/>
        <w:rPr>
          <w:rFonts w:ascii="Univers" w:hAnsi="Univers"/>
          <w:b/>
          <w:sz w:val="28"/>
          <w:szCs w:val="28"/>
          <w:u w:val="single"/>
          <w:lang w:val="en-CA"/>
        </w:rPr>
      </w:pPr>
      <w:r w:rsidRPr="00E16630">
        <w:rPr>
          <w:rFonts w:ascii="Univers" w:hAnsi="Univers"/>
          <w:b/>
          <w:sz w:val="28"/>
          <w:szCs w:val="28"/>
          <w:u w:val="single"/>
          <w:lang w:val="en-CA"/>
        </w:rPr>
        <w:t xml:space="preserve">PROVINCIAL CHAMPIONSHIP </w:t>
      </w:r>
      <w:r>
        <w:rPr>
          <w:rFonts w:ascii="Univers" w:hAnsi="Univers"/>
          <w:b/>
          <w:sz w:val="28"/>
          <w:szCs w:val="28"/>
          <w:u w:val="single"/>
          <w:lang w:val="en-CA"/>
        </w:rPr>
        <w:t xml:space="preserve">HOSTING </w:t>
      </w:r>
      <w:r w:rsidRPr="00E16630">
        <w:rPr>
          <w:rFonts w:ascii="Univers" w:hAnsi="Univers"/>
          <w:b/>
          <w:sz w:val="28"/>
          <w:szCs w:val="28"/>
          <w:u w:val="single"/>
          <w:lang w:val="en-CA"/>
        </w:rPr>
        <w:t>– MAP Grant Policies</w:t>
      </w:r>
    </w:p>
    <w:p w14:paraId="31815082" w14:textId="77777777" w:rsidR="00E6514D" w:rsidRPr="001E28DF" w:rsidRDefault="00E6514D" w:rsidP="00E6514D">
      <w:pPr>
        <w:ind w:right="40"/>
        <w:jc w:val="both"/>
        <w:rPr>
          <w:rFonts w:ascii="Univers" w:hAnsi="Univers"/>
          <w:b/>
          <w:sz w:val="24"/>
          <w:u w:val="single"/>
          <w:lang w:val="en-CA"/>
        </w:rPr>
      </w:pPr>
      <w:r w:rsidRPr="001E28DF">
        <w:rPr>
          <w:rFonts w:ascii="Univers" w:hAnsi="Univers"/>
          <w:b/>
          <w:sz w:val="24"/>
          <w:u w:val="single"/>
          <w:lang w:val="en-CA"/>
        </w:rPr>
        <w:t>Overview:</w:t>
      </w:r>
    </w:p>
    <w:p w14:paraId="48FA6644" w14:textId="77777777" w:rsidR="00E6514D" w:rsidRPr="001E28DF" w:rsidRDefault="00E6514D" w:rsidP="00E6514D">
      <w:pPr>
        <w:ind w:right="40"/>
        <w:jc w:val="both"/>
        <w:rPr>
          <w:rFonts w:ascii="Univers" w:hAnsi="Univers"/>
          <w:sz w:val="24"/>
          <w:lang w:val="en-CA"/>
        </w:rPr>
      </w:pPr>
      <w:r w:rsidRPr="001E28DF">
        <w:rPr>
          <w:rFonts w:ascii="Univers" w:hAnsi="Univers"/>
          <w:sz w:val="24"/>
          <w:lang w:val="en-CA"/>
        </w:rPr>
        <w:t>To be eligible to receive MAP funds, your organization must offer community or club-level sport development initiatives within the province. To assist member Associations, Organizations and Leagues with support related to Hosting a Provincial Championship.</w:t>
      </w:r>
    </w:p>
    <w:p w14:paraId="49320CC7" w14:textId="77777777" w:rsidR="00E6514D" w:rsidRPr="001E28DF" w:rsidRDefault="00E6514D" w:rsidP="00E6514D">
      <w:pPr>
        <w:ind w:right="40"/>
        <w:jc w:val="both"/>
        <w:rPr>
          <w:rFonts w:ascii="Univers" w:hAnsi="Univers"/>
          <w:b/>
          <w:sz w:val="24"/>
          <w:u w:val="single"/>
          <w:lang w:val="en-CA"/>
        </w:rPr>
      </w:pPr>
      <w:r w:rsidRPr="001E28DF">
        <w:rPr>
          <w:rFonts w:ascii="Univers" w:hAnsi="Univers"/>
          <w:b/>
          <w:sz w:val="24"/>
          <w:u w:val="single"/>
          <w:lang w:val="en-CA"/>
        </w:rPr>
        <w:t>Goals:</w:t>
      </w:r>
    </w:p>
    <w:p w14:paraId="20211279" w14:textId="77777777" w:rsidR="00E6514D" w:rsidRPr="001E28DF" w:rsidRDefault="00E6514D" w:rsidP="00E6514D">
      <w:pPr>
        <w:tabs>
          <w:tab w:val="left" w:pos="720"/>
        </w:tabs>
        <w:ind w:left="720" w:right="-397" w:hanging="720"/>
        <w:jc w:val="both"/>
        <w:rPr>
          <w:rFonts w:ascii="Univers" w:hAnsi="Univers"/>
          <w:sz w:val="24"/>
          <w:lang w:val="en-CA"/>
        </w:rPr>
      </w:pPr>
      <w:r w:rsidRPr="001E28DF">
        <w:rPr>
          <w:rFonts w:ascii="Univers" w:hAnsi="Univers"/>
          <w:sz w:val="24"/>
          <w:lang w:val="en-CA"/>
        </w:rPr>
        <w:t>1.</w:t>
      </w:r>
      <w:r w:rsidRPr="001E28DF">
        <w:rPr>
          <w:rFonts w:ascii="Univers" w:hAnsi="Univers"/>
          <w:sz w:val="24"/>
          <w:lang w:val="en-CA"/>
        </w:rPr>
        <w:tab/>
        <w:t>To provide financial assistance to member Associations/Organizations/Leagues who host a Provincial Championship.</w:t>
      </w:r>
    </w:p>
    <w:p w14:paraId="2FCE802E" w14:textId="77777777" w:rsidR="00E6514D" w:rsidRPr="001E28DF" w:rsidRDefault="00E6514D" w:rsidP="00E6514D">
      <w:pPr>
        <w:tabs>
          <w:tab w:val="left" w:pos="720"/>
        </w:tabs>
        <w:ind w:left="720" w:right="-397" w:hanging="720"/>
        <w:jc w:val="both"/>
        <w:rPr>
          <w:rFonts w:ascii="Univers" w:hAnsi="Univers"/>
          <w:sz w:val="24"/>
          <w:lang w:val="en-CA"/>
        </w:rPr>
      </w:pPr>
      <w:r w:rsidRPr="001E28DF">
        <w:rPr>
          <w:rFonts w:ascii="Univers" w:hAnsi="Univers"/>
          <w:sz w:val="24"/>
          <w:lang w:val="en-CA"/>
        </w:rPr>
        <w:t>2.</w:t>
      </w:r>
      <w:r w:rsidRPr="001E28DF">
        <w:rPr>
          <w:rFonts w:ascii="Univers" w:hAnsi="Univers"/>
          <w:sz w:val="24"/>
          <w:lang w:val="en-CA"/>
        </w:rPr>
        <w:tab/>
        <w:t xml:space="preserve">To encourage volunteer recruitment/retention and development at the local level. </w:t>
      </w:r>
    </w:p>
    <w:p w14:paraId="20181E7C" w14:textId="77777777" w:rsidR="00E6514D" w:rsidRPr="001E28DF" w:rsidRDefault="00E6514D" w:rsidP="00E6514D">
      <w:pPr>
        <w:tabs>
          <w:tab w:val="left" w:pos="720"/>
        </w:tabs>
        <w:ind w:left="720" w:right="-397" w:hanging="720"/>
        <w:jc w:val="both"/>
        <w:rPr>
          <w:rFonts w:ascii="Univers" w:hAnsi="Univers"/>
          <w:sz w:val="24"/>
          <w:lang w:val="en-CA"/>
        </w:rPr>
      </w:pPr>
      <w:r w:rsidRPr="001E28DF">
        <w:rPr>
          <w:rFonts w:ascii="Univers" w:hAnsi="Univers"/>
          <w:sz w:val="24"/>
          <w:lang w:val="en-CA"/>
        </w:rPr>
        <w:t>3.</w:t>
      </w:r>
      <w:r w:rsidRPr="001E28DF">
        <w:rPr>
          <w:rFonts w:ascii="Univers" w:hAnsi="Univers"/>
          <w:sz w:val="24"/>
          <w:lang w:val="en-CA"/>
        </w:rPr>
        <w:tab/>
        <w:t xml:space="preserve">To encourage promotion of the game and to players, coaches, parents and spectators.  </w:t>
      </w:r>
    </w:p>
    <w:p w14:paraId="5856303F" w14:textId="77777777" w:rsidR="00E6514D" w:rsidRPr="001E28DF" w:rsidRDefault="00E6514D" w:rsidP="00E6514D">
      <w:pPr>
        <w:tabs>
          <w:tab w:val="left" w:pos="720"/>
        </w:tabs>
        <w:ind w:left="720" w:right="-397" w:hanging="720"/>
        <w:jc w:val="both"/>
        <w:rPr>
          <w:rFonts w:ascii="Univers" w:hAnsi="Univers"/>
          <w:sz w:val="24"/>
          <w:lang w:val="en-CA"/>
        </w:rPr>
      </w:pPr>
    </w:p>
    <w:p w14:paraId="7D85B960" w14:textId="77777777" w:rsidR="00E6514D" w:rsidRPr="001E28DF" w:rsidRDefault="00E6514D" w:rsidP="00E6514D">
      <w:pPr>
        <w:ind w:right="40"/>
        <w:jc w:val="both"/>
        <w:rPr>
          <w:rFonts w:ascii="Univers" w:hAnsi="Univers"/>
          <w:b/>
          <w:sz w:val="24"/>
          <w:u w:val="single"/>
          <w:lang w:val="en-CA"/>
        </w:rPr>
      </w:pPr>
      <w:r w:rsidRPr="001E28DF">
        <w:rPr>
          <w:rFonts w:ascii="Univers" w:hAnsi="Univers"/>
          <w:b/>
          <w:sz w:val="24"/>
          <w:u w:val="single"/>
          <w:lang w:val="en-CA"/>
        </w:rPr>
        <w:t>MAP Grant Application and Spending Plan:</w:t>
      </w:r>
      <w:r w:rsidRPr="001E28DF">
        <w:rPr>
          <w:rFonts w:ascii="Univers" w:hAnsi="Univers"/>
          <w:sz w:val="24"/>
          <w:lang w:val="en-CA"/>
        </w:rPr>
        <w:tab/>
      </w:r>
    </w:p>
    <w:p w14:paraId="0E258593" w14:textId="77777777" w:rsidR="00E6514D" w:rsidRPr="001E28DF" w:rsidRDefault="00E6514D" w:rsidP="00E6514D">
      <w:pPr>
        <w:tabs>
          <w:tab w:val="left" w:pos="0"/>
        </w:tabs>
        <w:ind w:right="40"/>
        <w:jc w:val="both"/>
      </w:pPr>
      <w:r w:rsidRPr="001E28DF">
        <w:rPr>
          <w:rFonts w:ascii="Univers" w:hAnsi="Univers"/>
          <w:sz w:val="24"/>
          <w:szCs w:val="24"/>
          <w:lang w:val="en-CA"/>
        </w:rPr>
        <w:t>Organizations wishing to host a Provincial Championship must complete and submit the MAP Application and Spending Plan to the Softball Sask. office no later than April 1st. Organizations are required to acknowledge and publicly recognize that the MAP support received is derived from the proceeds of the sale of lottery tickets in Saskatchewan. Applications must also indicate how Sask Lotteries will be promoted. Applications must be signed by a signing authority for the Host organization.</w:t>
      </w:r>
    </w:p>
    <w:p w14:paraId="508208E1" w14:textId="77777777" w:rsidR="00E6514D" w:rsidRPr="001E28DF" w:rsidRDefault="00E6514D" w:rsidP="00E6514D">
      <w:pPr>
        <w:tabs>
          <w:tab w:val="left" w:pos="0"/>
        </w:tabs>
        <w:ind w:right="40"/>
        <w:jc w:val="both"/>
        <w:rPr>
          <w:rFonts w:ascii="Univers" w:hAnsi="Univers"/>
          <w:sz w:val="24"/>
          <w:szCs w:val="24"/>
        </w:rPr>
      </w:pPr>
    </w:p>
    <w:p w14:paraId="279B8D96" w14:textId="77777777" w:rsidR="00E6514D" w:rsidRPr="001E28DF" w:rsidRDefault="00E6514D" w:rsidP="00E6514D">
      <w:pPr>
        <w:tabs>
          <w:tab w:val="left" w:pos="0"/>
        </w:tabs>
        <w:ind w:right="40"/>
        <w:jc w:val="both"/>
        <w:rPr>
          <w:rFonts w:ascii="Univers" w:hAnsi="Univers"/>
          <w:sz w:val="24"/>
          <w:szCs w:val="24"/>
        </w:rPr>
      </w:pPr>
      <w:r w:rsidRPr="001E28DF">
        <w:rPr>
          <w:rFonts w:ascii="Univers" w:hAnsi="Univers"/>
          <w:b/>
          <w:sz w:val="24"/>
          <w:u w:val="single"/>
          <w:lang w:val="en-CA"/>
        </w:rPr>
        <w:t>MAP Grant Follow-up Report:</w:t>
      </w:r>
    </w:p>
    <w:p w14:paraId="159371E9" w14:textId="77777777" w:rsidR="00E6514D" w:rsidRDefault="00E6514D" w:rsidP="00E6514D">
      <w:pPr>
        <w:tabs>
          <w:tab w:val="left" w:pos="0"/>
        </w:tabs>
        <w:ind w:right="40"/>
        <w:jc w:val="both"/>
      </w:pPr>
      <w:r w:rsidRPr="001E28DF">
        <w:rPr>
          <w:rFonts w:ascii="Univers" w:hAnsi="Univers"/>
          <w:sz w:val="24"/>
          <w:szCs w:val="24"/>
          <w:lang w:val="en-CA"/>
        </w:rPr>
        <w:t>Organizations are required to acknowledge and publicly recognize that the MAP support received is derived from the proceeds of the sale of lottery tickets in Saskatchewan. Applications must also indicate how Sask Lotteries will be promoted. Applications must be signed by a signing authority for the Host organization.</w:t>
      </w:r>
    </w:p>
    <w:p w14:paraId="5485B6E2" w14:textId="77777777" w:rsidR="00E6514D" w:rsidRPr="00252F5F" w:rsidRDefault="00E6514D" w:rsidP="00E6514D">
      <w:pPr>
        <w:ind w:right="40"/>
        <w:jc w:val="both"/>
        <w:rPr>
          <w:rFonts w:ascii="Univers" w:hAnsi="Univers"/>
          <w:sz w:val="24"/>
          <w:lang w:val="en-CA"/>
        </w:rPr>
      </w:pPr>
    </w:p>
    <w:p w14:paraId="28C5E1A2" w14:textId="77777777" w:rsidR="00E6514D" w:rsidRDefault="00E6514D" w:rsidP="00E6514D">
      <w:pPr>
        <w:pStyle w:val="Heading9"/>
        <w:jc w:val="both"/>
        <w:rPr>
          <w:rStyle w:val="Strong"/>
        </w:rPr>
      </w:pPr>
      <w:r w:rsidRPr="00D7153A">
        <w:rPr>
          <w:rStyle w:val="Strong"/>
        </w:rPr>
        <w:t xml:space="preserve">Host organizations receiving a MAP Grant for a Provincial Championship must complete and submit a MAP Follow-Up Report following the competition of the Championship </w:t>
      </w:r>
      <w:r>
        <w:rPr>
          <w:rStyle w:val="Strong"/>
        </w:rPr>
        <w:t xml:space="preserve">and </w:t>
      </w:r>
      <w:r w:rsidRPr="00D7153A">
        <w:rPr>
          <w:rStyle w:val="Strong"/>
        </w:rPr>
        <w:t>by no later than October 1st.</w:t>
      </w:r>
    </w:p>
    <w:p w14:paraId="4A6DBC0C" w14:textId="77777777" w:rsidR="00E6514D" w:rsidRPr="00D7153A" w:rsidRDefault="00E6514D" w:rsidP="00E6514D">
      <w:pPr>
        <w:rPr>
          <w:lang w:val="en-CA"/>
        </w:rPr>
      </w:pPr>
    </w:p>
    <w:p w14:paraId="6ED3FB0A" w14:textId="77777777" w:rsidR="00E6514D" w:rsidRPr="00252F5F" w:rsidRDefault="00E6514D" w:rsidP="00E6514D">
      <w:pPr>
        <w:tabs>
          <w:tab w:val="left" w:pos="720"/>
        </w:tabs>
        <w:ind w:right="40"/>
        <w:jc w:val="both"/>
        <w:rPr>
          <w:rFonts w:ascii="Univers" w:hAnsi="Univers"/>
          <w:sz w:val="24"/>
          <w:lang w:val="en-CA"/>
        </w:rPr>
      </w:pPr>
      <w:r w:rsidRPr="00252F5F">
        <w:rPr>
          <w:rFonts w:ascii="Univers" w:hAnsi="Univers"/>
          <w:sz w:val="24"/>
          <w:lang w:val="en-CA"/>
        </w:rPr>
        <w:t>The Follow-Up Report must include appropriate support documentation to verify expenditures. Only cancelled cheques bearing bank clearing stamp and/or valid* receipts indicating expenses will be accepted in support of the Follow-Up Report.</w:t>
      </w:r>
    </w:p>
    <w:p w14:paraId="555290F0" w14:textId="77777777" w:rsidR="00E6514D" w:rsidRPr="00252F5F" w:rsidRDefault="00E6514D" w:rsidP="00E6514D">
      <w:pPr>
        <w:autoSpaceDE w:val="0"/>
        <w:autoSpaceDN w:val="0"/>
        <w:adjustRightInd w:val="0"/>
        <w:ind w:left="720" w:right="40"/>
        <w:jc w:val="both"/>
        <w:rPr>
          <w:rFonts w:ascii="Tahoma" w:hAnsi="Tahoma" w:cs="LCNIOI+TimesNewRoman"/>
          <w:sz w:val="24"/>
          <w:szCs w:val="23"/>
        </w:rPr>
      </w:pPr>
      <w:r w:rsidRPr="00252F5F">
        <w:rPr>
          <w:rFonts w:ascii="Tahoma" w:hAnsi="Tahoma" w:cs="LCNIOI+TimesNewRoman"/>
          <w:sz w:val="24"/>
          <w:szCs w:val="23"/>
        </w:rPr>
        <w:t>*</w:t>
      </w:r>
      <w:r w:rsidRPr="00252F5F">
        <w:rPr>
          <w:rFonts w:ascii="Tahoma" w:hAnsi="Tahoma" w:cs="LCNIOI+TimesNewRoman"/>
          <w:sz w:val="24"/>
          <w:szCs w:val="23"/>
        </w:rPr>
        <w:tab/>
        <w:t xml:space="preserve">Valid documentation (receipts) to verify expenditures can take various </w:t>
      </w:r>
      <w:r w:rsidRPr="00252F5F">
        <w:rPr>
          <w:rFonts w:ascii="Tahoma" w:hAnsi="Tahoma" w:cs="LCNIOI+TimesNewRoman"/>
          <w:sz w:val="24"/>
          <w:szCs w:val="23"/>
        </w:rPr>
        <w:tab/>
        <w:t>forms but should at a minimum:</w:t>
      </w:r>
    </w:p>
    <w:p w14:paraId="5B8F2D04" w14:textId="77777777" w:rsidR="00E6514D" w:rsidRPr="00252F5F" w:rsidRDefault="00E6514D" w:rsidP="00E6514D">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Indicate name of recipient (person or business) of the funds</w:t>
      </w:r>
    </w:p>
    <w:p w14:paraId="1EBEC686" w14:textId="77777777" w:rsidR="00E6514D" w:rsidRPr="00252F5F" w:rsidRDefault="00E6514D" w:rsidP="00E6514D">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Describe goods or services provided for payment</w:t>
      </w:r>
    </w:p>
    <w:p w14:paraId="17D2D4E1" w14:textId="77777777" w:rsidR="00E6514D" w:rsidRPr="00252F5F" w:rsidRDefault="00E6514D" w:rsidP="00E6514D">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Disclose the amount of the payment</w:t>
      </w:r>
    </w:p>
    <w:p w14:paraId="0E3D792F" w14:textId="77777777" w:rsidR="00E6514D" w:rsidRPr="00252F5F" w:rsidRDefault="00E6514D" w:rsidP="00E6514D">
      <w:pPr>
        <w:numPr>
          <w:ilvl w:val="1"/>
          <w:numId w:val="1"/>
        </w:numPr>
        <w:autoSpaceDE w:val="0"/>
        <w:autoSpaceDN w:val="0"/>
        <w:adjustRightInd w:val="0"/>
        <w:ind w:right="40"/>
        <w:jc w:val="both"/>
        <w:rPr>
          <w:rFonts w:ascii="Tahoma" w:hAnsi="Tahoma" w:cs="LCNIOI+TimesNewRoman"/>
          <w:sz w:val="24"/>
          <w:szCs w:val="23"/>
        </w:rPr>
      </w:pPr>
      <w:r w:rsidRPr="00252F5F">
        <w:rPr>
          <w:rFonts w:ascii="Tahoma" w:hAnsi="Tahoma" w:cs="LCNIOI+TimesNewRoman"/>
          <w:sz w:val="24"/>
          <w:szCs w:val="23"/>
        </w:rPr>
        <w:t xml:space="preserve">Include the date that the goods/services </w:t>
      </w:r>
      <w:proofErr w:type="gramStart"/>
      <w:r w:rsidRPr="00252F5F">
        <w:rPr>
          <w:rFonts w:ascii="Tahoma" w:hAnsi="Tahoma" w:cs="LCNIOI+TimesNewRoman"/>
          <w:sz w:val="24"/>
          <w:szCs w:val="23"/>
        </w:rPr>
        <w:t>was</w:t>
      </w:r>
      <w:proofErr w:type="gramEnd"/>
      <w:r w:rsidRPr="00252F5F">
        <w:rPr>
          <w:rFonts w:ascii="Tahoma" w:hAnsi="Tahoma" w:cs="LCNIOI+TimesNewRoman"/>
          <w:sz w:val="24"/>
          <w:szCs w:val="23"/>
        </w:rPr>
        <w:t xml:space="preserve"> purchased (must be within the MAP grant year)</w:t>
      </w:r>
    </w:p>
    <w:p w14:paraId="675EB173" w14:textId="77777777" w:rsidR="00E6514D" w:rsidRPr="00252F5F" w:rsidRDefault="00E6514D" w:rsidP="00E6514D">
      <w:pPr>
        <w:numPr>
          <w:ilvl w:val="1"/>
          <w:numId w:val="1"/>
        </w:numPr>
        <w:autoSpaceDE w:val="0"/>
        <w:autoSpaceDN w:val="0"/>
        <w:adjustRightInd w:val="0"/>
        <w:ind w:right="40"/>
        <w:rPr>
          <w:rFonts w:ascii="Tahoma" w:hAnsi="Tahoma" w:cs="LCNIOI+TimesNewRoman"/>
          <w:sz w:val="24"/>
          <w:szCs w:val="23"/>
        </w:rPr>
      </w:pPr>
      <w:r w:rsidRPr="00252F5F">
        <w:rPr>
          <w:rFonts w:ascii="Tahoma" w:hAnsi="Tahoma" w:cs="LCNIOI+TimesNewRoman"/>
          <w:sz w:val="24"/>
          <w:szCs w:val="23"/>
        </w:rPr>
        <w:t>Include third party verification (supplier logo on an invoice, signature of the recipient on an expense claim, or in the rare case where there is no other backup documentation, a copy of the cheque, with the bank clearing stamp on the back)</w:t>
      </w:r>
      <w:r w:rsidRPr="00252F5F">
        <w:rPr>
          <w:rFonts w:ascii="Tahoma" w:hAnsi="Tahoma" w:cs="LCNIOI+TimesNewRoman"/>
          <w:sz w:val="24"/>
          <w:szCs w:val="23"/>
        </w:rPr>
        <w:br/>
      </w:r>
    </w:p>
    <w:p w14:paraId="36CA7D84" w14:textId="77777777" w:rsidR="00E6514D" w:rsidRPr="001E28DF" w:rsidRDefault="00E6514D" w:rsidP="00E6514D">
      <w:pPr>
        <w:tabs>
          <w:tab w:val="left" w:pos="0"/>
        </w:tabs>
        <w:ind w:right="40"/>
        <w:jc w:val="both"/>
        <w:rPr>
          <w:rFonts w:ascii="Tahoma" w:hAnsi="Tahoma" w:cs="LCNIOI+TimesNewRoman"/>
          <w:sz w:val="24"/>
          <w:szCs w:val="23"/>
        </w:rPr>
      </w:pPr>
      <w:r w:rsidRPr="001E28DF">
        <w:rPr>
          <w:rFonts w:ascii="Tahoma" w:hAnsi="Tahoma" w:cs="LCNIOI+TimesNewRoman"/>
          <w:sz w:val="24"/>
          <w:szCs w:val="23"/>
        </w:rPr>
        <w:t xml:space="preserve">NOTE: </w:t>
      </w:r>
      <w:r w:rsidRPr="001E28DF">
        <w:rPr>
          <w:rFonts w:ascii="Tahoma" w:hAnsi="Tahoma" w:cs="LCNIOI+TimesNewRoman"/>
          <w:b/>
          <w:bCs/>
          <w:sz w:val="24"/>
          <w:szCs w:val="23"/>
        </w:rPr>
        <w:t>Copies of documents for financial accountability (</w:t>
      </w:r>
      <w:proofErr w:type="spellStart"/>
      <w:r w:rsidRPr="001E28DF">
        <w:rPr>
          <w:rFonts w:ascii="Tahoma" w:hAnsi="Tahoma" w:cs="LCNIOI+TimesNewRoman"/>
          <w:b/>
          <w:bCs/>
          <w:sz w:val="24"/>
          <w:szCs w:val="23"/>
        </w:rPr>
        <w:t>ie</w:t>
      </w:r>
      <w:proofErr w:type="spellEnd"/>
      <w:r w:rsidRPr="001E28DF">
        <w:rPr>
          <w:rFonts w:ascii="Tahoma" w:hAnsi="Tahoma" w:cs="LCNIOI+TimesNewRoman"/>
          <w:b/>
          <w:bCs/>
          <w:sz w:val="24"/>
          <w:szCs w:val="23"/>
        </w:rPr>
        <w:t>. receipts, cancelled cheques, invoices, expense claims, etc.) are clear and readable.</w:t>
      </w:r>
      <w:r w:rsidRPr="001E28DF">
        <w:rPr>
          <w:rFonts w:ascii="Tahoma" w:hAnsi="Tahoma" w:cs="LCNIOI+TimesNewRoman"/>
          <w:sz w:val="24"/>
          <w:szCs w:val="23"/>
        </w:rPr>
        <w:t xml:space="preserve"> Original documents are not necessary for submission to the PSGB but should be maintained by the organization submitting the MAP grant follow-up report.</w:t>
      </w:r>
      <w:r w:rsidRPr="001E28DF">
        <w:rPr>
          <w:rFonts w:ascii="Univers" w:hAnsi="Univers"/>
          <w:sz w:val="24"/>
          <w:lang w:val="en-CA"/>
        </w:rPr>
        <w:br/>
        <w:t>MAP grant payments will be made to approved hosts upon Softball Saskatchewan receiving a completed MAP Follow-up report and supporting receipts/documentation. Follow-Up Reports must be signed and dated by the organizations signing authority.</w:t>
      </w:r>
    </w:p>
    <w:p w14:paraId="113E0AA5" w14:textId="77777777" w:rsidR="00E6514D" w:rsidRPr="001E28DF" w:rsidRDefault="00E6514D" w:rsidP="00E6514D">
      <w:pPr>
        <w:ind w:right="40"/>
        <w:jc w:val="both"/>
        <w:rPr>
          <w:rFonts w:ascii="Univers" w:hAnsi="Univers"/>
          <w:b/>
          <w:sz w:val="24"/>
          <w:lang w:val="en-CA"/>
        </w:rPr>
      </w:pPr>
      <w:r w:rsidRPr="001E28DF">
        <w:rPr>
          <w:rFonts w:ascii="Univers" w:hAnsi="Univers"/>
          <w:b/>
          <w:sz w:val="24"/>
          <w:u w:val="single"/>
          <w:lang w:val="en-CA"/>
        </w:rPr>
        <w:t>Eligible Expenditures:</w:t>
      </w:r>
      <w:r w:rsidRPr="001E28DF">
        <w:rPr>
          <w:rFonts w:ascii="Univers" w:hAnsi="Univers"/>
          <w:b/>
          <w:sz w:val="24"/>
          <w:lang w:val="en-CA"/>
        </w:rPr>
        <w:t xml:space="preserve"> (receipts or approved documentation must be provided)</w:t>
      </w:r>
    </w:p>
    <w:p w14:paraId="142B1FAE" w14:textId="77777777" w:rsidR="00E6514D" w:rsidRPr="001E28DF" w:rsidRDefault="00E6514D" w:rsidP="00E6514D">
      <w:pPr>
        <w:tabs>
          <w:tab w:val="left" w:pos="720"/>
        </w:tabs>
        <w:ind w:left="720" w:right="40" w:hanging="720"/>
        <w:jc w:val="both"/>
        <w:rPr>
          <w:rFonts w:ascii="Univers" w:hAnsi="Univers"/>
          <w:sz w:val="24"/>
          <w:lang w:val="en-CA"/>
        </w:rPr>
      </w:pPr>
      <w:r w:rsidRPr="001E28DF">
        <w:rPr>
          <w:rFonts w:ascii="Univers" w:hAnsi="Univers"/>
          <w:sz w:val="24"/>
          <w:lang w:val="en-CA"/>
        </w:rPr>
        <w:t>a)</w:t>
      </w:r>
      <w:r w:rsidRPr="001E28DF">
        <w:rPr>
          <w:rFonts w:ascii="Univers" w:hAnsi="Univers"/>
          <w:sz w:val="24"/>
          <w:lang w:val="en-CA"/>
        </w:rPr>
        <w:tab/>
        <w:t>Umpire Game Fees (including meals, mileage and accommodation)</w:t>
      </w:r>
    </w:p>
    <w:p w14:paraId="556B117A" w14:textId="77777777" w:rsidR="00E6514D" w:rsidRPr="001E28DF" w:rsidRDefault="00E6514D" w:rsidP="00E6514D">
      <w:pPr>
        <w:ind w:left="720" w:right="40" w:hanging="720"/>
        <w:jc w:val="both"/>
        <w:rPr>
          <w:rFonts w:ascii="Univers" w:hAnsi="Univers"/>
          <w:sz w:val="24"/>
          <w:lang w:val="en-CA"/>
        </w:rPr>
      </w:pPr>
      <w:r w:rsidRPr="001E28DF">
        <w:rPr>
          <w:rFonts w:ascii="Univers" w:hAnsi="Univers"/>
          <w:sz w:val="24"/>
          <w:lang w:val="en-CA"/>
        </w:rPr>
        <w:t>b)</w:t>
      </w:r>
      <w:r w:rsidRPr="001E28DF">
        <w:rPr>
          <w:rFonts w:ascii="Univers" w:hAnsi="Univers"/>
          <w:sz w:val="24"/>
          <w:lang w:val="en-CA"/>
        </w:rPr>
        <w:tab/>
        <w:t xml:space="preserve">Diamond Rental &amp; maintenance supplies (bases, quick dry, </w:t>
      </w:r>
      <w:proofErr w:type="spellStart"/>
      <w:r w:rsidRPr="001E28DF">
        <w:rPr>
          <w:rFonts w:ascii="Univers" w:hAnsi="Univers"/>
          <w:sz w:val="24"/>
          <w:lang w:val="en-CA"/>
        </w:rPr>
        <w:t>etc</w:t>
      </w:r>
      <w:proofErr w:type="spellEnd"/>
      <w:r w:rsidRPr="001E28DF">
        <w:rPr>
          <w:rFonts w:ascii="Univers" w:hAnsi="Univers"/>
          <w:sz w:val="24"/>
          <w:lang w:val="en-CA"/>
        </w:rPr>
        <w:t>) including porta-potties</w:t>
      </w:r>
    </w:p>
    <w:p w14:paraId="078A692A" w14:textId="77777777" w:rsidR="00E6514D" w:rsidRPr="001E28DF" w:rsidRDefault="00E6514D" w:rsidP="00E6514D">
      <w:pPr>
        <w:ind w:right="40"/>
        <w:jc w:val="both"/>
        <w:rPr>
          <w:rFonts w:ascii="Univers" w:hAnsi="Univers"/>
          <w:sz w:val="24"/>
          <w:lang w:val="en-CA"/>
        </w:rPr>
      </w:pPr>
      <w:r w:rsidRPr="001E28DF">
        <w:rPr>
          <w:rFonts w:ascii="Univers" w:hAnsi="Univers"/>
          <w:sz w:val="24"/>
          <w:lang w:val="en-CA"/>
        </w:rPr>
        <w:t>c)</w:t>
      </w:r>
      <w:r w:rsidRPr="001E28DF">
        <w:rPr>
          <w:rFonts w:ascii="Univers" w:hAnsi="Univers"/>
          <w:sz w:val="24"/>
          <w:lang w:val="en-CA"/>
        </w:rPr>
        <w:tab/>
        <w:t>Scorekeeper expense</w:t>
      </w:r>
      <w:r>
        <w:rPr>
          <w:rFonts w:ascii="Univers" w:hAnsi="Univers"/>
          <w:sz w:val="24"/>
          <w:lang w:val="en-CA"/>
        </w:rPr>
        <w:t xml:space="preserve"> and scoreboard </w:t>
      </w:r>
    </w:p>
    <w:p w14:paraId="63F11CB0" w14:textId="77777777" w:rsidR="00E6514D" w:rsidRPr="001E28DF" w:rsidRDefault="00E6514D" w:rsidP="00E6514D">
      <w:pPr>
        <w:tabs>
          <w:tab w:val="left" w:pos="720"/>
        </w:tabs>
        <w:ind w:left="720" w:right="40" w:hanging="720"/>
        <w:jc w:val="both"/>
        <w:rPr>
          <w:rFonts w:ascii="Univers" w:hAnsi="Univers"/>
          <w:sz w:val="24"/>
          <w:lang w:val="en-CA"/>
        </w:rPr>
      </w:pPr>
      <w:r w:rsidRPr="001E28DF">
        <w:rPr>
          <w:rFonts w:ascii="Univers" w:hAnsi="Univers"/>
          <w:sz w:val="24"/>
          <w:lang w:val="en-CA"/>
        </w:rPr>
        <w:t>d)</w:t>
      </w:r>
      <w:r w:rsidRPr="001E28DF">
        <w:rPr>
          <w:rFonts w:ascii="Univers" w:hAnsi="Univers"/>
          <w:sz w:val="24"/>
          <w:lang w:val="en-CA"/>
        </w:rPr>
        <w:tab/>
        <w:t xml:space="preserve">Purchase of </w:t>
      </w:r>
      <w:r w:rsidRPr="001E28DF">
        <w:rPr>
          <w:rFonts w:ascii="Univers" w:hAnsi="Univers"/>
          <w:b/>
          <w:sz w:val="24"/>
          <w:lang w:val="en-CA"/>
        </w:rPr>
        <w:t>Rawlings</w:t>
      </w:r>
      <w:r w:rsidRPr="001E28DF">
        <w:rPr>
          <w:rFonts w:ascii="Univers" w:hAnsi="Univers"/>
          <w:sz w:val="24"/>
          <w:lang w:val="en-CA"/>
        </w:rPr>
        <w:t xml:space="preserve"> Softballs </w:t>
      </w:r>
    </w:p>
    <w:p w14:paraId="33E68120" w14:textId="77777777" w:rsidR="00E6514D" w:rsidRDefault="00E6514D" w:rsidP="00E6514D">
      <w:pPr>
        <w:ind w:right="40"/>
        <w:jc w:val="both"/>
        <w:rPr>
          <w:rFonts w:ascii="Univers" w:hAnsi="Univers"/>
          <w:sz w:val="24"/>
          <w:lang w:val="en-CA"/>
        </w:rPr>
      </w:pPr>
      <w:r w:rsidRPr="001E28DF">
        <w:rPr>
          <w:rFonts w:ascii="Univers" w:hAnsi="Univers"/>
          <w:sz w:val="24"/>
          <w:lang w:val="en-CA"/>
        </w:rPr>
        <w:t>e)</w:t>
      </w:r>
      <w:r w:rsidRPr="001E28DF">
        <w:rPr>
          <w:rFonts w:ascii="Univers" w:hAnsi="Univers"/>
          <w:sz w:val="24"/>
          <w:lang w:val="en-CA"/>
        </w:rPr>
        <w:tab/>
        <w:t>Advertising/Promotion</w:t>
      </w:r>
      <w:r>
        <w:rPr>
          <w:rFonts w:ascii="Univers" w:hAnsi="Univers"/>
          <w:sz w:val="24"/>
          <w:lang w:val="en-CA"/>
        </w:rPr>
        <w:t xml:space="preserve">, wristbands, tent rental </w:t>
      </w:r>
      <w:r w:rsidRPr="001E28DF">
        <w:rPr>
          <w:rFonts w:ascii="Univers" w:hAnsi="Univers"/>
          <w:sz w:val="24"/>
          <w:lang w:val="en-CA"/>
        </w:rPr>
        <w:t>costs</w:t>
      </w:r>
    </w:p>
    <w:p w14:paraId="2CF485C3" w14:textId="77777777" w:rsidR="00E6514D" w:rsidRDefault="00E6514D" w:rsidP="00E6514D">
      <w:pPr>
        <w:ind w:right="40"/>
        <w:jc w:val="both"/>
        <w:rPr>
          <w:rFonts w:ascii="Univers" w:hAnsi="Univers"/>
          <w:sz w:val="24"/>
          <w:lang w:val="en-CA"/>
        </w:rPr>
      </w:pPr>
      <w:r>
        <w:rPr>
          <w:rFonts w:ascii="Univers" w:hAnsi="Univers"/>
          <w:sz w:val="24"/>
          <w:lang w:val="en-CA"/>
        </w:rPr>
        <w:t>f)</w:t>
      </w:r>
      <w:r>
        <w:rPr>
          <w:rFonts w:ascii="Univers" w:hAnsi="Univers"/>
          <w:sz w:val="24"/>
          <w:lang w:val="en-CA"/>
        </w:rPr>
        <w:tab/>
      </w:r>
      <w:bookmarkStart w:id="0" w:name="_Hlk42501430"/>
      <w:r>
        <w:rPr>
          <w:rFonts w:ascii="Univers" w:hAnsi="Univers"/>
          <w:sz w:val="24"/>
          <w:lang w:val="en-CA"/>
        </w:rPr>
        <w:t>Personal Protective Equipment (PPE) to assist in dealing with COVID-19.</w:t>
      </w:r>
      <w:bookmarkEnd w:id="0"/>
    </w:p>
    <w:p w14:paraId="3BBC5B36" w14:textId="77777777" w:rsidR="00E6514D" w:rsidRDefault="00E6514D" w:rsidP="00E6514D">
      <w:pPr>
        <w:ind w:right="40"/>
        <w:jc w:val="both"/>
        <w:rPr>
          <w:rFonts w:ascii="Univers" w:hAnsi="Univers"/>
          <w:b/>
          <w:sz w:val="24"/>
          <w:u w:val="single"/>
          <w:lang w:val="en-CA"/>
        </w:rPr>
      </w:pPr>
      <w:r>
        <w:rPr>
          <w:rFonts w:ascii="Univers" w:hAnsi="Univers"/>
          <w:b/>
          <w:sz w:val="24"/>
          <w:u w:val="single"/>
          <w:lang w:val="en-CA"/>
        </w:rPr>
        <w:t>Ineligible Expenditures:</w:t>
      </w:r>
    </w:p>
    <w:p w14:paraId="44040A7F" w14:textId="77777777" w:rsidR="00E6514D" w:rsidRPr="009F4195" w:rsidRDefault="00E6514D" w:rsidP="00E6514D">
      <w:pPr>
        <w:ind w:right="40"/>
        <w:jc w:val="both"/>
        <w:rPr>
          <w:rFonts w:ascii="Univers" w:hAnsi="Univers"/>
          <w:sz w:val="24"/>
          <w:lang w:val="en-CA"/>
        </w:rPr>
      </w:pPr>
      <w:r>
        <w:rPr>
          <w:rFonts w:ascii="Univers" w:hAnsi="Univers"/>
          <w:sz w:val="24"/>
          <w:lang w:val="en-CA"/>
        </w:rPr>
        <w:t>a)</w:t>
      </w:r>
      <w:r>
        <w:rPr>
          <w:rFonts w:ascii="Univers" w:hAnsi="Univers"/>
          <w:sz w:val="24"/>
          <w:lang w:val="en-CA"/>
        </w:rPr>
        <w:tab/>
        <w:t xml:space="preserve">Team Registration Fee’s/Player Team Awards </w:t>
      </w:r>
    </w:p>
    <w:p w14:paraId="6A1388D8" w14:textId="77777777" w:rsidR="00E6514D" w:rsidRDefault="00E6514D" w:rsidP="00E6514D">
      <w:pPr>
        <w:ind w:right="40"/>
        <w:jc w:val="both"/>
        <w:rPr>
          <w:rFonts w:ascii="Univers" w:hAnsi="Univers"/>
          <w:sz w:val="24"/>
          <w:lang w:val="en-CA"/>
        </w:rPr>
      </w:pPr>
      <w:r>
        <w:rPr>
          <w:rFonts w:ascii="Univers" w:hAnsi="Univers"/>
          <w:sz w:val="24"/>
          <w:lang w:val="en-CA"/>
        </w:rPr>
        <w:t>b)</w:t>
      </w:r>
      <w:r>
        <w:rPr>
          <w:rFonts w:ascii="Univers" w:hAnsi="Univers"/>
          <w:sz w:val="24"/>
          <w:lang w:val="en-CA"/>
        </w:rPr>
        <w:tab/>
        <w:t>Equipment purchases</w:t>
      </w:r>
    </w:p>
    <w:p w14:paraId="0A75B717" w14:textId="77777777" w:rsidR="00E6514D" w:rsidRPr="00562876" w:rsidRDefault="00E6514D" w:rsidP="00E6514D">
      <w:pPr>
        <w:tabs>
          <w:tab w:val="left" w:pos="720"/>
        </w:tabs>
        <w:ind w:left="720" w:right="40" w:hanging="720"/>
        <w:jc w:val="both"/>
        <w:rPr>
          <w:rFonts w:ascii="Univers" w:hAnsi="Univers"/>
          <w:sz w:val="24"/>
          <w:lang w:val="en-CA"/>
        </w:rPr>
      </w:pPr>
      <w:r>
        <w:rPr>
          <w:rFonts w:ascii="Univers" w:hAnsi="Univers"/>
          <w:sz w:val="24"/>
          <w:lang w:val="en-CA"/>
        </w:rPr>
        <w:t xml:space="preserve">c) </w:t>
      </w:r>
      <w:r>
        <w:rPr>
          <w:rFonts w:ascii="Univers" w:hAnsi="Univers"/>
          <w:sz w:val="24"/>
          <w:lang w:val="en-CA"/>
        </w:rPr>
        <w:tab/>
      </w:r>
      <w:r w:rsidRPr="00562876">
        <w:rPr>
          <w:rFonts w:ascii="Univers" w:hAnsi="Univers"/>
          <w:sz w:val="24"/>
          <w:lang w:val="en-CA"/>
        </w:rPr>
        <w:t xml:space="preserve">Any construction, upgrading, maintenance or operating costs of facilities. </w:t>
      </w:r>
    </w:p>
    <w:p w14:paraId="60FDA10E" w14:textId="77777777" w:rsidR="00E6514D" w:rsidRPr="00562876" w:rsidRDefault="00E6514D" w:rsidP="00E6514D">
      <w:pPr>
        <w:tabs>
          <w:tab w:val="left" w:pos="720"/>
        </w:tabs>
        <w:ind w:left="720" w:right="40" w:hanging="720"/>
        <w:jc w:val="both"/>
        <w:rPr>
          <w:rFonts w:ascii="Univers" w:hAnsi="Univers"/>
          <w:sz w:val="24"/>
          <w:lang w:val="en-CA"/>
        </w:rPr>
      </w:pPr>
      <w:r>
        <w:rPr>
          <w:rFonts w:ascii="Univers" w:hAnsi="Univers"/>
          <w:sz w:val="24"/>
          <w:lang w:val="en-CA"/>
        </w:rPr>
        <w:t>d</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Expenditures for which other grant dollars have been used. Two different grant sources cannot be used to pay the same dollar of expense, whether the grant comes from the Trust Fund or any other granting agency. </w:t>
      </w:r>
    </w:p>
    <w:p w14:paraId="7D187CA9" w14:textId="77777777" w:rsidR="00E6514D" w:rsidRPr="00562876" w:rsidRDefault="00E6514D" w:rsidP="00E6514D">
      <w:pPr>
        <w:tabs>
          <w:tab w:val="left" w:pos="720"/>
        </w:tabs>
        <w:ind w:left="720" w:right="40" w:hanging="720"/>
        <w:jc w:val="both"/>
        <w:rPr>
          <w:rFonts w:ascii="Univers" w:hAnsi="Univers"/>
          <w:sz w:val="24"/>
          <w:lang w:val="en-CA"/>
        </w:rPr>
      </w:pPr>
      <w:r>
        <w:rPr>
          <w:rFonts w:ascii="Univers" w:hAnsi="Univers"/>
          <w:sz w:val="24"/>
          <w:lang w:val="en-CA"/>
        </w:rPr>
        <w:t>e</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Cash prizes. </w:t>
      </w:r>
    </w:p>
    <w:p w14:paraId="2F7352C9" w14:textId="77777777" w:rsidR="00E6514D" w:rsidRPr="00562876" w:rsidRDefault="00E6514D" w:rsidP="00E6514D">
      <w:pPr>
        <w:tabs>
          <w:tab w:val="left" w:pos="720"/>
        </w:tabs>
        <w:ind w:left="720" w:right="40" w:hanging="720"/>
        <w:jc w:val="both"/>
        <w:rPr>
          <w:rFonts w:ascii="Univers" w:hAnsi="Univers"/>
          <w:sz w:val="24"/>
          <w:lang w:val="en-CA"/>
        </w:rPr>
      </w:pPr>
      <w:r>
        <w:rPr>
          <w:rFonts w:ascii="Univers" w:hAnsi="Univers"/>
          <w:sz w:val="24"/>
          <w:lang w:val="en-CA"/>
        </w:rPr>
        <w:t>f</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Social</w:t>
      </w:r>
      <w:proofErr w:type="gramEnd"/>
      <w:r w:rsidRPr="00562876">
        <w:rPr>
          <w:rFonts w:ascii="Univers" w:hAnsi="Univers"/>
          <w:sz w:val="24"/>
          <w:lang w:val="en-CA"/>
        </w:rPr>
        <w:t xml:space="preserve"> events (barbecues, lunches, </w:t>
      </w:r>
      <w:r>
        <w:rPr>
          <w:rFonts w:ascii="Univers" w:hAnsi="Univers"/>
          <w:sz w:val="24"/>
          <w:lang w:val="en-CA"/>
        </w:rPr>
        <w:t xml:space="preserve">alcoholic beverages, </w:t>
      </w:r>
      <w:r w:rsidRPr="00562876">
        <w:rPr>
          <w:rFonts w:ascii="Univers" w:hAnsi="Univers"/>
          <w:sz w:val="24"/>
          <w:lang w:val="en-CA"/>
        </w:rPr>
        <w:t xml:space="preserve">etc.). </w:t>
      </w:r>
    </w:p>
    <w:p w14:paraId="763BB85E" w14:textId="77777777" w:rsidR="00E6514D" w:rsidRPr="00562876" w:rsidRDefault="00E6514D" w:rsidP="00E6514D">
      <w:pPr>
        <w:tabs>
          <w:tab w:val="left" w:pos="720"/>
        </w:tabs>
        <w:ind w:left="720" w:right="40" w:hanging="720"/>
        <w:jc w:val="both"/>
        <w:rPr>
          <w:rFonts w:ascii="Univers" w:hAnsi="Univers"/>
          <w:sz w:val="24"/>
          <w:lang w:val="en-CA"/>
        </w:rPr>
      </w:pPr>
      <w:r>
        <w:rPr>
          <w:rFonts w:ascii="Univers" w:hAnsi="Univers"/>
          <w:sz w:val="24"/>
          <w:lang w:val="en-CA"/>
        </w:rPr>
        <w:t>g</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Research projects or feasibility studies. </w:t>
      </w:r>
    </w:p>
    <w:p w14:paraId="6C1CD5B2" w14:textId="77777777" w:rsidR="00E6514D" w:rsidRPr="00562876" w:rsidRDefault="00E6514D" w:rsidP="00E6514D">
      <w:pPr>
        <w:tabs>
          <w:tab w:val="left" w:pos="720"/>
        </w:tabs>
        <w:ind w:left="720" w:right="40" w:hanging="720"/>
        <w:jc w:val="both"/>
        <w:rPr>
          <w:rFonts w:ascii="Univers" w:hAnsi="Univers"/>
          <w:sz w:val="24"/>
          <w:lang w:val="en-CA"/>
        </w:rPr>
      </w:pPr>
      <w:r>
        <w:rPr>
          <w:rFonts w:ascii="Univers" w:hAnsi="Univers"/>
          <w:sz w:val="24"/>
          <w:lang w:val="en-CA"/>
        </w:rPr>
        <w:t>h</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Out-of-Province travel. </w:t>
      </w:r>
    </w:p>
    <w:p w14:paraId="293F0F11" w14:textId="77777777" w:rsidR="00E6514D" w:rsidRPr="00562876" w:rsidRDefault="00E6514D" w:rsidP="00E6514D">
      <w:pPr>
        <w:tabs>
          <w:tab w:val="left" w:pos="720"/>
        </w:tabs>
        <w:ind w:left="720" w:right="40" w:hanging="720"/>
        <w:jc w:val="both"/>
        <w:rPr>
          <w:rFonts w:ascii="Univers" w:hAnsi="Univers"/>
          <w:sz w:val="24"/>
          <w:lang w:val="en-CA"/>
        </w:rPr>
      </w:pPr>
      <w:r>
        <w:rPr>
          <w:rFonts w:ascii="Univers" w:hAnsi="Univers"/>
          <w:sz w:val="24"/>
          <w:lang w:val="en-CA"/>
        </w:rPr>
        <w:t>i</w:t>
      </w:r>
      <w:r w:rsidRPr="00562876">
        <w:rPr>
          <w:rFonts w:ascii="Univers" w:hAnsi="Univers"/>
          <w:sz w:val="24"/>
          <w:lang w:val="en-CA"/>
        </w:rPr>
        <w:t xml:space="preserve">) </w:t>
      </w:r>
      <w:r>
        <w:rPr>
          <w:rFonts w:ascii="Univers" w:hAnsi="Univers"/>
          <w:sz w:val="24"/>
          <w:lang w:val="en-CA"/>
        </w:rPr>
        <w:tab/>
      </w:r>
      <w:r w:rsidRPr="00562876">
        <w:rPr>
          <w:rFonts w:ascii="Univers" w:hAnsi="Univers"/>
          <w:sz w:val="24"/>
          <w:lang w:val="en-CA"/>
        </w:rPr>
        <w:t xml:space="preserve">Provincial or U Sports team expenses. </w:t>
      </w:r>
    </w:p>
    <w:p w14:paraId="7331CD53" w14:textId="77777777" w:rsidR="00E6514D" w:rsidRPr="004A41A5" w:rsidRDefault="00E6514D" w:rsidP="00E6514D">
      <w:pPr>
        <w:tabs>
          <w:tab w:val="left" w:pos="720"/>
        </w:tabs>
        <w:ind w:left="720" w:right="40" w:hanging="720"/>
        <w:jc w:val="both"/>
        <w:rPr>
          <w:rFonts w:ascii="Univers" w:hAnsi="Univers"/>
          <w:b/>
          <w:sz w:val="24"/>
          <w:u w:val="single"/>
          <w:lang w:val="en-CA"/>
        </w:rPr>
      </w:pPr>
      <w:r>
        <w:rPr>
          <w:rFonts w:ascii="Univers" w:hAnsi="Univers"/>
          <w:sz w:val="24"/>
          <w:lang w:val="en-CA"/>
        </w:rPr>
        <w:t>j</w:t>
      </w:r>
      <w:r w:rsidRPr="00562876">
        <w:rPr>
          <w:rFonts w:ascii="Univers" w:hAnsi="Univers"/>
          <w:sz w:val="24"/>
          <w:lang w:val="en-CA"/>
        </w:rPr>
        <w:t xml:space="preserve">) </w:t>
      </w:r>
      <w:r>
        <w:rPr>
          <w:rFonts w:ascii="Univers" w:hAnsi="Univers"/>
          <w:sz w:val="24"/>
          <w:lang w:val="en-CA"/>
        </w:rPr>
        <w:tab/>
      </w:r>
      <w:proofErr w:type="gramStart"/>
      <w:r w:rsidRPr="00562876">
        <w:rPr>
          <w:rFonts w:ascii="Univers" w:hAnsi="Univers"/>
          <w:sz w:val="24"/>
          <w:lang w:val="en-CA"/>
        </w:rPr>
        <w:t>Other</w:t>
      </w:r>
      <w:proofErr w:type="gramEnd"/>
      <w:r w:rsidRPr="00562876">
        <w:rPr>
          <w:rFonts w:ascii="Univers" w:hAnsi="Univers"/>
          <w:sz w:val="24"/>
          <w:lang w:val="en-CA"/>
        </w:rPr>
        <w:t xml:space="preserve"> expenses deemed as ineligible as identified by the Sask Lotteries Trust Fund or PSO</w:t>
      </w:r>
      <w:r>
        <w:rPr>
          <w:rFonts w:ascii="Univers" w:hAnsi="Univers"/>
          <w:sz w:val="24"/>
          <w:lang w:val="en-CA"/>
        </w:rPr>
        <w:t>.</w:t>
      </w:r>
    </w:p>
    <w:p w14:paraId="589ED44C" w14:textId="77777777" w:rsidR="00E6514D" w:rsidRDefault="00E6514D" w:rsidP="00E6514D">
      <w:pPr>
        <w:ind w:right="40"/>
        <w:jc w:val="both"/>
        <w:rPr>
          <w:rFonts w:ascii="Univers" w:hAnsi="Univers"/>
          <w:b/>
          <w:sz w:val="24"/>
          <w:u w:val="single"/>
          <w:lang w:val="en-CA"/>
        </w:rPr>
      </w:pPr>
    </w:p>
    <w:p w14:paraId="60435E38" w14:textId="77777777" w:rsidR="00E6514D" w:rsidRDefault="00E6514D" w:rsidP="00E6514D">
      <w:pPr>
        <w:ind w:right="40"/>
        <w:jc w:val="both"/>
        <w:rPr>
          <w:rFonts w:ascii="Univers" w:hAnsi="Univers"/>
          <w:b/>
          <w:sz w:val="24"/>
          <w:u w:val="single"/>
          <w:lang w:val="en-CA"/>
        </w:rPr>
      </w:pPr>
      <w:r>
        <w:rPr>
          <w:rFonts w:ascii="Univers" w:hAnsi="Univers"/>
          <w:b/>
          <w:sz w:val="24"/>
          <w:u w:val="single"/>
          <w:lang w:val="en-CA"/>
        </w:rPr>
        <w:t>AMOUNT OF MAP GRANT ASSISTANCE TO BE PROVIDED:</w:t>
      </w:r>
    </w:p>
    <w:p w14:paraId="138278CB" w14:textId="77777777" w:rsidR="00E6514D" w:rsidRDefault="00E6514D" w:rsidP="00E6514D">
      <w:pPr>
        <w:ind w:right="40"/>
        <w:jc w:val="both"/>
        <w:rPr>
          <w:rFonts w:ascii="Univers" w:hAnsi="Univers"/>
          <w:b/>
          <w:sz w:val="24"/>
          <w:lang w:val="en-CA"/>
        </w:rPr>
      </w:pPr>
    </w:p>
    <w:p w14:paraId="0F60AD2F" w14:textId="77777777" w:rsidR="00E6514D" w:rsidRDefault="00E6514D" w:rsidP="00E6514D">
      <w:pPr>
        <w:ind w:right="40"/>
        <w:jc w:val="both"/>
        <w:rPr>
          <w:rFonts w:ascii="Univers" w:hAnsi="Univers"/>
          <w:b/>
          <w:sz w:val="24"/>
          <w:lang w:val="en-CA"/>
        </w:rPr>
      </w:pPr>
      <w:r>
        <w:rPr>
          <w:rFonts w:ascii="Univers" w:hAnsi="Univers"/>
          <w:b/>
          <w:sz w:val="24"/>
          <w:lang w:val="en-CA"/>
        </w:rPr>
        <w:t>$ 300</w:t>
      </w:r>
      <w:r w:rsidRPr="005871AA">
        <w:rPr>
          <w:rFonts w:ascii="Univers" w:hAnsi="Univers"/>
          <w:b/>
          <w:sz w:val="24"/>
          <w:lang w:val="en-CA"/>
        </w:rPr>
        <w:t xml:space="preserve">.00/team participating in the Provincial Championship </w:t>
      </w:r>
    </w:p>
    <w:p w14:paraId="0AE0A8B6" w14:textId="77777777" w:rsidR="00E6514D" w:rsidRDefault="00E6514D" w:rsidP="00E6514D">
      <w:pPr>
        <w:ind w:right="40"/>
        <w:jc w:val="both"/>
        <w:rPr>
          <w:rFonts w:ascii="Univers" w:hAnsi="Univers"/>
          <w:b/>
          <w:sz w:val="24"/>
          <w:lang w:val="en-CA"/>
        </w:rPr>
      </w:pPr>
    </w:p>
    <w:p w14:paraId="67B51047" w14:textId="77777777" w:rsidR="00E6514D" w:rsidRDefault="00E6514D" w:rsidP="00E6514D">
      <w:pPr>
        <w:ind w:right="40"/>
        <w:jc w:val="both"/>
        <w:rPr>
          <w:rFonts w:ascii="Univers" w:hAnsi="Univers"/>
          <w:b/>
          <w:sz w:val="24"/>
          <w:u w:val="single"/>
          <w:lang w:val="en-CA"/>
        </w:rPr>
      </w:pPr>
      <w:r>
        <w:rPr>
          <w:rFonts w:ascii="Univers" w:hAnsi="Univers"/>
          <w:b/>
          <w:sz w:val="24"/>
          <w:u w:val="single"/>
          <w:lang w:val="en-CA"/>
        </w:rPr>
        <w:t>Revised October 2024</w:t>
      </w:r>
    </w:p>
    <w:p w14:paraId="78900204" w14:textId="77777777" w:rsidR="004B2CFE" w:rsidRDefault="004B2CFE"/>
    <w:sectPr w:rsidR="004B2C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CNIOI+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125C1"/>
    <w:multiLevelType w:val="hybridMultilevel"/>
    <w:tmpl w:val="26B0825A"/>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1920"/>
        </w:tabs>
        <w:ind w:left="1920" w:hanging="360"/>
      </w:pPr>
      <w:rPr>
        <w:rFonts w:ascii="Courier New" w:hAnsi="Courier New" w:cs="Courier New" w:hint="default"/>
      </w:rPr>
    </w:lvl>
    <w:lvl w:ilvl="2" w:tplc="10090001">
      <w:start w:val="1"/>
      <w:numFmt w:val="bullet"/>
      <w:lvlText w:val=""/>
      <w:lvlJc w:val="left"/>
      <w:pPr>
        <w:tabs>
          <w:tab w:val="num" w:pos="2880"/>
        </w:tabs>
        <w:ind w:left="2880" w:hanging="360"/>
      </w:pPr>
      <w:rPr>
        <w:rFonts w:ascii="Symbol" w:hAnsi="Symbol"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num w:numId="1" w16cid:durableId="40430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4D"/>
    <w:rsid w:val="002F124B"/>
    <w:rsid w:val="003569F0"/>
    <w:rsid w:val="004B2CFE"/>
    <w:rsid w:val="00CF3113"/>
    <w:rsid w:val="00E651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DA163"/>
  <w15:chartTrackingRefBased/>
  <w15:docId w15:val="{28C8ED51-2912-4745-9A28-EA3ED3BA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4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E65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1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1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1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E651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14D"/>
    <w:rPr>
      <w:rFonts w:eastAsiaTheme="majorEastAsia" w:cstheme="majorBidi"/>
      <w:i/>
      <w:iCs/>
      <w:color w:val="272727" w:themeColor="text1" w:themeTint="D8"/>
    </w:rPr>
  </w:style>
  <w:style w:type="character" w:customStyle="1" w:styleId="Heading9Char">
    <w:name w:val="Heading 9 Char"/>
    <w:basedOn w:val="DefaultParagraphFont"/>
    <w:link w:val="Heading9"/>
    <w:rsid w:val="00E6514D"/>
    <w:rPr>
      <w:rFonts w:eastAsiaTheme="majorEastAsia" w:cstheme="majorBidi"/>
      <w:color w:val="272727" w:themeColor="text1" w:themeTint="D8"/>
    </w:rPr>
  </w:style>
  <w:style w:type="paragraph" w:styleId="Title">
    <w:name w:val="Title"/>
    <w:basedOn w:val="Normal"/>
    <w:next w:val="Normal"/>
    <w:link w:val="TitleChar"/>
    <w:uiPriority w:val="10"/>
    <w:qFormat/>
    <w:rsid w:val="00E651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14D"/>
    <w:pPr>
      <w:spacing w:before="160"/>
      <w:jc w:val="center"/>
    </w:pPr>
    <w:rPr>
      <w:i/>
      <w:iCs/>
      <w:color w:val="404040" w:themeColor="text1" w:themeTint="BF"/>
    </w:rPr>
  </w:style>
  <w:style w:type="character" w:customStyle="1" w:styleId="QuoteChar">
    <w:name w:val="Quote Char"/>
    <w:basedOn w:val="DefaultParagraphFont"/>
    <w:link w:val="Quote"/>
    <w:uiPriority w:val="29"/>
    <w:rsid w:val="00E6514D"/>
    <w:rPr>
      <w:i/>
      <w:iCs/>
      <w:color w:val="404040" w:themeColor="text1" w:themeTint="BF"/>
    </w:rPr>
  </w:style>
  <w:style w:type="paragraph" w:styleId="ListParagraph">
    <w:name w:val="List Paragraph"/>
    <w:basedOn w:val="Normal"/>
    <w:uiPriority w:val="34"/>
    <w:qFormat/>
    <w:rsid w:val="00E6514D"/>
    <w:pPr>
      <w:ind w:left="720"/>
      <w:contextualSpacing/>
    </w:pPr>
  </w:style>
  <w:style w:type="character" w:styleId="IntenseEmphasis">
    <w:name w:val="Intense Emphasis"/>
    <w:basedOn w:val="DefaultParagraphFont"/>
    <w:uiPriority w:val="21"/>
    <w:qFormat/>
    <w:rsid w:val="00E6514D"/>
    <w:rPr>
      <w:i/>
      <w:iCs/>
      <w:color w:val="0F4761" w:themeColor="accent1" w:themeShade="BF"/>
    </w:rPr>
  </w:style>
  <w:style w:type="paragraph" w:styleId="IntenseQuote">
    <w:name w:val="Intense Quote"/>
    <w:basedOn w:val="Normal"/>
    <w:next w:val="Normal"/>
    <w:link w:val="IntenseQuoteChar"/>
    <w:uiPriority w:val="30"/>
    <w:qFormat/>
    <w:rsid w:val="00E65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14D"/>
    <w:rPr>
      <w:i/>
      <w:iCs/>
      <w:color w:val="0F4761" w:themeColor="accent1" w:themeShade="BF"/>
    </w:rPr>
  </w:style>
  <w:style w:type="character" w:styleId="IntenseReference">
    <w:name w:val="Intense Reference"/>
    <w:basedOn w:val="DefaultParagraphFont"/>
    <w:uiPriority w:val="32"/>
    <w:qFormat/>
    <w:rsid w:val="00E6514D"/>
    <w:rPr>
      <w:b/>
      <w:bCs/>
      <w:smallCaps/>
      <w:color w:val="0F4761" w:themeColor="accent1" w:themeShade="BF"/>
      <w:spacing w:val="5"/>
    </w:rPr>
  </w:style>
  <w:style w:type="character" w:styleId="Strong">
    <w:name w:val="Strong"/>
    <w:qFormat/>
    <w:rsid w:val="00E65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09FA7DBBFA14882E8D50DFCF4B756" ma:contentTypeVersion="18" ma:contentTypeDescription="Create a new document." ma:contentTypeScope="" ma:versionID="8c60409facf8011a36e74f91db896b3e">
  <xsd:schema xmlns:xsd="http://www.w3.org/2001/XMLSchema" xmlns:xs="http://www.w3.org/2001/XMLSchema" xmlns:p="http://schemas.microsoft.com/office/2006/metadata/properties" xmlns:ns3="8bb29d3e-17ed-4c7b-94b4-d3847ca44c46" xmlns:ns4="14f16b9a-5767-45c9-8f43-b59f3ee45af1" targetNamespace="http://schemas.microsoft.com/office/2006/metadata/properties" ma:root="true" ma:fieldsID="1d8680d5e4633d0bb32a9b834c48560e" ns3:_="" ns4:_="">
    <xsd:import namespace="8bb29d3e-17ed-4c7b-94b4-d3847ca44c46"/>
    <xsd:import namespace="14f16b9a-5767-45c9-8f43-b59f3ee45a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29d3e-17ed-4c7b-94b4-d3847ca44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16b9a-5767-45c9-8f43-b59f3ee45af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b29d3e-17ed-4c7b-94b4-d3847ca44c46" xsi:nil="true"/>
  </documentManagement>
</p:properties>
</file>

<file path=customXml/itemProps1.xml><?xml version="1.0" encoding="utf-8"?>
<ds:datastoreItem xmlns:ds="http://schemas.openxmlformats.org/officeDocument/2006/customXml" ds:itemID="{D6D455DF-CCA0-4B3C-BE27-648D1A83B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29d3e-17ed-4c7b-94b4-d3847ca44c46"/>
    <ds:schemaRef ds:uri="14f16b9a-5767-45c9-8f43-b59f3ee45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76E2D-32AA-45AF-B8B4-C54185818683}">
  <ds:schemaRefs>
    <ds:schemaRef ds:uri="http://schemas.microsoft.com/sharepoint/v3/contenttype/forms"/>
  </ds:schemaRefs>
</ds:datastoreItem>
</file>

<file path=customXml/itemProps3.xml><?xml version="1.0" encoding="utf-8"?>
<ds:datastoreItem xmlns:ds="http://schemas.openxmlformats.org/officeDocument/2006/customXml" ds:itemID="{D629952B-BEA2-40A7-9A6E-C160FB8D88BA}">
  <ds:schemaRefs>
    <ds:schemaRef ds:uri="8bb29d3e-17ed-4c7b-94b4-d3847ca44c46"/>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14f16b9a-5767-45c9-8f43-b59f3ee45af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633</Words>
  <Characters>3690</Characters>
  <Application>Microsoft Office Word</Application>
  <DocSecurity>0</DocSecurity>
  <Lines>87</Lines>
  <Paragraphs>48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Lethbridge</dc:creator>
  <cp:keywords/>
  <dc:description/>
  <cp:lastModifiedBy>Shelby Lethbridge</cp:lastModifiedBy>
  <cp:revision>2</cp:revision>
  <dcterms:created xsi:type="dcterms:W3CDTF">2025-01-20T21:30:00Z</dcterms:created>
  <dcterms:modified xsi:type="dcterms:W3CDTF">2025-01-20T21:30:00Z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4ce89259-e2d7-417d-a4e4-ee3fe5eb69bd</vt:lpwstr>
  </property>
  <property fmtid="{D5CDD505-2E9C-101B-9397-08002B2CF9AE}" pid="3" name="ContentTypeId">
    <vt:lpwstr>0x010100FFA09FA7DBBFA14882E8D50DFCF4B756</vt:lpwstr>
  </property>
</Properties>
</file>