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49"/>
        <w:tblW w:w="0" w:type="auto"/>
        <w:tblLook w:val="04A0" w:firstRow="1" w:lastRow="0" w:firstColumn="1" w:lastColumn="0" w:noHBand="0" w:noVBand="1"/>
      </w:tblPr>
      <w:tblGrid>
        <w:gridCol w:w="6502"/>
      </w:tblGrid>
      <w:tr w:rsidR="003945E9" w:rsidRPr="003945E9" w14:paraId="250821A0" w14:textId="77777777" w:rsidTr="00854CB3">
        <w:trPr>
          <w:trHeight w:val="709"/>
        </w:trPr>
        <w:tc>
          <w:tcPr>
            <w:tcW w:w="6502" w:type="dxa"/>
            <w:tcBorders>
              <w:top w:val="nil"/>
              <w:left w:val="nil"/>
              <w:bottom w:val="nil"/>
              <w:right w:val="nil"/>
            </w:tcBorders>
            <w:shd w:val="clear" w:color="auto" w:fill="000000" w:themeFill="text1"/>
          </w:tcPr>
          <w:p w14:paraId="53FCD1C4" w14:textId="646DB8D7" w:rsidR="003945E9" w:rsidRPr="00BE4FB3" w:rsidRDefault="003945E9" w:rsidP="003945E9">
            <w:pPr>
              <w:autoSpaceDE w:val="0"/>
              <w:autoSpaceDN w:val="0"/>
              <w:adjustRightInd w:val="0"/>
              <w:jc w:val="center"/>
              <w:rPr>
                <w:rFonts w:ascii="Calibri" w:hAnsi="Calibri" w:cs="Calibri"/>
                <w:color w:val="000000"/>
                <w:sz w:val="24"/>
                <w:szCs w:val="24"/>
              </w:rPr>
            </w:pPr>
            <w:r w:rsidRPr="00BE4FB3">
              <w:rPr>
                <w:rFonts w:ascii="Calibri" w:hAnsi="Calibri" w:cs="Calibri"/>
                <w:color w:val="FFFFFF" w:themeColor="background1"/>
                <w:sz w:val="24"/>
                <w:szCs w:val="24"/>
              </w:rPr>
              <w:t>SOFTBALL SASKATCHEWAN UMPIRE DEVELOPMENT COMMITTEE POLICY</w:t>
            </w:r>
            <w:r w:rsidR="00BC6A10">
              <w:rPr>
                <w:rFonts w:ascii="Calibri" w:hAnsi="Calibri" w:cs="Calibri"/>
                <w:color w:val="FFFFFF" w:themeColor="background1"/>
                <w:sz w:val="24"/>
                <w:szCs w:val="24"/>
              </w:rPr>
              <w:t xml:space="preserve"> (Revised Dec. 2024)</w:t>
            </w:r>
          </w:p>
        </w:tc>
      </w:tr>
    </w:tbl>
    <w:p w14:paraId="74239234" w14:textId="77777777" w:rsidR="003945E9" w:rsidRDefault="003945E9" w:rsidP="00F31601">
      <w:pPr>
        <w:keepNext/>
        <w:spacing w:after="0" w:line="240" w:lineRule="auto"/>
        <w:jc w:val="center"/>
        <w:outlineLvl w:val="4"/>
        <w:rPr>
          <w:rFonts w:ascii="Times New Roman" w:eastAsia="Times New Roman" w:hAnsi="Times New Roman" w:cs="Times New Roman"/>
          <w:b/>
          <w:sz w:val="24"/>
          <w:szCs w:val="24"/>
          <w:u w:val="single"/>
        </w:rPr>
      </w:pPr>
    </w:p>
    <w:p w14:paraId="668681E9" w14:textId="77777777" w:rsidR="003945E9" w:rsidRDefault="003945E9" w:rsidP="00F31601">
      <w:pPr>
        <w:keepNext/>
        <w:spacing w:after="0" w:line="240" w:lineRule="auto"/>
        <w:jc w:val="center"/>
        <w:outlineLvl w:val="4"/>
        <w:rPr>
          <w:rFonts w:ascii="Times New Roman" w:eastAsia="Times New Roman" w:hAnsi="Times New Roman" w:cs="Times New Roman"/>
          <w:b/>
          <w:sz w:val="24"/>
          <w:szCs w:val="24"/>
          <w:u w:val="single"/>
        </w:rPr>
      </w:pPr>
    </w:p>
    <w:p w14:paraId="23CAC5C6" w14:textId="77777777" w:rsidR="003945E9" w:rsidRDefault="003945E9" w:rsidP="00F31601">
      <w:pPr>
        <w:keepNext/>
        <w:spacing w:after="0" w:line="240" w:lineRule="auto"/>
        <w:jc w:val="center"/>
        <w:outlineLvl w:val="4"/>
        <w:rPr>
          <w:rFonts w:ascii="Times New Roman" w:eastAsia="Times New Roman" w:hAnsi="Times New Roman" w:cs="Times New Roman"/>
          <w:b/>
          <w:sz w:val="24"/>
          <w:szCs w:val="24"/>
          <w:u w:val="single"/>
        </w:rPr>
      </w:pPr>
    </w:p>
    <w:p w14:paraId="1845192B" w14:textId="77777777" w:rsidR="00854CB3" w:rsidRDefault="00854CB3" w:rsidP="003945E9">
      <w:pPr>
        <w:autoSpaceDE w:val="0"/>
        <w:autoSpaceDN w:val="0"/>
        <w:adjustRightInd w:val="0"/>
        <w:spacing w:after="0" w:line="240" w:lineRule="auto"/>
        <w:rPr>
          <w:rFonts w:ascii="Calibri" w:hAnsi="Calibri" w:cs="Calibri"/>
          <w:b/>
          <w:bCs/>
          <w:color w:val="000000"/>
        </w:rPr>
      </w:pPr>
    </w:p>
    <w:p w14:paraId="69797D07" w14:textId="2FC0F35E" w:rsidR="003945E9" w:rsidRPr="003945E9" w:rsidRDefault="003945E9" w:rsidP="003945E9">
      <w:pPr>
        <w:autoSpaceDE w:val="0"/>
        <w:autoSpaceDN w:val="0"/>
        <w:adjustRightInd w:val="0"/>
        <w:spacing w:after="0" w:line="240" w:lineRule="auto"/>
        <w:rPr>
          <w:rFonts w:ascii="Calibri" w:hAnsi="Calibri" w:cs="Calibri"/>
          <w:b/>
          <w:bCs/>
          <w:color w:val="000000"/>
        </w:rPr>
      </w:pPr>
      <w:r w:rsidRPr="003945E9">
        <w:rPr>
          <w:rFonts w:ascii="Calibri" w:hAnsi="Calibri" w:cs="Calibri"/>
          <w:b/>
          <w:bCs/>
          <w:color w:val="000000"/>
        </w:rPr>
        <w:t xml:space="preserve">Section 1: </w:t>
      </w:r>
      <w:r w:rsidRPr="003945E9">
        <w:rPr>
          <w:rFonts w:ascii="Calibri" w:hAnsi="Calibri" w:cs="Calibri"/>
          <w:b/>
          <w:bCs/>
          <w:color w:val="000000"/>
        </w:rPr>
        <w:tab/>
        <w:t xml:space="preserve">Vision and Goals </w:t>
      </w:r>
    </w:p>
    <w:p w14:paraId="74BE57D9" w14:textId="77777777" w:rsidR="003945E9" w:rsidRPr="003945E9" w:rsidRDefault="003945E9" w:rsidP="003945E9">
      <w:pPr>
        <w:autoSpaceDE w:val="0"/>
        <w:autoSpaceDN w:val="0"/>
        <w:adjustRightInd w:val="0"/>
        <w:spacing w:after="0" w:line="240" w:lineRule="auto"/>
        <w:rPr>
          <w:rFonts w:ascii="Calibri" w:hAnsi="Calibri" w:cs="Calibri"/>
          <w:i/>
          <w:iCs/>
          <w:color w:val="000000"/>
        </w:rPr>
      </w:pPr>
    </w:p>
    <w:p w14:paraId="453D05A9" w14:textId="77777777" w:rsidR="003945E9" w:rsidRPr="001A61D1" w:rsidRDefault="003945E9" w:rsidP="003945E9">
      <w:pPr>
        <w:autoSpaceDE w:val="0"/>
        <w:autoSpaceDN w:val="0"/>
        <w:adjustRightInd w:val="0"/>
        <w:spacing w:after="0" w:line="240" w:lineRule="auto"/>
        <w:rPr>
          <w:rFonts w:ascii="Calibri" w:hAnsi="Calibri" w:cs="Calibri"/>
          <w:color w:val="000000"/>
          <w:u w:val="single"/>
        </w:rPr>
      </w:pPr>
      <w:r w:rsidRPr="001A61D1">
        <w:rPr>
          <w:rFonts w:ascii="Calibri" w:hAnsi="Calibri" w:cs="Calibri"/>
          <w:color w:val="000000"/>
          <w:u w:val="single"/>
        </w:rPr>
        <w:t xml:space="preserve">Vision Statement </w:t>
      </w:r>
    </w:p>
    <w:p w14:paraId="510EF88A" w14:textId="77777777" w:rsidR="003945E9" w:rsidRPr="003945E9" w:rsidRDefault="003945E9" w:rsidP="003945E9">
      <w:p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 xml:space="preserve">That the Softball Saskatchewan Umpire Program in partnership with the Softball Canada Umpire Program, local Umpire Associations, and District U.I.C.’s provides leadership in identifying, developing, and promoting officials and programs necessary to effectively service our membership. </w:t>
      </w:r>
    </w:p>
    <w:p w14:paraId="46619F4C" w14:textId="77777777" w:rsidR="003945E9" w:rsidRPr="003945E9" w:rsidRDefault="003945E9" w:rsidP="003945E9">
      <w:pPr>
        <w:autoSpaceDE w:val="0"/>
        <w:autoSpaceDN w:val="0"/>
        <w:adjustRightInd w:val="0"/>
        <w:spacing w:after="0" w:line="240" w:lineRule="auto"/>
        <w:jc w:val="both"/>
        <w:rPr>
          <w:rFonts w:ascii="Calibri" w:hAnsi="Calibri" w:cs="Calibri"/>
          <w:i/>
          <w:iCs/>
          <w:color w:val="000000"/>
        </w:rPr>
      </w:pPr>
    </w:p>
    <w:p w14:paraId="2A29064B" w14:textId="77777777" w:rsidR="003945E9" w:rsidRPr="001A61D1" w:rsidRDefault="003945E9" w:rsidP="003945E9">
      <w:pPr>
        <w:autoSpaceDE w:val="0"/>
        <w:autoSpaceDN w:val="0"/>
        <w:adjustRightInd w:val="0"/>
        <w:spacing w:after="0" w:line="240" w:lineRule="auto"/>
        <w:jc w:val="both"/>
        <w:rPr>
          <w:rFonts w:ascii="Calibri" w:hAnsi="Calibri" w:cs="Calibri"/>
          <w:color w:val="000000"/>
          <w:u w:val="single"/>
        </w:rPr>
      </w:pPr>
      <w:r w:rsidRPr="001A61D1">
        <w:rPr>
          <w:rFonts w:ascii="Calibri" w:hAnsi="Calibri" w:cs="Calibri"/>
          <w:color w:val="000000"/>
          <w:u w:val="single"/>
        </w:rPr>
        <w:t xml:space="preserve">Goals </w:t>
      </w:r>
    </w:p>
    <w:p w14:paraId="02E3435E" w14:textId="77777777" w:rsidR="003945E9" w:rsidRPr="003945E9" w:rsidRDefault="003945E9" w:rsidP="003945E9">
      <w:pPr>
        <w:autoSpaceDE w:val="0"/>
        <w:autoSpaceDN w:val="0"/>
        <w:adjustRightInd w:val="0"/>
        <w:spacing w:after="17" w:line="240" w:lineRule="auto"/>
        <w:jc w:val="both"/>
        <w:rPr>
          <w:rFonts w:ascii="Calibri" w:hAnsi="Calibri" w:cs="Calibri"/>
          <w:color w:val="000000"/>
        </w:rPr>
      </w:pPr>
      <w:r w:rsidRPr="003945E9">
        <w:rPr>
          <w:rFonts w:ascii="Calibri" w:hAnsi="Calibri" w:cs="Calibri"/>
          <w:color w:val="000000"/>
        </w:rPr>
        <w:t xml:space="preserve">To ensure that quality programs and services are provided in a safe and inclusive environment that is created to address the wants, needs, and development of our members. </w:t>
      </w:r>
    </w:p>
    <w:p w14:paraId="639C11A3" w14:textId="77777777" w:rsidR="003945E9" w:rsidRPr="003945E9" w:rsidRDefault="003945E9" w:rsidP="003945E9">
      <w:pPr>
        <w:autoSpaceDE w:val="0"/>
        <w:autoSpaceDN w:val="0"/>
        <w:adjustRightInd w:val="0"/>
        <w:spacing w:after="17" w:line="240" w:lineRule="auto"/>
        <w:ind w:left="724"/>
        <w:jc w:val="both"/>
        <w:rPr>
          <w:rFonts w:ascii="Calibri" w:hAnsi="Calibri" w:cs="Calibri"/>
          <w:color w:val="000000"/>
        </w:rPr>
      </w:pPr>
    </w:p>
    <w:p w14:paraId="755D85A9" w14:textId="77777777" w:rsidR="003945E9" w:rsidRPr="003945E9" w:rsidRDefault="003945E9" w:rsidP="003945E9">
      <w:pPr>
        <w:autoSpaceDE w:val="0"/>
        <w:autoSpaceDN w:val="0"/>
        <w:adjustRightInd w:val="0"/>
        <w:spacing w:after="17" w:line="240" w:lineRule="auto"/>
        <w:jc w:val="both"/>
        <w:rPr>
          <w:rFonts w:ascii="Calibri" w:hAnsi="Calibri" w:cs="Calibri"/>
          <w:color w:val="000000"/>
        </w:rPr>
      </w:pPr>
      <w:r w:rsidRPr="003945E9">
        <w:rPr>
          <w:rFonts w:ascii="Calibri" w:hAnsi="Calibri" w:cs="Calibri"/>
          <w:color w:val="000000"/>
        </w:rPr>
        <w:t xml:space="preserve">To provide quality opportunities and initiatives that will help recruit new and retain existing members. </w:t>
      </w:r>
    </w:p>
    <w:p w14:paraId="1FDDA75F" w14:textId="77777777" w:rsidR="003945E9" w:rsidRPr="003945E9" w:rsidRDefault="003945E9" w:rsidP="003945E9">
      <w:pPr>
        <w:autoSpaceDE w:val="0"/>
        <w:autoSpaceDN w:val="0"/>
        <w:adjustRightInd w:val="0"/>
        <w:spacing w:after="17" w:line="240" w:lineRule="auto"/>
        <w:jc w:val="both"/>
        <w:rPr>
          <w:rFonts w:ascii="Calibri" w:hAnsi="Calibri" w:cs="Calibri"/>
          <w:color w:val="000000"/>
        </w:rPr>
      </w:pPr>
    </w:p>
    <w:p w14:paraId="156AAE79" w14:textId="77777777" w:rsidR="003945E9" w:rsidRPr="003945E9" w:rsidRDefault="003945E9" w:rsidP="003945E9">
      <w:pPr>
        <w:autoSpaceDE w:val="0"/>
        <w:autoSpaceDN w:val="0"/>
        <w:adjustRightInd w:val="0"/>
        <w:spacing w:after="17" w:line="240" w:lineRule="auto"/>
        <w:jc w:val="both"/>
        <w:rPr>
          <w:rFonts w:ascii="Calibri" w:hAnsi="Calibri" w:cs="Calibri"/>
          <w:color w:val="000000"/>
        </w:rPr>
      </w:pPr>
      <w:r w:rsidRPr="003945E9">
        <w:rPr>
          <w:rFonts w:ascii="Calibri" w:hAnsi="Calibri" w:cs="Calibri"/>
          <w:color w:val="000000"/>
        </w:rPr>
        <w:t xml:space="preserve">To provide quality information and instruction to educate all members. </w:t>
      </w:r>
    </w:p>
    <w:p w14:paraId="38B40BF5" w14:textId="77777777" w:rsidR="003945E9" w:rsidRPr="003945E9" w:rsidRDefault="003945E9" w:rsidP="003945E9">
      <w:pPr>
        <w:autoSpaceDE w:val="0"/>
        <w:autoSpaceDN w:val="0"/>
        <w:adjustRightInd w:val="0"/>
        <w:spacing w:after="17" w:line="240" w:lineRule="auto"/>
        <w:jc w:val="both"/>
        <w:rPr>
          <w:rFonts w:ascii="Calibri" w:hAnsi="Calibri" w:cs="Calibri"/>
          <w:color w:val="000000"/>
        </w:rPr>
      </w:pPr>
    </w:p>
    <w:p w14:paraId="6E3B9217" w14:textId="77777777" w:rsidR="003945E9" w:rsidRPr="003945E9" w:rsidRDefault="003945E9" w:rsidP="003945E9">
      <w:pPr>
        <w:autoSpaceDE w:val="0"/>
        <w:autoSpaceDN w:val="0"/>
        <w:adjustRightInd w:val="0"/>
        <w:spacing w:after="17" w:line="240" w:lineRule="auto"/>
        <w:jc w:val="both"/>
        <w:rPr>
          <w:rFonts w:ascii="Calibri" w:hAnsi="Calibri" w:cs="Calibri"/>
          <w:color w:val="000000"/>
        </w:rPr>
      </w:pPr>
      <w:r w:rsidRPr="003945E9">
        <w:rPr>
          <w:rFonts w:ascii="Calibri" w:hAnsi="Calibri" w:cs="Calibri"/>
          <w:color w:val="000000"/>
        </w:rPr>
        <w:t xml:space="preserve">To ensure access to quality growth opportunities by providing consistent and accountable evaluation programs promptly to all members. </w:t>
      </w:r>
    </w:p>
    <w:p w14:paraId="7E605F42" w14:textId="77777777" w:rsidR="003945E9" w:rsidRPr="003945E9" w:rsidRDefault="003945E9" w:rsidP="003945E9">
      <w:pPr>
        <w:autoSpaceDE w:val="0"/>
        <w:autoSpaceDN w:val="0"/>
        <w:adjustRightInd w:val="0"/>
        <w:spacing w:after="17" w:line="240" w:lineRule="auto"/>
        <w:jc w:val="both"/>
        <w:rPr>
          <w:rFonts w:ascii="Calibri" w:hAnsi="Calibri" w:cs="Calibri"/>
          <w:color w:val="000000"/>
        </w:rPr>
      </w:pPr>
    </w:p>
    <w:p w14:paraId="52335E30" w14:textId="77777777" w:rsidR="003945E9" w:rsidRPr="003945E9" w:rsidRDefault="003945E9" w:rsidP="003945E9">
      <w:p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 xml:space="preserve">To ensure communication is provided on a timely and consistent basis that creates an awareness of programs and services related to umpire recruitment and development. </w:t>
      </w:r>
    </w:p>
    <w:p w14:paraId="17B130FB" w14:textId="77777777" w:rsidR="003945E9" w:rsidRPr="003945E9" w:rsidRDefault="003945E9" w:rsidP="003945E9">
      <w:pPr>
        <w:autoSpaceDE w:val="0"/>
        <w:autoSpaceDN w:val="0"/>
        <w:adjustRightInd w:val="0"/>
        <w:spacing w:after="0" w:line="240" w:lineRule="auto"/>
        <w:jc w:val="both"/>
        <w:rPr>
          <w:rFonts w:ascii="Calibri" w:hAnsi="Calibri" w:cs="Calibri"/>
          <w:color w:val="000000"/>
        </w:rPr>
      </w:pPr>
    </w:p>
    <w:p w14:paraId="03B0C2FC" w14:textId="77777777" w:rsidR="003945E9" w:rsidRPr="003945E9" w:rsidRDefault="003945E9" w:rsidP="003945E9">
      <w:pPr>
        <w:autoSpaceDE w:val="0"/>
        <w:autoSpaceDN w:val="0"/>
        <w:adjustRightInd w:val="0"/>
        <w:spacing w:after="0" w:line="240" w:lineRule="auto"/>
        <w:jc w:val="both"/>
        <w:rPr>
          <w:rFonts w:ascii="Calibri" w:hAnsi="Calibri" w:cs="Calibri"/>
          <w:b/>
          <w:bCs/>
          <w:color w:val="000000"/>
        </w:rPr>
      </w:pPr>
      <w:r w:rsidRPr="003945E9">
        <w:rPr>
          <w:rFonts w:ascii="Calibri" w:hAnsi="Calibri" w:cs="Calibri"/>
          <w:b/>
          <w:bCs/>
          <w:color w:val="000000"/>
        </w:rPr>
        <w:t>Section 2:</w:t>
      </w:r>
      <w:r w:rsidRPr="003945E9">
        <w:rPr>
          <w:rFonts w:ascii="Calibri" w:hAnsi="Calibri" w:cs="Calibri"/>
          <w:b/>
          <w:bCs/>
          <w:color w:val="000000"/>
        </w:rPr>
        <w:tab/>
        <w:t xml:space="preserve">Umpire Development Committee Structure </w:t>
      </w:r>
    </w:p>
    <w:p w14:paraId="2F35010F" w14:textId="77777777" w:rsidR="003945E9" w:rsidRPr="003945E9" w:rsidRDefault="003945E9" w:rsidP="003945E9">
      <w:pPr>
        <w:autoSpaceDE w:val="0"/>
        <w:autoSpaceDN w:val="0"/>
        <w:adjustRightInd w:val="0"/>
        <w:spacing w:after="0" w:line="240" w:lineRule="auto"/>
        <w:jc w:val="both"/>
        <w:rPr>
          <w:rFonts w:ascii="Calibri" w:hAnsi="Calibri" w:cs="Calibri"/>
          <w:color w:val="000000"/>
        </w:rPr>
      </w:pPr>
    </w:p>
    <w:p w14:paraId="1F76692E" w14:textId="07416692" w:rsidR="003945E9" w:rsidRPr="003945E9" w:rsidRDefault="003945E9" w:rsidP="003945E9">
      <w:pPr>
        <w:autoSpaceDE w:val="0"/>
        <w:autoSpaceDN w:val="0"/>
        <w:adjustRightInd w:val="0"/>
        <w:spacing w:after="0" w:line="240" w:lineRule="auto"/>
        <w:ind w:left="720" w:hanging="720"/>
        <w:jc w:val="both"/>
        <w:rPr>
          <w:rFonts w:ascii="Calibri" w:hAnsi="Calibri" w:cs="Calibri"/>
          <w:b/>
          <w:bCs/>
          <w:color w:val="000000"/>
        </w:rPr>
      </w:pPr>
      <w:r w:rsidRPr="00A96038">
        <w:rPr>
          <w:rFonts w:ascii="Calibri" w:hAnsi="Calibri" w:cs="Calibri"/>
          <w:b/>
          <w:bCs/>
          <w:color w:val="000000"/>
        </w:rPr>
        <w:t xml:space="preserve">A. </w:t>
      </w:r>
      <w:r w:rsidRPr="00A96038">
        <w:rPr>
          <w:rFonts w:ascii="Calibri" w:hAnsi="Calibri" w:cs="Calibri"/>
          <w:b/>
          <w:bCs/>
          <w:color w:val="000000"/>
        </w:rPr>
        <w:tab/>
        <w:t>The Umpire Development Committee (UDC) shall consist of one (1) member of the Board of Directors, Umpire-In-Chief and four (4) Deputy Umpire-In-Chiefs. All five (5) Umpire-In-Chief positions are appointed by the Board of Directors.</w:t>
      </w:r>
      <w:r w:rsidRPr="003945E9">
        <w:rPr>
          <w:rFonts w:ascii="Calibri" w:hAnsi="Calibri" w:cs="Calibri"/>
          <w:b/>
          <w:bCs/>
          <w:color w:val="000000"/>
        </w:rPr>
        <w:t xml:space="preserve"> </w:t>
      </w:r>
    </w:p>
    <w:p w14:paraId="1CADBD30" w14:textId="77777777" w:rsidR="003945E9" w:rsidRPr="003945E9" w:rsidRDefault="003945E9" w:rsidP="003945E9">
      <w:pPr>
        <w:autoSpaceDE w:val="0"/>
        <w:autoSpaceDN w:val="0"/>
        <w:adjustRightInd w:val="0"/>
        <w:spacing w:after="0" w:line="240" w:lineRule="auto"/>
        <w:ind w:left="720" w:hanging="720"/>
        <w:jc w:val="both"/>
        <w:rPr>
          <w:rFonts w:ascii="Calibri" w:hAnsi="Calibri" w:cs="Calibri"/>
          <w:b/>
          <w:bCs/>
          <w:color w:val="000000"/>
        </w:rPr>
      </w:pPr>
    </w:p>
    <w:p w14:paraId="35BA8790" w14:textId="542337B9" w:rsidR="003945E9" w:rsidRPr="003945E9" w:rsidRDefault="003945E9" w:rsidP="003945E9">
      <w:pPr>
        <w:autoSpaceDE w:val="0"/>
        <w:autoSpaceDN w:val="0"/>
        <w:adjustRightInd w:val="0"/>
        <w:spacing w:after="0" w:line="240" w:lineRule="auto"/>
        <w:ind w:left="720" w:hanging="720"/>
        <w:jc w:val="both"/>
        <w:rPr>
          <w:rFonts w:ascii="Calibri" w:hAnsi="Calibri" w:cs="Calibri"/>
          <w:b/>
          <w:bCs/>
          <w:color w:val="000000"/>
        </w:rPr>
      </w:pPr>
      <w:r w:rsidRPr="00E1485D">
        <w:rPr>
          <w:rFonts w:ascii="Calibri" w:hAnsi="Calibri" w:cs="Calibri"/>
          <w:b/>
          <w:bCs/>
          <w:color w:val="000000"/>
        </w:rPr>
        <w:t>B.</w:t>
      </w:r>
      <w:r w:rsidRPr="00E1485D">
        <w:rPr>
          <w:rFonts w:ascii="Calibri" w:hAnsi="Calibri" w:cs="Calibri"/>
          <w:b/>
          <w:bCs/>
          <w:color w:val="000000"/>
        </w:rPr>
        <w:tab/>
        <w:t>The UIC</w:t>
      </w:r>
      <w:r w:rsidR="0018738F" w:rsidRPr="00E1485D">
        <w:rPr>
          <w:rFonts w:ascii="Calibri" w:hAnsi="Calibri" w:cs="Calibri"/>
          <w:b/>
          <w:bCs/>
          <w:color w:val="000000"/>
        </w:rPr>
        <w:t xml:space="preserve"> and two Deputy UIC positions </w:t>
      </w:r>
      <w:r w:rsidRPr="00E1485D">
        <w:rPr>
          <w:rFonts w:ascii="Calibri" w:hAnsi="Calibri" w:cs="Calibri"/>
          <w:b/>
          <w:bCs/>
          <w:color w:val="000000"/>
        </w:rPr>
        <w:t xml:space="preserve">will be appointed in even years and the </w:t>
      </w:r>
      <w:r w:rsidR="0018738F" w:rsidRPr="00E1485D">
        <w:rPr>
          <w:rFonts w:ascii="Calibri" w:hAnsi="Calibri" w:cs="Calibri"/>
          <w:b/>
          <w:bCs/>
          <w:color w:val="000000"/>
        </w:rPr>
        <w:t xml:space="preserve">two other Deputy UIC positions </w:t>
      </w:r>
      <w:r w:rsidRPr="00E1485D">
        <w:rPr>
          <w:rFonts w:ascii="Calibri" w:hAnsi="Calibri" w:cs="Calibri"/>
          <w:b/>
          <w:bCs/>
          <w:color w:val="000000"/>
        </w:rPr>
        <w:t xml:space="preserve">will be appointed in odd years. </w:t>
      </w:r>
      <w:r w:rsidR="0018738F" w:rsidRPr="00E1485D">
        <w:rPr>
          <w:rFonts w:ascii="Calibri" w:hAnsi="Calibri" w:cs="Calibri"/>
          <w:b/>
          <w:bCs/>
          <w:color w:val="000000"/>
        </w:rPr>
        <w:t>When a vacancy exists the</w:t>
      </w:r>
      <w:r w:rsidR="00E1485D" w:rsidRPr="00E1485D">
        <w:rPr>
          <w:rFonts w:ascii="Calibri" w:hAnsi="Calibri" w:cs="Calibri"/>
          <w:b/>
          <w:bCs/>
          <w:color w:val="000000"/>
        </w:rPr>
        <w:t xml:space="preserve"> UDC will recommend a replacement to the Board of Directors. T</w:t>
      </w:r>
      <w:r w:rsidR="0018738F" w:rsidRPr="00E1485D">
        <w:rPr>
          <w:rFonts w:ascii="Calibri" w:hAnsi="Calibri" w:cs="Calibri"/>
          <w:b/>
          <w:bCs/>
          <w:color w:val="000000"/>
        </w:rPr>
        <w:t xml:space="preserve">he Board </w:t>
      </w:r>
      <w:r w:rsidR="00157ACC" w:rsidRPr="00E1485D">
        <w:rPr>
          <w:rFonts w:ascii="Calibri" w:hAnsi="Calibri" w:cs="Calibri"/>
          <w:b/>
          <w:bCs/>
          <w:color w:val="000000"/>
        </w:rPr>
        <w:t>may</w:t>
      </w:r>
      <w:r w:rsidR="0018738F" w:rsidRPr="00E1485D">
        <w:rPr>
          <w:rFonts w:ascii="Calibri" w:hAnsi="Calibri" w:cs="Calibri"/>
          <w:b/>
          <w:bCs/>
          <w:color w:val="000000"/>
        </w:rPr>
        <w:t xml:space="preserve"> </w:t>
      </w:r>
      <w:r w:rsidR="00157ACC" w:rsidRPr="00E1485D">
        <w:rPr>
          <w:rFonts w:ascii="Calibri" w:hAnsi="Calibri" w:cs="Calibri"/>
          <w:b/>
          <w:bCs/>
          <w:color w:val="000000"/>
        </w:rPr>
        <w:t>offer e</w:t>
      </w:r>
      <w:r w:rsidR="0018738F" w:rsidRPr="00E1485D">
        <w:rPr>
          <w:rFonts w:ascii="Calibri" w:hAnsi="Calibri" w:cs="Calibri"/>
          <w:b/>
          <w:bCs/>
          <w:color w:val="000000"/>
        </w:rPr>
        <w:t xml:space="preserve">xisting UIC positions </w:t>
      </w:r>
      <w:r w:rsidR="00157ACC" w:rsidRPr="00E1485D">
        <w:rPr>
          <w:rFonts w:ascii="Calibri" w:hAnsi="Calibri" w:cs="Calibri"/>
          <w:b/>
          <w:bCs/>
          <w:color w:val="000000"/>
        </w:rPr>
        <w:t xml:space="preserve">first right of refusal to serve another term. </w:t>
      </w:r>
    </w:p>
    <w:p w14:paraId="5B0B491C" w14:textId="77777777" w:rsidR="00DE626E" w:rsidRPr="00A96038" w:rsidRDefault="00DE626E" w:rsidP="003945E9">
      <w:pPr>
        <w:autoSpaceDE w:val="0"/>
        <w:autoSpaceDN w:val="0"/>
        <w:adjustRightInd w:val="0"/>
        <w:spacing w:after="0" w:line="240" w:lineRule="auto"/>
        <w:jc w:val="both"/>
        <w:rPr>
          <w:rFonts w:ascii="Calibri" w:hAnsi="Calibri" w:cs="Calibri"/>
          <w:b/>
          <w:bCs/>
          <w:color w:val="000000"/>
        </w:rPr>
      </w:pPr>
    </w:p>
    <w:p w14:paraId="2F4A12E3" w14:textId="525D296E" w:rsidR="003945E9" w:rsidRPr="00A96038" w:rsidRDefault="003945E9" w:rsidP="003945E9">
      <w:pPr>
        <w:autoSpaceDE w:val="0"/>
        <w:autoSpaceDN w:val="0"/>
        <w:adjustRightInd w:val="0"/>
        <w:spacing w:after="0" w:line="240" w:lineRule="auto"/>
        <w:jc w:val="both"/>
        <w:rPr>
          <w:rFonts w:ascii="Calibri" w:hAnsi="Calibri" w:cs="Calibri"/>
          <w:b/>
          <w:bCs/>
          <w:color w:val="000000"/>
        </w:rPr>
      </w:pPr>
      <w:r w:rsidRPr="00A96038">
        <w:rPr>
          <w:rFonts w:ascii="Calibri" w:hAnsi="Calibri" w:cs="Calibri"/>
          <w:b/>
          <w:bCs/>
          <w:color w:val="000000"/>
        </w:rPr>
        <w:t>Section 3:</w:t>
      </w:r>
      <w:r w:rsidRPr="00A96038">
        <w:rPr>
          <w:rFonts w:ascii="Calibri" w:hAnsi="Calibri" w:cs="Calibri"/>
          <w:b/>
          <w:bCs/>
          <w:color w:val="000000"/>
        </w:rPr>
        <w:tab/>
        <w:t xml:space="preserve">Budget </w:t>
      </w:r>
    </w:p>
    <w:p w14:paraId="47C35A71" w14:textId="6BEE5907" w:rsidR="003945E9" w:rsidRPr="003945E9" w:rsidRDefault="003945E9" w:rsidP="003945E9">
      <w:pPr>
        <w:autoSpaceDE w:val="0"/>
        <w:autoSpaceDN w:val="0"/>
        <w:adjustRightInd w:val="0"/>
        <w:spacing w:after="0" w:line="240" w:lineRule="auto"/>
        <w:jc w:val="both"/>
        <w:rPr>
          <w:rFonts w:ascii="Calibri" w:hAnsi="Calibri" w:cs="Calibri"/>
          <w:color w:val="000000"/>
        </w:rPr>
      </w:pPr>
      <w:r w:rsidRPr="00A96038">
        <w:rPr>
          <w:rFonts w:ascii="Calibri" w:hAnsi="Calibri" w:cs="Calibri"/>
          <w:color w:val="000000"/>
        </w:rPr>
        <w:t>The budget for the umpire program is prepared by the Umpire Development Committee</w:t>
      </w:r>
      <w:r w:rsidR="00F825AD" w:rsidRPr="00A96038">
        <w:rPr>
          <w:rFonts w:ascii="Calibri" w:hAnsi="Calibri" w:cs="Calibri"/>
          <w:color w:val="000000"/>
        </w:rPr>
        <w:t xml:space="preserve"> for submission to the Executive Committee for final approval by the </w:t>
      </w:r>
      <w:r w:rsidRPr="00A96038">
        <w:rPr>
          <w:rFonts w:ascii="Calibri" w:hAnsi="Calibri" w:cs="Calibri"/>
          <w:color w:val="000000"/>
        </w:rPr>
        <w:t>Board of Directors.</w:t>
      </w:r>
    </w:p>
    <w:p w14:paraId="2C7181EF" w14:textId="77777777" w:rsidR="003945E9" w:rsidRPr="003945E9" w:rsidRDefault="003945E9" w:rsidP="003945E9">
      <w:pPr>
        <w:autoSpaceDE w:val="0"/>
        <w:autoSpaceDN w:val="0"/>
        <w:adjustRightInd w:val="0"/>
        <w:spacing w:after="0" w:line="240" w:lineRule="auto"/>
        <w:jc w:val="both"/>
        <w:rPr>
          <w:rFonts w:ascii="Calibri" w:hAnsi="Calibri" w:cs="Calibri"/>
        </w:rPr>
      </w:pPr>
      <w:r w:rsidRPr="003945E9">
        <w:rPr>
          <w:rFonts w:ascii="Calibri" w:hAnsi="Calibri" w:cs="Calibri"/>
        </w:rPr>
        <w:t xml:space="preserve"> </w:t>
      </w:r>
    </w:p>
    <w:p w14:paraId="19928259" w14:textId="77777777" w:rsidR="003945E9" w:rsidRPr="0018738F" w:rsidRDefault="003945E9" w:rsidP="003945E9">
      <w:pPr>
        <w:autoSpaceDE w:val="0"/>
        <w:autoSpaceDN w:val="0"/>
        <w:adjustRightInd w:val="0"/>
        <w:spacing w:after="17" w:line="240" w:lineRule="auto"/>
        <w:jc w:val="both"/>
        <w:rPr>
          <w:rFonts w:ascii="Calibri" w:hAnsi="Calibri" w:cs="Calibri"/>
        </w:rPr>
      </w:pPr>
      <w:r w:rsidRPr="0018738F">
        <w:rPr>
          <w:rFonts w:ascii="Calibri" w:hAnsi="Calibri" w:cs="Calibri"/>
          <w:b/>
          <w:bCs/>
        </w:rPr>
        <w:t xml:space="preserve">Section 4: </w:t>
      </w:r>
      <w:r w:rsidRPr="0018738F">
        <w:rPr>
          <w:rFonts w:ascii="Calibri" w:hAnsi="Calibri" w:cs="Calibri"/>
          <w:b/>
          <w:bCs/>
        </w:rPr>
        <w:tab/>
        <w:t>District U.I.C</w:t>
      </w:r>
      <w:r w:rsidRPr="0018738F">
        <w:rPr>
          <w:rFonts w:ascii="Calibri" w:hAnsi="Calibri" w:cs="Calibri"/>
        </w:rPr>
        <w:t>.</w:t>
      </w:r>
    </w:p>
    <w:p w14:paraId="249F3F9D" w14:textId="77777777" w:rsidR="003945E9" w:rsidRPr="0018738F" w:rsidRDefault="003945E9" w:rsidP="003945E9">
      <w:pPr>
        <w:widowControl w:val="0"/>
        <w:numPr>
          <w:ilvl w:val="1"/>
          <w:numId w:val="6"/>
        </w:numPr>
        <w:autoSpaceDE w:val="0"/>
        <w:autoSpaceDN w:val="0"/>
        <w:adjustRightInd w:val="0"/>
        <w:spacing w:after="17" w:line="240" w:lineRule="auto"/>
        <w:jc w:val="both"/>
        <w:rPr>
          <w:rFonts w:ascii="Calibri" w:hAnsi="Calibri" w:cs="Calibri"/>
        </w:rPr>
      </w:pPr>
      <w:r w:rsidRPr="0018738F">
        <w:rPr>
          <w:rFonts w:ascii="Calibri" w:hAnsi="Calibri" w:cs="Calibri"/>
        </w:rPr>
        <w:t xml:space="preserve">The U.I.C., in consultation with the District Director, shall appoint the respective District U.I.C. </w:t>
      </w:r>
    </w:p>
    <w:p w14:paraId="0C58351E" w14:textId="77777777" w:rsidR="003945E9" w:rsidRPr="0018738F" w:rsidRDefault="003945E9" w:rsidP="003945E9">
      <w:pPr>
        <w:widowControl w:val="0"/>
        <w:numPr>
          <w:ilvl w:val="1"/>
          <w:numId w:val="6"/>
        </w:numPr>
        <w:autoSpaceDE w:val="0"/>
        <w:autoSpaceDN w:val="0"/>
        <w:adjustRightInd w:val="0"/>
        <w:spacing w:after="17" w:line="240" w:lineRule="auto"/>
        <w:jc w:val="both"/>
        <w:rPr>
          <w:rFonts w:ascii="Calibri" w:hAnsi="Calibri" w:cs="Calibri"/>
        </w:rPr>
      </w:pPr>
      <w:r w:rsidRPr="0018738F">
        <w:rPr>
          <w:rFonts w:ascii="Calibri" w:hAnsi="Calibri" w:cs="Calibri"/>
        </w:rPr>
        <w:t xml:space="preserve">Term of office shall be unlimited. </w:t>
      </w:r>
    </w:p>
    <w:p w14:paraId="2EFA7387" w14:textId="77777777" w:rsidR="003945E9" w:rsidRPr="003945E9" w:rsidRDefault="003945E9" w:rsidP="003945E9">
      <w:pPr>
        <w:widowControl w:val="0"/>
        <w:numPr>
          <w:ilvl w:val="1"/>
          <w:numId w:val="5"/>
        </w:numPr>
        <w:autoSpaceDE w:val="0"/>
        <w:autoSpaceDN w:val="0"/>
        <w:adjustRightInd w:val="0"/>
        <w:spacing w:after="0" w:line="240" w:lineRule="auto"/>
        <w:jc w:val="both"/>
        <w:rPr>
          <w:rFonts w:ascii="Calibri" w:hAnsi="Calibri" w:cs="Calibri"/>
        </w:rPr>
      </w:pPr>
    </w:p>
    <w:p w14:paraId="592EBB49" w14:textId="77777777" w:rsidR="003945E9" w:rsidRPr="003945E9" w:rsidRDefault="003945E9" w:rsidP="003945E9">
      <w:pPr>
        <w:autoSpaceDE w:val="0"/>
        <w:autoSpaceDN w:val="0"/>
        <w:adjustRightInd w:val="0"/>
        <w:spacing w:after="0" w:line="240" w:lineRule="auto"/>
        <w:jc w:val="both"/>
        <w:rPr>
          <w:rFonts w:ascii="Calibri" w:hAnsi="Calibri" w:cs="Calibri"/>
          <w:b/>
          <w:bCs/>
          <w:color w:val="000000"/>
        </w:rPr>
      </w:pPr>
      <w:r w:rsidRPr="003945E9">
        <w:rPr>
          <w:rFonts w:ascii="Calibri" w:hAnsi="Calibri" w:cs="Calibri"/>
          <w:b/>
          <w:bCs/>
          <w:color w:val="000000"/>
        </w:rPr>
        <w:t>Section 5:</w:t>
      </w:r>
      <w:r w:rsidRPr="003945E9">
        <w:rPr>
          <w:rFonts w:ascii="Calibri" w:hAnsi="Calibri" w:cs="Calibri"/>
          <w:b/>
          <w:bCs/>
          <w:color w:val="000000"/>
        </w:rPr>
        <w:tab/>
        <w:t xml:space="preserve">Registration </w:t>
      </w:r>
    </w:p>
    <w:p w14:paraId="70D3D707" w14:textId="77777777" w:rsidR="003945E9" w:rsidRPr="003945E9" w:rsidRDefault="003945E9" w:rsidP="003945E9">
      <w:pPr>
        <w:autoSpaceDE w:val="0"/>
        <w:autoSpaceDN w:val="0"/>
        <w:adjustRightInd w:val="0"/>
        <w:spacing w:after="0" w:line="240" w:lineRule="auto"/>
        <w:jc w:val="both"/>
        <w:rPr>
          <w:rFonts w:ascii="Calibri" w:hAnsi="Calibri" w:cs="Calibri"/>
          <w:b/>
          <w:bCs/>
          <w:color w:val="000000"/>
        </w:rPr>
      </w:pPr>
    </w:p>
    <w:p w14:paraId="09ED1CE2" w14:textId="77777777" w:rsidR="003945E9" w:rsidRPr="003945E9" w:rsidRDefault="003945E9" w:rsidP="003945E9">
      <w:pPr>
        <w:widowControl w:val="0"/>
        <w:numPr>
          <w:ilvl w:val="0"/>
          <w:numId w:val="8"/>
        </w:numPr>
        <w:autoSpaceDE w:val="0"/>
        <w:autoSpaceDN w:val="0"/>
        <w:adjustRightInd w:val="0"/>
        <w:spacing w:after="18" w:line="240" w:lineRule="auto"/>
        <w:jc w:val="both"/>
        <w:rPr>
          <w:rFonts w:ascii="Calibri" w:hAnsi="Calibri" w:cs="Calibri"/>
          <w:color w:val="000000"/>
        </w:rPr>
      </w:pPr>
      <w:r w:rsidRPr="003945E9">
        <w:rPr>
          <w:rFonts w:ascii="Calibri" w:hAnsi="Calibri" w:cs="Calibri"/>
          <w:color w:val="000000"/>
        </w:rPr>
        <w:t>Softball Saskatchewan Registration</w:t>
      </w:r>
    </w:p>
    <w:p w14:paraId="6879CEF5" w14:textId="638EE405" w:rsidR="003945E9" w:rsidRPr="003945E9" w:rsidRDefault="003945E9" w:rsidP="003945E9">
      <w:pPr>
        <w:widowControl w:val="0"/>
        <w:numPr>
          <w:ilvl w:val="1"/>
          <w:numId w:val="8"/>
        </w:numPr>
        <w:autoSpaceDE w:val="0"/>
        <w:autoSpaceDN w:val="0"/>
        <w:adjustRightInd w:val="0"/>
        <w:spacing w:after="18" w:line="240" w:lineRule="auto"/>
        <w:jc w:val="both"/>
        <w:rPr>
          <w:rFonts w:ascii="Calibri" w:hAnsi="Calibri" w:cs="Calibri"/>
          <w:color w:val="000000"/>
        </w:rPr>
      </w:pPr>
      <w:r w:rsidRPr="003945E9">
        <w:rPr>
          <w:rFonts w:ascii="Calibri" w:hAnsi="Calibri" w:cs="Calibri"/>
          <w:color w:val="000000"/>
        </w:rPr>
        <w:t xml:space="preserve">Attend a Provincial umpire clinic yearly and pay the registration fee set by Softball </w:t>
      </w:r>
      <w:r w:rsidRPr="003945E9">
        <w:rPr>
          <w:rFonts w:ascii="Calibri" w:hAnsi="Calibri" w:cs="Calibri"/>
          <w:color w:val="000000"/>
        </w:rPr>
        <w:lastRenderedPageBreak/>
        <w:t xml:space="preserve">Saskatchewan. (Must be a registered Softball Saskatchewan Umpire to work Provincial </w:t>
      </w:r>
      <w:r w:rsidR="00C05AF0">
        <w:rPr>
          <w:rFonts w:ascii="Calibri" w:hAnsi="Calibri" w:cs="Calibri"/>
          <w:color w:val="000000"/>
        </w:rPr>
        <w:t>Championships</w:t>
      </w:r>
      <w:r w:rsidRPr="003945E9">
        <w:rPr>
          <w:rFonts w:ascii="Calibri" w:hAnsi="Calibri" w:cs="Calibri"/>
          <w:color w:val="000000"/>
        </w:rPr>
        <w:t>)</w:t>
      </w:r>
      <w:r w:rsidR="00C05AF0">
        <w:rPr>
          <w:rFonts w:ascii="Calibri" w:hAnsi="Calibri" w:cs="Calibri"/>
          <w:color w:val="000000"/>
        </w:rPr>
        <w:t>.</w:t>
      </w:r>
      <w:r w:rsidRPr="003945E9">
        <w:rPr>
          <w:rFonts w:ascii="Calibri" w:hAnsi="Calibri" w:cs="Calibri"/>
          <w:color w:val="000000"/>
        </w:rPr>
        <w:t xml:space="preserve"> </w:t>
      </w:r>
    </w:p>
    <w:p w14:paraId="24058A70" w14:textId="77777777" w:rsidR="003945E9" w:rsidRPr="00A96038" w:rsidRDefault="003945E9" w:rsidP="003945E9">
      <w:pPr>
        <w:widowControl w:val="0"/>
        <w:numPr>
          <w:ilvl w:val="1"/>
          <w:numId w:val="8"/>
        </w:numPr>
        <w:autoSpaceDE w:val="0"/>
        <w:autoSpaceDN w:val="0"/>
        <w:adjustRightInd w:val="0"/>
        <w:spacing w:after="18" w:line="240" w:lineRule="auto"/>
        <w:jc w:val="both"/>
        <w:rPr>
          <w:rFonts w:ascii="Calibri" w:hAnsi="Calibri" w:cs="Calibri"/>
          <w:color w:val="000000"/>
        </w:rPr>
      </w:pPr>
      <w:r w:rsidRPr="00A96038">
        <w:rPr>
          <w:rFonts w:ascii="Calibri" w:hAnsi="Calibri" w:cs="Calibri"/>
          <w:color w:val="000000"/>
        </w:rPr>
        <w:t xml:space="preserve">Umpires selected for a Western or Canadian Championship must attend an In-Person Umpire Clinic. </w:t>
      </w:r>
    </w:p>
    <w:p w14:paraId="039CA0B7" w14:textId="77777777" w:rsidR="003945E9" w:rsidRPr="00D43A81" w:rsidRDefault="003945E9" w:rsidP="003945E9">
      <w:pPr>
        <w:widowControl w:val="0"/>
        <w:numPr>
          <w:ilvl w:val="1"/>
          <w:numId w:val="8"/>
        </w:numPr>
        <w:autoSpaceDE w:val="0"/>
        <w:autoSpaceDN w:val="0"/>
        <w:adjustRightInd w:val="0"/>
        <w:spacing w:after="18" w:line="240" w:lineRule="auto"/>
        <w:jc w:val="both"/>
        <w:rPr>
          <w:rFonts w:ascii="Calibri" w:hAnsi="Calibri" w:cs="Calibri"/>
          <w:color w:val="000000"/>
        </w:rPr>
      </w:pPr>
      <w:r w:rsidRPr="00A96038">
        <w:rPr>
          <w:rFonts w:ascii="Calibri" w:hAnsi="Calibri" w:cs="Calibri"/>
          <w:i/>
          <w:iCs/>
          <w:color w:val="000000"/>
        </w:rPr>
        <w:t>Active Umpires:</w:t>
      </w:r>
      <w:r w:rsidRPr="00A96038">
        <w:rPr>
          <w:rFonts w:ascii="Calibri" w:hAnsi="Calibri" w:cs="Calibri"/>
          <w:color w:val="000000"/>
        </w:rPr>
        <w:t xml:space="preserve"> An umpire who renews their certification annually and passes all </w:t>
      </w:r>
      <w:r w:rsidRPr="00D43A81">
        <w:rPr>
          <w:rFonts w:ascii="Calibri" w:hAnsi="Calibri" w:cs="Calibri"/>
          <w:color w:val="000000"/>
        </w:rPr>
        <w:t xml:space="preserve">requirements. </w:t>
      </w:r>
    </w:p>
    <w:p w14:paraId="4541CE22" w14:textId="36A1218D" w:rsidR="003945E9" w:rsidRPr="00D43A81" w:rsidRDefault="003945E9" w:rsidP="00512304">
      <w:pPr>
        <w:widowControl w:val="0"/>
        <w:numPr>
          <w:ilvl w:val="1"/>
          <w:numId w:val="8"/>
        </w:numPr>
        <w:autoSpaceDE w:val="0"/>
        <w:autoSpaceDN w:val="0"/>
        <w:adjustRightInd w:val="0"/>
        <w:spacing w:after="18" w:line="240" w:lineRule="auto"/>
        <w:rPr>
          <w:rFonts w:ascii="Calibri" w:hAnsi="Calibri" w:cs="Calibri"/>
          <w:color w:val="000000"/>
        </w:rPr>
      </w:pPr>
      <w:r w:rsidRPr="00D43A81">
        <w:rPr>
          <w:rFonts w:ascii="Calibri" w:hAnsi="Calibri" w:cs="Calibri"/>
          <w:color w:val="000000"/>
        </w:rPr>
        <w:t>The online exam must be completed by July 1</w:t>
      </w:r>
      <w:r w:rsidRPr="00D43A81">
        <w:rPr>
          <w:rFonts w:ascii="Calibri" w:hAnsi="Calibri" w:cs="Calibri"/>
          <w:color w:val="000000"/>
          <w:vertAlign w:val="superscript"/>
        </w:rPr>
        <w:t>s</w:t>
      </w:r>
      <w:bookmarkStart w:id="0" w:name="_Hlk152243142"/>
      <w:r w:rsidR="00512304" w:rsidRPr="00D43A81">
        <w:rPr>
          <w:rFonts w:ascii="Calibri" w:hAnsi="Calibri" w:cs="Calibri"/>
          <w:color w:val="000000"/>
          <w:vertAlign w:val="superscript"/>
        </w:rPr>
        <w:t>t</w:t>
      </w:r>
      <w:r w:rsidR="00512304" w:rsidRPr="00D43A81">
        <w:rPr>
          <w:rFonts w:ascii="Calibri" w:hAnsi="Calibri" w:cs="Calibri"/>
          <w:color w:val="000000"/>
        </w:rPr>
        <w:t>.</w:t>
      </w:r>
    </w:p>
    <w:bookmarkEnd w:id="0"/>
    <w:p w14:paraId="088DC951" w14:textId="77777777" w:rsidR="003945E9" w:rsidRPr="00D43A81" w:rsidRDefault="003945E9" w:rsidP="003945E9">
      <w:pPr>
        <w:widowControl w:val="0"/>
        <w:numPr>
          <w:ilvl w:val="1"/>
          <w:numId w:val="7"/>
        </w:numPr>
        <w:autoSpaceDE w:val="0"/>
        <w:autoSpaceDN w:val="0"/>
        <w:adjustRightInd w:val="0"/>
        <w:spacing w:after="0" w:line="240" w:lineRule="auto"/>
        <w:rPr>
          <w:rFonts w:ascii="Calibri" w:hAnsi="Calibri" w:cs="Calibri"/>
          <w:color w:val="000000"/>
        </w:rPr>
      </w:pPr>
    </w:p>
    <w:p w14:paraId="4270EF88" w14:textId="77777777" w:rsidR="003945E9" w:rsidRPr="00D43A81" w:rsidRDefault="003945E9" w:rsidP="003945E9">
      <w:pPr>
        <w:widowControl w:val="0"/>
        <w:numPr>
          <w:ilvl w:val="0"/>
          <w:numId w:val="8"/>
        </w:numPr>
        <w:autoSpaceDE w:val="0"/>
        <w:autoSpaceDN w:val="0"/>
        <w:adjustRightInd w:val="0"/>
        <w:spacing w:after="0" w:line="240" w:lineRule="auto"/>
        <w:rPr>
          <w:rFonts w:ascii="Calibri" w:hAnsi="Calibri" w:cs="Calibri"/>
          <w:color w:val="000000"/>
        </w:rPr>
      </w:pPr>
      <w:r w:rsidRPr="00D43A81">
        <w:rPr>
          <w:rFonts w:ascii="Calibri" w:hAnsi="Calibri" w:cs="Calibri"/>
          <w:color w:val="000000"/>
        </w:rPr>
        <w:t>Registration Fees</w:t>
      </w:r>
    </w:p>
    <w:tbl>
      <w:tblPr>
        <w:tblStyle w:val="TableGrid"/>
        <w:tblW w:w="0" w:type="auto"/>
        <w:jc w:val="center"/>
        <w:tblLook w:val="04A0" w:firstRow="1" w:lastRow="0" w:firstColumn="1" w:lastColumn="0" w:noHBand="0" w:noVBand="1"/>
      </w:tblPr>
      <w:tblGrid>
        <w:gridCol w:w="4821"/>
        <w:gridCol w:w="1671"/>
      </w:tblGrid>
      <w:tr w:rsidR="003945E9" w:rsidRPr="00D43A81" w14:paraId="41AD143D" w14:textId="77777777" w:rsidTr="003C05EB">
        <w:trPr>
          <w:jc w:val="center"/>
        </w:trPr>
        <w:tc>
          <w:tcPr>
            <w:tcW w:w="4821" w:type="dxa"/>
            <w:shd w:val="clear" w:color="auto" w:fill="auto"/>
          </w:tcPr>
          <w:p w14:paraId="01A21CB6" w14:textId="0E579720" w:rsidR="003945E9" w:rsidRPr="00BE4FB3" w:rsidRDefault="003945E9" w:rsidP="003945E9">
            <w:pPr>
              <w:autoSpaceDE w:val="0"/>
              <w:autoSpaceDN w:val="0"/>
              <w:adjustRightInd w:val="0"/>
              <w:rPr>
                <w:rFonts w:ascii="Calibri" w:hAnsi="Calibri" w:cs="Calibri"/>
                <w:color w:val="000000"/>
              </w:rPr>
            </w:pPr>
            <w:r w:rsidRPr="00BE4FB3">
              <w:rPr>
                <w:rFonts w:ascii="Calibri" w:hAnsi="Calibri" w:cs="Calibri"/>
                <w:color w:val="000000"/>
              </w:rPr>
              <w:t>Under 18 years of age (ALL LEVELS) Born: 200</w:t>
            </w:r>
            <w:r w:rsidR="00BE4FB3">
              <w:rPr>
                <w:rFonts w:ascii="Calibri" w:hAnsi="Calibri" w:cs="Calibri"/>
                <w:color w:val="000000"/>
              </w:rPr>
              <w:t>7</w:t>
            </w:r>
            <w:r w:rsidRPr="00BE4FB3">
              <w:rPr>
                <w:rFonts w:ascii="Calibri" w:hAnsi="Calibri" w:cs="Calibri"/>
                <w:color w:val="000000"/>
              </w:rPr>
              <w:t xml:space="preserve"> or later</w:t>
            </w:r>
          </w:p>
        </w:tc>
        <w:tc>
          <w:tcPr>
            <w:tcW w:w="1671" w:type="dxa"/>
            <w:shd w:val="clear" w:color="auto" w:fill="auto"/>
          </w:tcPr>
          <w:p w14:paraId="43341F99" w14:textId="259E6165" w:rsidR="003945E9" w:rsidRPr="001A61D1" w:rsidRDefault="003945E9" w:rsidP="003945E9">
            <w:pPr>
              <w:autoSpaceDE w:val="0"/>
              <w:autoSpaceDN w:val="0"/>
              <w:adjustRightInd w:val="0"/>
              <w:rPr>
                <w:rFonts w:ascii="Calibri" w:hAnsi="Calibri" w:cs="Calibri"/>
                <w:b/>
                <w:bCs/>
                <w:color w:val="000000"/>
              </w:rPr>
            </w:pPr>
            <w:r w:rsidRPr="001A61D1">
              <w:rPr>
                <w:rFonts w:ascii="Calibri" w:hAnsi="Calibri" w:cs="Calibri"/>
                <w:b/>
                <w:bCs/>
                <w:color w:val="000000"/>
              </w:rPr>
              <w:t>$</w:t>
            </w:r>
            <w:r w:rsidR="001B60D7" w:rsidRPr="001A61D1">
              <w:rPr>
                <w:rFonts w:ascii="Calibri" w:hAnsi="Calibri" w:cs="Calibri"/>
                <w:b/>
                <w:bCs/>
                <w:color w:val="000000"/>
              </w:rPr>
              <w:t>40</w:t>
            </w:r>
            <w:r w:rsidRPr="001A61D1">
              <w:rPr>
                <w:rFonts w:ascii="Calibri" w:hAnsi="Calibri" w:cs="Calibri"/>
                <w:b/>
                <w:bCs/>
                <w:color w:val="000000"/>
              </w:rPr>
              <w:t>.00</w:t>
            </w:r>
          </w:p>
        </w:tc>
      </w:tr>
      <w:tr w:rsidR="003945E9" w:rsidRPr="00D43A81" w14:paraId="0DD9238C" w14:textId="77777777" w:rsidTr="003C05EB">
        <w:trPr>
          <w:jc w:val="center"/>
        </w:trPr>
        <w:tc>
          <w:tcPr>
            <w:tcW w:w="4821" w:type="dxa"/>
            <w:shd w:val="clear" w:color="auto" w:fill="auto"/>
          </w:tcPr>
          <w:p w14:paraId="27EE3D6E" w14:textId="77777777" w:rsidR="003945E9" w:rsidRPr="00D43A81" w:rsidRDefault="003945E9" w:rsidP="003945E9">
            <w:pPr>
              <w:autoSpaceDE w:val="0"/>
              <w:autoSpaceDN w:val="0"/>
              <w:adjustRightInd w:val="0"/>
              <w:rPr>
                <w:rFonts w:ascii="Calibri" w:hAnsi="Calibri" w:cs="Calibri"/>
                <w:color w:val="000000"/>
              </w:rPr>
            </w:pPr>
            <w:r w:rsidRPr="00D43A81">
              <w:rPr>
                <w:rFonts w:ascii="Calibri" w:hAnsi="Calibri" w:cs="Calibri"/>
                <w:color w:val="000000"/>
              </w:rPr>
              <w:t xml:space="preserve">Level 1 </w:t>
            </w:r>
          </w:p>
        </w:tc>
        <w:tc>
          <w:tcPr>
            <w:tcW w:w="1671" w:type="dxa"/>
            <w:shd w:val="clear" w:color="auto" w:fill="auto"/>
          </w:tcPr>
          <w:p w14:paraId="79B7738F" w14:textId="6C050920" w:rsidR="003945E9" w:rsidRPr="001A61D1" w:rsidRDefault="003945E9" w:rsidP="003945E9">
            <w:pPr>
              <w:autoSpaceDE w:val="0"/>
              <w:autoSpaceDN w:val="0"/>
              <w:adjustRightInd w:val="0"/>
              <w:rPr>
                <w:rFonts w:ascii="Calibri" w:hAnsi="Calibri" w:cs="Calibri"/>
                <w:b/>
                <w:bCs/>
                <w:color w:val="000000"/>
              </w:rPr>
            </w:pPr>
            <w:r w:rsidRPr="001A61D1">
              <w:rPr>
                <w:rFonts w:ascii="Calibri" w:hAnsi="Calibri" w:cs="Calibri"/>
                <w:b/>
                <w:bCs/>
                <w:color w:val="000000"/>
              </w:rPr>
              <w:t>$7</w:t>
            </w:r>
            <w:r w:rsidR="001B60D7" w:rsidRPr="001A61D1">
              <w:rPr>
                <w:rFonts w:ascii="Calibri" w:hAnsi="Calibri" w:cs="Calibri"/>
                <w:b/>
                <w:bCs/>
                <w:color w:val="000000"/>
              </w:rPr>
              <w:t>5</w:t>
            </w:r>
            <w:r w:rsidRPr="001A61D1">
              <w:rPr>
                <w:rFonts w:ascii="Calibri" w:hAnsi="Calibri" w:cs="Calibri"/>
                <w:b/>
                <w:bCs/>
                <w:color w:val="000000"/>
              </w:rPr>
              <w:t>.00</w:t>
            </w:r>
          </w:p>
        </w:tc>
      </w:tr>
      <w:tr w:rsidR="003945E9" w:rsidRPr="00D43A81" w14:paraId="69091DB6" w14:textId="77777777" w:rsidTr="003C05EB">
        <w:trPr>
          <w:jc w:val="center"/>
        </w:trPr>
        <w:tc>
          <w:tcPr>
            <w:tcW w:w="4821" w:type="dxa"/>
            <w:shd w:val="clear" w:color="auto" w:fill="auto"/>
          </w:tcPr>
          <w:p w14:paraId="5E35693B" w14:textId="77777777" w:rsidR="003945E9" w:rsidRPr="00D43A81" w:rsidRDefault="003945E9" w:rsidP="003945E9">
            <w:pPr>
              <w:autoSpaceDE w:val="0"/>
              <w:autoSpaceDN w:val="0"/>
              <w:adjustRightInd w:val="0"/>
              <w:rPr>
                <w:rFonts w:ascii="Calibri" w:hAnsi="Calibri" w:cs="Calibri"/>
                <w:color w:val="000000"/>
              </w:rPr>
            </w:pPr>
            <w:r w:rsidRPr="00D43A81">
              <w:rPr>
                <w:rFonts w:ascii="Calibri" w:hAnsi="Calibri" w:cs="Calibri"/>
                <w:color w:val="000000"/>
              </w:rPr>
              <w:t>Level 2</w:t>
            </w:r>
          </w:p>
        </w:tc>
        <w:tc>
          <w:tcPr>
            <w:tcW w:w="1671" w:type="dxa"/>
            <w:shd w:val="clear" w:color="auto" w:fill="auto"/>
          </w:tcPr>
          <w:p w14:paraId="4212DF30" w14:textId="537E056A" w:rsidR="003945E9" w:rsidRPr="001A61D1" w:rsidRDefault="003945E9" w:rsidP="003945E9">
            <w:pPr>
              <w:autoSpaceDE w:val="0"/>
              <w:autoSpaceDN w:val="0"/>
              <w:adjustRightInd w:val="0"/>
              <w:rPr>
                <w:rFonts w:ascii="Calibri" w:hAnsi="Calibri" w:cs="Calibri"/>
                <w:b/>
                <w:bCs/>
                <w:color w:val="000000"/>
              </w:rPr>
            </w:pPr>
            <w:r w:rsidRPr="001A61D1">
              <w:rPr>
                <w:rFonts w:ascii="Calibri" w:hAnsi="Calibri" w:cs="Calibri"/>
                <w:b/>
                <w:bCs/>
                <w:color w:val="000000"/>
              </w:rPr>
              <w:t>$8</w:t>
            </w:r>
            <w:r w:rsidR="001B60D7" w:rsidRPr="001A61D1">
              <w:rPr>
                <w:rFonts w:ascii="Calibri" w:hAnsi="Calibri" w:cs="Calibri"/>
                <w:b/>
                <w:bCs/>
                <w:color w:val="000000"/>
              </w:rPr>
              <w:t>5</w:t>
            </w:r>
            <w:r w:rsidRPr="001A61D1">
              <w:rPr>
                <w:rFonts w:ascii="Calibri" w:hAnsi="Calibri" w:cs="Calibri"/>
                <w:b/>
                <w:bCs/>
                <w:color w:val="000000"/>
              </w:rPr>
              <w:t>.00</w:t>
            </w:r>
          </w:p>
        </w:tc>
      </w:tr>
      <w:tr w:rsidR="003945E9" w:rsidRPr="00D43A81" w14:paraId="366F84C2" w14:textId="77777777" w:rsidTr="003C05EB">
        <w:trPr>
          <w:jc w:val="center"/>
        </w:trPr>
        <w:tc>
          <w:tcPr>
            <w:tcW w:w="4821" w:type="dxa"/>
            <w:shd w:val="clear" w:color="auto" w:fill="auto"/>
          </w:tcPr>
          <w:p w14:paraId="1DC5B0D3" w14:textId="77777777" w:rsidR="003945E9" w:rsidRPr="00D43A81" w:rsidRDefault="003945E9" w:rsidP="003945E9">
            <w:pPr>
              <w:autoSpaceDE w:val="0"/>
              <w:autoSpaceDN w:val="0"/>
              <w:adjustRightInd w:val="0"/>
              <w:rPr>
                <w:rFonts w:ascii="Calibri" w:hAnsi="Calibri" w:cs="Calibri"/>
                <w:color w:val="000000"/>
              </w:rPr>
            </w:pPr>
            <w:r w:rsidRPr="00D43A81">
              <w:rPr>
                <w:rFonts w:ascii="Calibri" w:hAnsi="Calibri" w:cs="Calibri"/>
                <w:color w:val="000000"/>
              </w:rPr>
              <w:t>Level 3</w:t>
            </w:r>
          </w:p>
        </w:tc>
        <w:tc>
          <w:tcPr>
            <w:tcW w:w="1671" w:type="dxa"/>
            <w:shd w:val="clear" w:color="auto" w:fill="auto"/>
          </w:tcPr>
          <w:p w14:paraId="441D6319" w14:textId="6031B475" w:rsidR="003945E9" w:rsidRPr="001A61D1" w:rsidRDefault="003945E9" w:rsidP="003945E9">
            <w:pPr>
              <w:autoSpaceDE w:val="0"/>
              <w:autoSpaceDN w:val="0"/>
              <w:adjustRightInd w:val="0"/>
              <w:rPr>
                <w:rFonts w:ascii="Calibri" w:hAnsi="Calibri" w:cs="Calibri"/>
                <w:b/>
                <w:bCs/>
                <w:color w:val="000000"/>
              </w:rPr>
            </w:pPr>
            <w:r w:rsidRPr="001A61D1">
              <w:rPr>
                <w:rFonts w:ascii="Calibri" w:hAnsi="Calibri" w:cs="Calibri"/>
                <w:b/>
                <w:bCs/>
                <w:color w:val="000000"/>
              </w:rPr>
              <w:t>$</w:t>
            </w:r>
            <w:r w:rsidR="001B60D7" w:rsidRPr="001A61D1">
              <w:rPr>
                <w:rFonts w:ascii="Calibri" w:hAnsi="Calibri" w:cs="Calibri"/>
                <w:b/>
                <w:bCs/>
                <w:color w:val="000000"/>
              </w:rPr>
              <w:t>100</w:t>
            </w:r>
            <w:r w:rsidRPr="001A61D1">
              <w:rPr>
                <w:rFonts w:ascii="Calibri" w:hAnsi="Calibri" w:cs="Calibri"/>
                <w:b/>
                <w:bCs/>
                <w:color w:val="000000"/>
              </w:rPr>
              <w:t>.00</w:t>
            </w:r>
          </w:p>
        </w:tc>
      </w:tr>
      <w:tr w:rsidR="003945E9" w:rsidRPr="00D43A81" w14:paraId="52E4BCFF" w14:textId="77777777" w:rsidTr="003C05EB">
        <w:trPr>
          <w:jc w:val="center"/>
        </w:trPr>
        <w:tc>
          <w:tcPr>
            <w:tcW w:w="4821" w:type="dxa"/>
            <w:shd w:val="clear" w:color="auto" w:fill="auto"/>
          </w:tcPr>
          <w:p w14:paraId="6F44D5AC" w14:textId="77777777" w:rsidR="003945E9" w:rsidRPr="00D43A81" w:rsidRDefault="003945E9" w:rsidP="003945E9">
            <w:pPr>
              <w:autoSpaceDE w:val="0"/>
              <w:autoSpaceDN w:val="0"/>
              <w:adjustRightInd w:val="0"/>
              <w:rPr>
                <w:rFonts w:ascii="Calibri" w:hAnsi="Calibri" w:cs="Calibri"/>
                <w:color w:val="000000"/>
              </w:rPr>
            </w:pPr>
            <w:r w:rsidRPr="00D43A81">
              <w:rPr>
                <w:rFonts w:ascii="Calibri" w:hAnsi="Calibri" w:cs="Calibri"/>
                <w:color w:val="000000"/>
              </w:rPr>
              <w:t>Level 4 &amp; 5</w:t>
            </w:r>
          </w:p>
        </w:tc>
        <w:tc>
          <w:tcPr>
            <w:tcW w:w="1671" w:type="dxa"/>
            <w:shd w:val="clear" w:color="auto" w:fill="auto"/>
          </w:tcPr>
          <w:p w14:paraId="3EC62776" w14:textId="01D57361" w:rsidR="003945E9" w:rsidRPr="001A61D1" w:rsidRDefault="003945E9" w:rsidP="003945E9">
            <w:pPr>
              <w:autoSpaceDE w:val="0"/>
              <w:autoSpaceDN w:val="0"/>
              <w:adjustRightInd w:val="0"/>
              <w:rPr>
                <w:rFonts w:ascii="Calibri" w:hAnsi="Calibri" w:cs="Calibri"/>
                <w:b/>
                <w:bCs/>
                <w:color w:val="000000"/>
              </w:rPr>
            </w:pPr>
            <w:r w:rsidRPr="001A61D1">
              <w:rPr>
                <w:rFonts w:ascii="Calibri" w:hAnsi="Calibri" w:cs="Calibri"/>
                <w:b/>
                <w:bCs/>
                <w:color w:val="000000"/>
              </w:rPr>
              <w:t>$10</w:t>
            </w:r>
            <w:r w:rsidR="001B60D7" w:rsidRPr="001A61D1">
              <w:rPr>
                <w:rFonts w:ascii="Calibri" w:hAnsi="Calibri" w:cs="Calibri"/>
                <w:b/>
                <w:bCs/>
                <w:color w:val="000000"/>
              </w:rPr>
              <w:t>5</w:t>
            </w:r>
            <w:r w:rsidRPr="001A61D1">
              <w:rPr>
                <w:rFonts w:ascii="Calibri" w:hAnsi="Calibri" w:cs="Calibri"/>
                <w:b/>
                <w:bCs/>
                <w:color w:val="000000"/>
              </w:rPr>
              <w:t>.00</w:t>
            </w:r>
          </w:p>
        </w:tc>
      </w:tr>
    </w:tbl>
    <w:p w14:paraId="2C336864" w14:textId="1BB1A898" w:rsidR="003945E9" w:rsidRPr="003945E9" w:rsidRDefault="003945E9" w:rsidP="003945E9">
      <w:pPr>
        <w:autoSpaceDE w:val="0"/>
        <w:autoSpaceDN w:val="0"/>
        <w:adjustRightInd w:val="0"/>
        <w:spacing w:after="0" w:line="240" w:lineRule="auto"/>
        <w:rPr>
          <w:rFonts w:ascii="Calibri" w:hAnsi="Calibri" w:cs="Calibri"/>
          <w:b/>
          <w:bCs/>
          <w:color w:val="000000"/>
        </w:rPr>
      </w:pPr>
      <w:r w:rsidRPr="00D43A81">
        <w:rPr>
          <w:rFonts w:ascii="Calibri" w:hAnsi="Calibri" w:cs="Calibri"/>
          <w:b/>
          <w:bCs/>
          <w:color w:val="000000"/>
        </w:rPr>
        <w:t>All umpires are registered with Softball Canada and the $</w:t>
      </w:r>
      <w:r w:rsidR="001B60D7" w:rsidRPr="00D43A81">
        <w:rPr>
          <w:rFonts w:ascii="Calibri" w:hAnsi="Calibri" w:cs="Calibri"/>
          <w:b/>
          <w:bCs/>
          <w:color w:val="000000"/>
        </w:rPr>
        <w:t>20</w:t>
      </w:r>
      <w:r w:rsidRPr="00D43A81">
        <w:rPr>
          <w:rFonts w:ascii="Calibri" w:hAnsi="Calibri" w:cs="Calibri"/>
          <w:b/>
          <w:bCs/>
          <w:color w:val="000000"/>
        </w:rPr>
        <w:t xml:space="preserve"> Softball Canada registration fee is included as part of the above fee.</w:t>
      </w:r>
      <w:r w:rsidRPr="003945E9">
        <w:rPr>
          <w:rFonts w:ascii="Calibri" w:hAnsi="Calibri" w:cs="Calibri"/>
          <w:b/>
          <w:bCs/>
          <w:color w:val="000000"/>
        </w:rPr>
        <w:t xml:space="preserve"> </w:t>
      </w:r>
    </w:p>
    <w:p w14:paraId="4B38916E" w14:textId="77777777" w:rsidR="003945E9" w:rsidRPr="003945E9" w:rsidRDefault="003945E9" w:rsidP="003945E9">
      <w:pPr>
        <w:autoSpaceDE w:val="0"/>
        <w:autoSpaceDN w:val="0"/>
        <w:adjustRightInd w:val="0"/>
        <w:spacing w:after="0" w:line="240" w:lineRule="auto"/>
        <w:rPr>
          <w:rFonts w:ascii="Calibri" w:hAnsi="Calibri" w:cs="Calibri"/>
          <w:color w:val="000000"/>
        </w:rPr>
      </w:pPr>
    </w:p>
    <w:p w14:paraId="542FFF47" w14:textId="77777777" w:rsidR="003945E9" w:rsidRPr="003945E9" w:rsidRDefault="003945E9" w:rsidP="003945E9">
      <w:pPr>
        <w:widowControl w:val="0"/>
        <w:numPr>
          <w:ilvl w:val="0"/>
          <w:numId w:val="8"/>
        </w:numPr>
        <w:autoSpaceDE w:val="0"/>
        <w:autoSpaceDN w:val="0"/>
        <w:adjustRightInd w:val="0"/>
        <w:spacing w:after="0" w:line="240" w:lineRule="auto"/>
        <w:rPr>
          <w:rFonts w:ascii="Calibri" w:hAnsi="Calibri" w:cs="Calibri"/>
          <w:color w:val="000000"/>
        </w:rPr>
      </w:pPr>
      <w:r w:rsidRPr="003945E9">
        <w:rPr>
          <w:rFonts w:ascii="Calibri" w:hAnsi="Calibri" w:cs="Calibri"/>
          <w:color w:val="000000"/>
        </w:rPr>
        <w:t>Certification Levels</w:t>
      </w:r>
    </w:p>
    <w:p w14:paraId="50612A39" w14:textId="77777777" w:rsidR="003945E9" w:rsidRPr="003945E9" w:rsidRDefault="003945E9" w:rsidP="003945E9">
      <w:pPr>
        <w:widowControl w:val="0"/>
        <w:numPr>
          <w:ilvl w:val="1"/>
          <w:numId w:val="8"/>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Individuals must be a minimum of twelve (12) years of age to register as an umpire.</w:t>
      </w:r>
    </w:p>
    <w:p w14:paraId="3A9DA7F8" w14:textId="77777777" w:rsidR="003945E9" w:rsidRPr="003945E9" w:rsidRDefault="003945E9" w:rsidP="003945E9">
      <w:pPr>
        <w:autoSpaceDE w:val="0"/>
        <w:autoSpaceDN w:val="0"/>
        <w:adjustRightInd w:val="0"/>
        <w:spacing w:after="0" w:line="240" w:lineRule="auto"/>
        <w:ind w:left="1440"/>
        <w:rPr>
          <w:rFonts w:ascii="Calibri" w:hAnsi="Calibri" w:cs="Calibri"/>
          <w:color w:val="000000"/>
        </w:rPr>
      </w:pPr>
    </w:p>
    <w:p w14:paraId="4D41B813" w14:textId="77777777" w:rsidR="003945E9" w:rsidRPr="003945E9" w:rsidRDefault="003945E9" w:rsidP="003945E9">
      <w:pPr>
        <w:autoSpaceDE w:val="0"/>
        <w:autoSpaceDN w:val="0"/>
        <w:adjustRightInd w:val="0"/>
        <w:spacing w:after="0" w:line="240" w:lineRule="auto"/>
        <w:ind w:left="993" w:firstLine="425"/>
        <w:rPr>
          <w:rFonts w:ascii="Calibri" w:hAnsi="Calibri" w:cs="Calibri"/>
          <w:b/>
          <w:bCs/>
          <w:color w:val="000000"/>
        </w:rPr>
      </w:pPr>
      <w:r w:rsidRPr="003945E9">
        <w:rPr>
          <w:rFonts w:ascii="Calibri" w:hAnsi="Calibri" w:cs="Calibri"/>
          <w:b/>
          <w:bCs/>
          <w:color w:val="000000"/>
        </w:rPr>
        <w:t>Level 1</w:t>
      </w:r>
    </w:p>
    <w:tbl>
      <w:tblPr>
        <w:tblStyle w:val="TableGrid"/>
        <w:tblW w:w="5386" w:type="dxa"/>
        <w:tblInd w:w="1413" w:type="dxa"/>
        <w:tblLook w:val="04A0" w:firstRow="1" w:lastRow="0" w:firstColumn="1" w:lastColumn="0" w:noHBand="0" w:noVBand="1"/>
      </w:tblPr>
      <w:tblGrid>
        <w:gridCol w:w="1474"/>
        <w:gridCol w:w="3912"/>
      </w:tblGrid>
      <w:tr w:rsidR="003945E9" w:rsidRPr="003945E9" w14:paraId="1E7B9715" w14:textId="77777777" w:rsidTr="003C05EB">
        <w:tc>
          <w:tcPr>
            <w:tcW w:w="1474" w:type="dxa"/>
            <w:vAlign w:val="center"/>
          </w:tcPr>
          <w:p w14:paraId="6D3F88B7"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Pre-requisites</w:t>
            </w:r>
          </w:p>
        </w:tc>
        <w:tc>
          <w:tcPr>
            <w:tcW w:w="3912" w:type="dxa"/>
          </w:tcPr>
          <w:p w14:paraId="396CD030" w14:textId="77777777" w:rsidR="003945E9" w:rsidRPr="003945E9" w:rsidRDefault="003945E9" w:rsidP="003945E9">
            <w:pPr>
              <w:widowControl w:val="0"/>
              <w:numPr>
                <w:ilvl w:val="0"/>
                <w:numId w:val="10"/>
              </w:numPr>
              <w:autoSpaceDE w:val="0"/>
              <w:autoSpaceDN w:val="0"/>
              <w:adjustRightInd w:val="0"/>
              <w:ind w:left="365" w:hanging="365"/>
              <w:rPr>
                <w:rFonts w:ascii="Calibri" w:hAnsi="Calibri" w:cs="Calibri"/>
                <w:color w:val="000000"/>
              </w:rPr>
            </w:pPr>
            <w:r w:rsidRPr="003945E9">
              <w:rPr>
                <w:rFonts w:ascii="Calibri" w:hAnsi="Calibri" w:cs="Calibri"/>
                <w:color w:val="000000"/>
              </w:rPr>
              <w:t>None</w:t>
            </w:r>
          </w:p>
        </w:tc>
      </w:tr>
      <w:tr w:rsidR="003945E9" w:rsidRPr="003945E9" w14:paraId="7FE887FF" w14:textId="77777777" w:rsidTr="003C05EB">
        <w:tc>
          <w:tcPr>
            <w:tcW w:w="1474" w:type="dxa"/>
            <w:vAlign w:val="center"/>
          </w:tcPr>
          <w:p w14:paraId="065FCBB6"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Training Requirements</w:t>
            </w:r>
          </w:p>
        </w:tc>
        <w:tc>
          <w:tcPr>
            <w:tcW w:w="3912" w:type="dxa"/>
          </w:tcPr>
          <w:p w14:paraId="2416B8BF" w14:textId="7044FC58" w:rsidR="003945E9" w:rsidRPr="003945E9" w:rsidRDefault="003945E9" w:rsidP="003945E9">
            <w:pPr>
              <w:widowControl w:val="0"/>
              <w:numPr>
                <w:ilvl w:val="0"/>
                <w:numId w:val="9"/>
              </w:numPr>
              <w:autoSpaceDE w:val="0"/>
              <w:autoSpaceDN w:val="0"/>
              <w:adjustRightInd w:val="0"/>
              <w:ind w:left="341"/>
              <w:rPr>
                <w:rFonts w:ascii="Calibri" w:hAnsi="Calibri" w:cs="Calibri"/>
                <w:color w:val="000000"/>
              </w:rPr>
            </w:pPr>
            <w:r w:rsidRPr="003945E9">
              <w:rPr>
                <w:rFonts w:ascii="Calibri" w:hAnsi="Calibri" w:cs="Calibri"/>
                <w:color w:val="000000"/>
              </w:rPr>
              <w:t>Attend an umpire clinic</w:t>
            </w:r>
            <w:r w:rsidR="00627411">
              <w:rPr>
                <w:rFonts w:ascii="Calibri" w:hAnsi="Calibri" w:cs="Calibri"/>
                <w:color w:val="000000"/>
              </w:rPr>
              <w:t xml:space="preserve"> annually</w:t>
            </w:r>
            <w:r w:rsidRPr="003945E9">
              <w:rPr>
                <w:rFonts w:ascii="Calibri" w:hAnsi="Calibri" w:cs="Calibri"/>
                <w:color w:val="000000"/>
              </w:rPr>
              <w:t>.</w:t>
            </w:r>
          </w:p>
          <w:p w14:paraId="16BA30A3" w14:textId="77777777" w:rsidR="003945E9" w:rsidRPr="003945E9" w:rsidRDefault="003945E9" w:rsidP="003945E9">
            <w:pPr>
              <w:widowControl w:val="0"/>
              <w:numPr>
                <w:ilvl w:val="0"/>
                <w:numId w:val="9"/>
              </w:numPr>
              <w:autoSpaceDE w:val="0"/>
              <w:autoSpaceDN w:val="0"/>
              <w:adjustRightInd w:val="0"/>
              <w:ind w:left="341"/>
              <w:rPr>
                <w:rFonts w:ascii="Calibri" w:hAnsi="Calibri" w:cs="Calibri"/>
                <w:color w:val="000000"/>
              </w:rPr>
            </w:pPr>
            <w:r w:rsidRPr="003945E9">
              <w:rPr>
                <w:rFonts w:ascii="Calibri" w:hAnsi="Calibri" w:cs="Calibri"/>
                <w:color w:val="000000"/>
              </w:rPr>
              <w:t>Obtain 60% or more on the Level 1 Certification Exam.</w:t>
            </w:r>
          </w:p>
        </w:tc>
      </w:tr>
      <w:tr w:rsidR="003945E9" w:rsidRPr="003945E9" w14:paraId="1616BF48" w14:textId="77777777" w:rsidTr="003C05EB">
        <w:tc>
          <w:tcPr>
            <w:tcW w:w="1474" w:type="dxa"/>
            <w:vAlign w:val="center"/>
          </w:tcPr>
          <w:p w14:paraId="16B636FA"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On-field Application</w:t>
            </w:r>
          </w:p>
        </w:tc>
        <w:tc>
          <w:tcPr>
            <w:tcW w:w="3912" w:type="dxa"/>
          </w:tcPr>
          <w:p w14:paraId="6767D9AD" w14:textId="77777777" w:rsidR="003945E9" w:rsidRPr="003945E9" w:rsidRDefault="003945E9" w:rsidP="003945E9">
            <w:pPr>
              <w:widowControl w:val="0"/>
              <w:numPr>
                <w:ilvl w:val="0"/>
                <w:numId w:val="9"/>
              </w:numPr>
              <w:autoSpaceDE w:val="0"/>
              <w:autoSpaceDN w:val="0"/>
              <w:adjustRightInd w:val="0"/>
              <w:ind w:left="341"/>
              <w:rPr>
                <w:rFonts w:ascii="Calibri" w:hAnsi="Calibri" w:cs="Calibri"/>
                <w:color w:val="000000"/>
              </w:rPr>
            </w:pPr>
            <w:r w:rsidRPr="003945E9">
              <w:rPr>
                <w:rFonts w:ascii="Calibri" w:hAnsi="Calibri" w:cs="Calibri"/>
                <w:color w:val="000000"/>
              </w:rPr>
              <w:t>Officiate local minor or adult softball and Provincials</w:t>
            </w:r>
          </w:p>
        </w:tc>
      </w:tr>
      <w:tr w:rsidR="003945E9" w:rsidRPr="003945E9" w14:paraId="5BDCECA9" w14:textId="77777777" w:rsidTr="003C05EB">
        <w:tc>
          <w:tcPr>
            <w:tcW w:w="1474" w:type="dxa"/>
            <w:vAlign w:val="center"/>
          </w:tcPr>
          <w:p w14:paraId="01B4E32F"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Maintenance</w:t>
            </w:r>
          </w:p>
        </w:tc>
        <w:tc>
          <w:tcPr>
            <w:tcW w:w="3912" w:type="dxa"/>
          </w:tcPr>
          <w:p w14:paraId="137C3421" w14:textId="3FD5E19E" w:rsidR="003945E9" w:rsidRPr="003945E9" w:rsidRDefault="003945E9" w:rsidP="00627411">
            <w:pPr>
              <w:widowControl w:val="0"/>
              <w:autoSpaceDE w:val="0"/>
              <w:autoSpaceDN w:val="0"/>
              <w:adjustRightInd w:val="0"/>
              <w:rPr>
                <w:rFonts w:ascii="Calibri" w:hAnsi="Calibri" w:cs="Calibri"/>
                <w:color w:val="000000"/>
              </w:rPr>
            </w:pPr>
          </w:p>
          <w:p w14:paraId="1EE8965B" w14:textId="77777777" w:rsidR="003945E9" w:rsidRPr="003945E9" w:rsidRDefault="003945E9" w:rsidP="003945E9">
            <w:pPr>
              <w:widowControl w:val="0"/>
              <w:numPr>
                <w:ilvl w:val="0"/>
                <w:numId w:val="9"/>
              </w:numPr>
              <w:autoSpaceDE w:val="0"/>
              <w:autoSpaceDN w:val="0"/>
              <w:adjustRightInd w:val="0"/>
              <w:ind w:left="341"/>
              <w:rPr>
                <w:rFonts w:ascii="Calibri" w:hAnsi="Calibri" w:cs="Calibri"/>
                <w:color w:val="000000"/>
              </w:rPr>
            </w:pPr>
            <w:r w:rsidRPr="003945E9">
              <w:rPr>
                <w:rFonts w:ascii="Calibri" w:hAnsi="Calibri" w:cs="Calibri"/>
                <w:color w:val="000000"/>
              </w:rPr>
              <w:t>Write the Softball Canada exam and obtain60% or more</w:t>
            </w:r>
          </w:p>
        </w:tc>
      </w:tr>
    </w:tbl>
    <w:p w14:paraId="456FF3CC" w14:textId="77777777" w:rsidR="003945E9" w:rsidRPr="003945E9" w:rsidRDefault="003945E9" w:rsidP="003945E9">
      <w:pPr>
        <w:autoSpaceDE w:val="0"/>
        <w:autoSpaceDN w:val="0"/>
        <w:adjustRightInd w:val="0"/>
        <w:spacing w:after="0" w:line="240" w:lineRule="auto"/>
        <w:rPr>
          <w:rFonts w:ascii="Calibri" w:hAnsi="Calibri" w:cs="Calibri"/>
          <w:color w:val="000000"/>
        </w:rPr>
      </w:pPr>
    </w:p>
    <w:p w14:paraId="72E8C23B" w14:textId="77777777" w:rsidR="003945E9" w:rsidRPr="003945E9" w:rsidRDefault="003945E9" w:rsidP="003945E9">
      <w:pPr>
        <w:autoSpaceDE w:val="0"/>
        <w:autoSpaceDN w:val="0"/>
        <w:adjustRightInd w:val="0"/>
        <w:spacing w:after="0" w:line="240" w:lineRule="auto"/>
        <w:ind w:left="993" w:firstLine="447"/>
        <w:rPr>
          <w:rFonts w:ascii="Calibri" w:hAnsi="Calibri" w:cs="Calibri"/>
          <w:b/>
          <w:bCs/>
          <w:color w:val="000000"/>
        </w:rPr>
      </w:pPr>
      <w:r w:rsidRPr="003945E9">
        <w:rPr>
          <w:rFonts w:ascii="Calibri" w:hAnsi="Calibri" w:cs="Calibri"/>
          <w:b/>
          <w:bCs/>
          <w:color w:val="000000"/>
        </w:rPr>
        <w:t>Level 2</w:t>
      </w:r>
    </w:p>
    <w:tbl>
      <w:tblPr>
        <w:tblStyle w:val="TableGrid"/>
        <w:tblW w:w="5386" w:type="dxa"/>
        <w:tblInd w:w="1413" w:type="dxa"/>
        <w:tblLayout w:type="fixed"/>
        <w:tblLook w:val="04A0" w:firstRow="1" w:lastRow="0" w:firstColumn="1" w:lastColumn="0" w:noHBand="0" w:noVBand="1"/>
      </w:tblPr>
      <w:tblGrid>
        <w:gridCol w:w="1559"/>
        <w:gridCol w:w="3827"/>
      </w:tblGrid>
      <w:tr w:rsidR="003945E9" w:rsidRPr="003945E9" w14:paraId="54E69F4A" w14:textId="77777777" w:rsidTr="003C05EB">
        <w:tc>
          <w:tcPr>
            <w:tcW w:w="1559" w:type="dxa"/>
            <w:vAlign w:val="center"/>
          </w:tcPr>
          <w:p w14:paraId="66704B91" w14:textId="77777777" w:rsidR="003945E9" w:rsidRPr="003945E9" w:rsidRDefault="003945E9" w:rsidP="003945E9">
            <w:pPr>
              <w:autoSpaceDE w:val="0"/>
              <w:autoSpaceDN w:val="0"/>
              <w:adjustRightInd w:val="0"/>
              <w:ind w:left="877" w:right="18" w:hanging="877"/>
              <w:rPr>
                <w:rFonts w:ascii="Calibri" w:hAnsi="Calibri" w:cs="Calibri"/>
                <w:color w:val="000000"/>
              </w:rPr>
            </w:pPr>
            <w:r w:rsidRPr="003945E9">
              <w:rPr>
                <w:rFonts w:ascii="Calibri" w:hAnsi="Calibri" w:cs="Calibri"/>
                <w:color w:val="000000"/>
              </w:rPr>
              <w:t xml:space="preserve">Pre-requisites </w:t>
            </w:r>
          </w:p>
        </w:tc>
        <w:tc>
          <w:tcPr>
            <w:tcW w:w="3827" w:type="dxa"/>
          </w:tcPr>
          <w:p w14:paraId="7D0FD682" w14:textId="77777777" w:rsidR="003945E9" w:rsidRPr="003945E9" w:rsidRDefault="003945E9" w:rsidP="003945E9">
            <w:pPr>
              <w:widowControl w:val="0"/>
              <w:numPr>
                <w:ilvl w:val="0"/>
                <w:numId w:val="11"/>
              </w:numPr>
              <w:autoSpaceDE w:val="0"/>
              <w:autoSpaceDN w:val="0"/>
              <w:adjustRightInd w:val="0"/>
              <w:ind w:left="341"/>
              <w:rPr>
                <w:rFonts w:ascii="Calibri" w:hAnsi="Calibri" w:cs="Calibri"/>
                <w:color w:val="000000"/>
              </w:rPr>
            </w:pPr>
            <w:r w:rsidRPr="003945E9">
              <w:rPr>
                <w:rFonts w:ascii="Calibri" w:hAnsi="Calibri" w:cs="Calibri"/>
                <w:color w:val="000000"/>
              </w:rPr>
              <w:t>Certified Level 1 Umpire for a minimum of one (1)</w:t>
            </w:r>
          </w:p>
          <w:p w14:paraId="63A53B73" w14:textId="77777777" w:rsidR="003945E9" w:rsidRPr="003945E9" w:rsidRDefault="003945E9" w:rsidP="003945E9">
            <w:pPr>
              <w:widowControl w:val="0"/>
              <w:numPr>
                <w:ilvl w:val="0"/>
                <w:numId w:val="11"/>
              </w:numPr>
              <w:autoSpaceDE w:val="0"/>
              <w:autoSpaceDN w:val="0"/>
              <w:adjustRightInd w:val="0"/>
              <w:ind w:left="341"/>
              <w:rPr>
                <w:rFonts w:ascii="Calibri" w:hAnsi="Calibri" w:cs="Calibri"/>
                <w:color w:val="000000"/>
              </w:rPr>
            </w:pPr>
            <w:r w:rsidRPr="003945E9">
              <w:rPr>
                <w:rFonts w:ascii="Calibri" w:hAnsi="Calibri" w:cs="Calibri"/>
                <w:color w:val="000000"/>
              </w:rPr>
              <w:t>Be at least 16 years of age</w:t>
            </w:r>
          </w:p>
        </w:tc>
      </w:tr>
      <w:tr w:rsidR="003945E9" w:rsidRPr="003945E9" w14:paraId="1A4DA50E" w14:textId="77777777" w:rsidTr="003C05EB">
        <w:tc>
          <w:tcPr>
            <w:tcW w:w="1559" w:type="dxa"/>
            <w:vAlign w:val="center"/>
          </w:tcPr>
          <w:p w14:paraId="2E79C508"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Training Requirements</w:t>
            </w:r>
          </w:p>
        </w:tc>
        <w:tc>
          <w:tcPr>
            <w:tcW w:w="3827" w:type="dxa"/>
          </w:tcPr>
          <w:p w14:paraId="10889402" w14:textId="2B65B0FD" w:rsidR="003945E9" w:rsidRPr="003945E9" w:rsidRDefault="003945E9" w:rsidP="003945E9">
            <w:pPr>
              <w:widowControl w:val="0"/>
              <w:numPr>
                <w:ilvl w:val="0"/>
                <w:numId w:val="12"/>
              </w:numPr>
              <w:autoSpaceDE w:val="0"/>
              <w:autoSpaceDN w:val="0"/>
              <w:adjustRightInd w:val="0"/>
              <w:ind w:left="341" w:hanging="341"/>
              <w:rPr>
                <w:rFonts w:ascii="Calibri" w:hAnsi="Calibri" w:cs="Calibri"/>
                <w:color w:val="000000"/>
              </w:rPr>
            </w:pPr>
            <w:r w:rsidRPr="003945E9">
              <w:rPr>
                <w:rFonts w:ascii="Calibri" w:hAnsi="Calibri" w:cs="Calibri"/>
                <w:color w:val="000000"/>
              </w:rPr>
              <w:t xml:space="preserve">Attend an umpire clinic </w:t>
            </w:r>
            <w:r w:rsidR="00627411">
              <w:rPr>
                <w:rFonts w:ascii="Calibri" w:hAnsi="Calibri" w:cs="Calibri"/>
                <w:color w:val="000000"/>
              </w:rPr>
              <w:t>annually.</w:t>
            </w:r>
          </w:p>
          <w:p w14:paraId="62A2CADE" w14:textId="77777777" w:rsidR="003945E9" w:rsidRPr="003945E9" w:rsidRDefault="003945E9" w:rsidP="003945E9">
            <w:pPr>
              <w:widowControl w:val="0"/>
              <w:numPr>
                <w:ilvl w:val="0"/>
                <w:numId w:val="12"/>
              </w:numPr>
              <w:autoSpaceDE w:val="0"/>
              <w:autoSpaceDN w:val="0"/>
              <w:adjustRightInd w:val="0"/>
              <w:ind w:left="341" w:hanging="341"/>
              <w:rPr>
                <w:rFonts w:ascii="Calibri" w:hAnsi="Calibri" w:cs="Calibri"/>
                <w:color w:val="000000"/>
              </w:rPr>
            </w:pPr>
            <w:r w:rsidRPr="003945E9">
              <w:rPr>
                <w:rFonts w:ascii="Calibri" w:hAnsi="Calibri" w:cs="Calibri"/>
                <w:color w:val="000000"/>
              </w:rPr>
              <w:t>Obtain 70% or more on the Level 2 Certification Exam</w:t>
            </w:r>
          </w:p>
        </w:tc>
      </w:tr>
      <w:tr w:rsidR="003945E9" w:rsidRPr="003945E9" w14:paraId="729248FD" w14:textId="77777777" w:rsidTr="003C05EB">
        <w:tc>
          <w:tcPr>
            <w:tcW w:w="1559" w:type="dxa"/>
            <w:vAlign w:val="center"/>
          </w:tcPr>
          <w:p w14:paraId="2FC1CDF9"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Evaluation</w:t>
            </w:r>
          </w:p>
        </w:tc>
        <w:tc>
          <w:tcPr>
            <w:tcW w:w="3827" w:type="dxa"/>
          </w:tcPr>
          <w:p w14:paraId="390792AA" w14:textId="77777777" w:rsidR="003945E9" w:rsidRPr="003945E9" w:rsidRDefault="003945E9" w:rsidP="003945E9">
            <w:pPr>
              <w:widowControl w:val="0"/>
              <w:numPr>
                <w:ilvl w:val="0"/>
                <w:numId w:val="13"/>
              </w:numPr>
              <w:autoSpaceDE w:val="0"/>
              <w:autoSpaceDN w:val="0"/>
              <w:adjustRightInd w:val="0"/>
              <w:ind w:left="365" w:hanging="365"/>
              <w:rPr>
                <w:rFonts w:ascii="Calibri" w:hAnsi="Calibri" w:cs="Calibri"/>
                <w:color w:val="000000"/>
              </w:rPr>
            </w:pPr>
            <w:r w:rsidRPr="003945E9">
              <w:rPr>
                <w:rFonts w:ascii="Calibri" w:hAnsi="Calibri" w:cs="Calibri"/>
                <w:color w:val="000000"/>
              </w:rPr>
              <w:t>Receive one (1) successful local or regional evaluation</w:t>
            </w:r>
          </w:p>
        </w:tc>
      </w:tr>
      <w:tr w:rsidR="003945E9" w:rsidRPr="003945E9" w14:paraId="324C4FC6" w14:textId="77777777" w:rsidTr="003C05EB">
        <w:tc>
          <w:tcPr>
            <w:tcW w:w="1559" w:type="dxa"/>
            <w:vAlign w:val="center"/>
          </w:tcPr>
          <w:p w14:paraId="71070BD1"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On-field Application</w:t>
            </w:r>
          </w:p>
        </w:tc>
        <w:tc>
          <w:tcPr>
            <w:tcW w:w="3827" w:type="dxa"/>
          </w:tcPr>
          <w:p w14:paraId="365D3F25" w14:textId="77777777" w:rsidR="003945E9" w:rsidRPr="003945E9" w:rsidRDefault="003945E9" w:rsidP="003945E9">
            <w:pPr>
              <w:widowControl w:val="0"/>
              <w:numPr>
                <w:ilvl w:val="0"/>
                <w:numId w:val="13"/>
              </w:numPr>
              <w:autoSpaceDE w:val="0"/>
              <w:autoSpaceDN w:val="0"/>
              <w:adjustRightInd w:val="0"/>
              <w:ind w:left="365" w:hanging="365"/>
              <w:rPr>
                <w:rFonts w:ascii="Calibri" w:hAnsi="Calibri" w:cs="Calibri"/>
                <w:color w:val="000000"/>
              </w:rPr>
            </w:pPr>
            <w:r w:rsidRPr="003945E9">
              <w:rPr>
                <w:rFonts w:ascii="Calibri" w:hAnsi="Calibri" w:cs="Calibri"/>
                <w:color w:val="000000"/>
              </w:rPr>
              <w:t>Officiate at local and provincial level and/or adult softball</w:t>
            </w:r>
          </w:p>
        </w:tc>
      </w:tr>
      <w:tr w:rsidR="003945E9" w:rsidRPr="003945E9" w14:paraId="65846A60" w14:textId="77777777" w:rsidTr="003C05EB">
        <w:tc>
          <w:tcPr>
            <w:tcW w:w="1559" w:type="dxa"/>
            <w:vAlign w:val="center"/>
          </w:tcPr>
          <w:p w14:paraId="349D36E6"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Maintenance</w:t>
            </w:r>
          </w:p>
        </w:tc>
        <w:tc>
          <w:tcPr>
            <w:tcW w:w="3827" w:type="dxa"/>
          </w:tcPr>
          <w:p w14:paraId="0E4FD27A" w14:textId="3184F1F9" w:rsidR="003945E9" w:rsidRPr="003945E9" w:rsidRDefault="003945E9" w:rsidP="00627411">
            <w:pPr>
              <w:widowControl w:val="0"/>
              <w:autoSpaceDE w:val="0"/>
              <w:autoSpaceDN w:val="0"/>
              <w:adjustRightInd w:val="0"/>
              <w:rPr>
                <w:rFonts w:ascii="Calibri" w:hAnsi="Calibri" w:cs="Calibri"/>
                <w:color w:val="000000"/>
              </w:rPr>
            </w:pPr>
          </w:p>
          <w:p w14:paraId="274A3949" w14:textId="77777777" w:rsidR="003945E9" w:rsidRPr="003945E9" w:rsidRDefault="003945E9" w:rsidP="003945E9">
            <w:pPr>
              <w:widowControl w:val="0"/>
              <w:numPr>
                <w:ilvl w:val="0"/>
                <w:numId w:val="13"/>
              </w:numPr>
              <w:autoSpaceDE w:val="0"/>
              <w:autoSpaceDN w:val="0"/>
              <w:adjustRightInd w:val="0"/>
              <w:ind w:left="365" w:hanging="365"/>
              <w:rPr>
                <w:rFonts w:ascii="Calibri" w:hAnsi="Calibri" w:cs="Calibri"/>
                <w:color w:val="000000"/>
              </w:rPr>
            </w:pPr>
            <w:r w:rsidRPr="003945E9">
              <w:rPr>
                <w:rFonts w:ascii="Calibri" w:hAnsi="Calibri" w:cs="Calibri"/>
                <w:color w:val="000000"/>
              </w:rPr>
              <w:t>Write the Softball Canada exam and obtain 70% or more</w:t>
            </w:r>
          </w:p>
        </w:tc>
      </w:tr>
    </w:tbl>
    <w:p w14:paraId="7A3541D2" w14:textId="77777777" w:rsidR="005B1E33" w:rsidRDefault="005B1E33" w:rsidP="003945E9">
      <w:pPr>
        <w:autoSpaceDE w:val="0"/>
        <w:autoSpaceDN w:val="0"/>
        <w:adjustRightInd w:val="0"/>
        <w:spacing w:after="0" w:line="240" w:lineRule="auto"/>
        <w:ind w:left="447" w:firstLine="993"/>
        <w:rPr>
          <w:rFonts w:ascii="Calibri" w:hAnsi="Calibri" w:cs="Calibri"/>
          <w:b/>
          <w:bCs/>
          <w:color w:val="000000"/>
        </w:rPr>
      </w:pPr>
    </w:p>
    <w:p w14:paraId="5626C87D" w14:textId="77777777" w:rsidR="005B1E33" w:rsidRDefault="005B1E33" w:rsidP="003945E9">
      <w:pPr>
        <w:autoSpaceDE w:val="0"/>
        <w:autoSpaceDN w:val="0"/>
        <w:adjustRightInd w:val="0"/>
        <w:spacing w:after="0" w:line="240" w:lineRule="auto"/>
        <w:ind w:left="447" w:firstLine="993"/>
        <w:rPr>
          <w:rFonts w:ascii="Calibri" w:hAnsi="Calibri" w:cs="Calibri"/>
          <w:b/>
          <w:bCs/>
          <w:color w:val="000000"/>
        </w:rPr>
      </w:pPr>
    </w:p>
    <w:p w14:paraId="1183A6BA" w14:textId="682B09E0" w:rsidR="003945E9" w:rsidRPr="003945E9" w:rsidRDefault="003945E9" w:rsidP="003945E9">
      <w:pPr>
        <w:autoSpaceDE w:val="0"/>
        <w:autoSpaceDN w:val="0"/>
        <w:adjustRightInd w:val="0"/>
        <w:spacing w:after="0" w:line="240" w:lineRule="auto"/>
        <w:ind w:left="447" w:firstLine="993"/>
        <w:rPr>
          <w:rFonts w:ascii="Calibri" w:hAnsi="Calibri" w:cs="Calibri"/>
          <w:b/>
          <w:bCs/>
          <w:color w:val="000000"/>
        </w:rPr>
      </w:pPr>
      <w:r w:rsidRPr="003945E9">
        <w:rPr>
          <w:rFonts w:ascii="Calibri" w:hAnsi="Calibri" w:cs="Calibri"/>
          <w:b/>
          <w:bCs/>
          <w:color w:val="000000"/>
        </w:rPr>
        <w:lastRenderedPageBreak/>
        <w:t>Level 3</w:t>
      </w:r>
    </w:p>
    <w:tbl>
      <w:tblPr>
        <w:tblStyle w:val="TableGrid"/>
        <w:tblW w:w="0" w:type="auto"/>
        <w:tblInd w:w="1413" w:type="dxa"/>
        <w:tblLook w:val="04A0" w:firstRow="1" w:lastRow="0" w:firstColumn="1" w:lastColumn="0" w:noHBand="0" w:noVBand="1"/>
      </w:tblPr>
      <w:tblGrid>
        <w:gridCol w:w="1559"/>
        <w:gridCol w:w="3827"/>
      </w:tblGrid>
      <w:tr w:rsidR="003945E9" w:rsidRPr="003945E9" w14:paraId="633C3F60" w14:textId="77777777" w:rsidTr="003C05EB">
        <w:tc>
          <w:tcPr>
            <w:tcW w:w="1559" w:type="dxa"/>
            <w:vAlign w:val="center"/>
          </w:tcPr>
          <w:p w14:paraId="029FDFA0"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Pre-requisites</w:t>
            </w:r>
          </w:p>
        </w:tc>
        <w:tc>
          <w:tcPr>
            <w:tcW w:w="3827" w:type="dxa"/>
          </w:tcPr>
          <w:p w14:paraId="4A52BD7D" w14:textId="77777777"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Certified Level 2 umpire for a minimum of two (2) years.</w:t>
            </w:r>
          </w:p>
        </w:tc>
      </w:tr>
      <w:tr w:rsidR="003945E9" w:rsidRPr="003945E9" w14:paraId="217FADBC" w14:textId="77777777" w:rsidTr="003C05EB">
        <w:tc>
          <w:tcPr>
            <w:tcW w:w="1559" w:type="dxa"/>
            <w:vAlign w:val="center"/>
          </w:tcPr>
          <w:p w14:paraId="195823FD"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Training Requirements</w:t>
            </w:r>
          </w:p>
        </w:tc>
        <w:tc>
          <w:tcPr>
            <w:tcW w:w="3827" w:type="dxa"/>
          </w:tcPr>
          <w:p w14:paraId="656959C7" w14:textId="77777777"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Attend an umpire clinic</w:t>
            </w:r>
          </w:p>
          <w:p w14:paraId="15A62254" w14:textId="77777777"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Obtain 80% or more on the Level 3 Certification Exam</w:t>
            </w:r>
          </w:p>
        </w:tc>
      </w:tr>
      <w:tr w:rsidR="003945E9" w:rsidRPr="003945E9" w14:paraId="74E499EB" w14:textId="77777777" w:rsidTr="003C05EB">
        <w:tc>
          <w:tcPr>
            <w:tcW w:w="1559" w:type="dxa"/>
            <w:vAlign w:val="center"/>
          </w:tcPr>
          <w:p w14:paraId="3A38C822"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Evaluation</w:t>
            </w:r>
          </w:p>
        </w:tc>
        <w:tc>
          <w:tcPr>
            <w:tcW w:w="3827" w:type="dxa"/>
          </w:tcPr>
          <w:p w14:paraId="2F629B17" w14:textId="77777777"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Receive one successful evaluation</w:t>
            </w:r>
          </w:p>
        </w:tc>
      </w:tr>
      <w:tr w:rsidR="003945E9" w:rsidRPr="003945E9" w14:paraId="3640489A" w14:textId="77777777" w:rsidTr="003C05EB">
        <w:tc>
          <w:tcPr>
            <w:tcW w:w="1559" w:type="dxa"/>
            <w:vAlign w:val="center"/>
          </w:tcPr>
          <w:p w14:paraId="00F1C10A"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On-field Application</w:t>
            </w:r>
          </w:p>
        </w:tc>
        <w:tc>
          <w:tcPr>
            <w:tcW w:w="3827" w:type="dxa"/>
          </w:tcPr>
          <w:p w14:paraId="55874910" w14:textId="77777777"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Officiate provincial minor or adult softball</w:t>
            </w:r>
          </w:p>
          <w:p w14:paraId="420AE000" w14:textId="033A3E1F"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Qualified to officiate U19 Women’s fast pitch, U20 Men’s fast pitch and U23 Men’s fastpitch.</w:t>
            </w:r>
          </w:p>
        </w:tc>
      </w:tr>
      <w:tr w:rsidR="003945E9" w:rsidRPr="003945E9" w14:paraId="2A2EC3EB" w14:textId="77777777" w:rsidTr="003C05EB">
        <w:tc>
          <w:tcPr>
            <w:tcW w:w="1559" w:type="dxa"/>
          </w:tcPr>
          <w:p w14:paraId="5B2E054C" w14:textId="77777777" w:rsidR="003945E9" w:rsidRPr="003945E9" w:rsidRDefault="003945E9" w:rsidP="003945E9">
            <w:pPr>
              <w:autoSpaceDE w:val="0"/>
              <w:autoSpaceDN w:val="0"/>
              <w:adjustRightInd w:val="0"/>
              <w:rPr>
                <w:rFonts w:ascii="Calibri" w:hAnsi="Calibri" w:cs="Calibri"/>
                <w:color w:val="000000"/>
              </w:rPr>
            </w:pPr>
            <w:r w:rsidRPr="003945E9">
              <w:rPr>
                <w:rFonts w:ascii="Calibri" w:hAnsi="Calibri" w:cs="Calibri"/>
                <w:color w:val="000000"/>
              </w:rPr>
              <w:t>Maintenance</w:t>
            </w:r>
          </w:p>
        </w:tc>
        <w:tc>
          <w:tcPr>
            <w:tcW w:w="3827" w:type="dxa"/>
          </w:tcPr>
          <w:p w14:paraId="0F8E2E25" w14:textId="77777777"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Attend a clinic annually</w:t>
            </w:r>
          </w:p>
          <w:p w14:paraId="5C8D0CBE" w14:textId="77777777" w:rsidR="003945E9" w:rsidRPr="003945E9" w:rsidRDefault="003945E9" w:rsidP="003945E9">
            <w:pPr>
              <w:widowControl w:val="0"/>
              <w:numPr>
                <w:ilvl w:val="0"/>
                <w:numId w:val="14"/>
              </w:numPr>
              <w:autoSpaceDE w:val="0"/>
              <w:autoSpaceDN w:val="0"/>
              <w:adjustRightInd w:val="0"/>
              <w:ind w:left="319" w:hanging="319"/>
              <w:rPr>
                <w:rFonts w:ascii="Calibri" w:hAnsi="Calibri" w:cs="Calibri"/>
                <w:color w:val="000000"/>
              </w:rPr>
            </w:pPr>
            <w:r w:rsidRPr="003945E9">
              <w:rPr>
                <w:rFonts w:ascii="Calibri" w:hAnsi="Calibri" w:cs="Calibri"/>
                <w:color w:val="000000"/>
              </w:rPr>
              <w:t>Write the Softball Canada exam and obtain 80% or more</w:t>
            </w:r>
          </w:p>
        </w:tc>
      </w:tr>
    </w:tbl>
    <w:p w14:paraId="5F1EE19D" w14:textId="77777777" w:rsidR="003945E9" w:rsidRPr="003945E9" w:rsidRDefault="003945E9" w:rsidP="003945E9">
      <w:pPr>
        <w:autoSpaceDE w:val="0"/>
        <w:autoSpaceDN w:val="0"/>
        <w:adjustRightInd w:val="0"/>
        <w:spacing w:after="0" w:line="240" w:lineRule="auto"/>
        <w:rPr>
          <w:rFonts w:ascii="Calibri" w:hAnsi="Calibri" w:cs="Calibri"/>
          <w:color w:val="000000"/>
        </w:rPr>
      </w:pPr>
    </w:p>
    <w:p w14:paraId="3EC23CAC" w14:textId="14D9A9A5" w:rsidR="003945E9" w:rsidRPr="00E1485D" w:rsidRDefault="003945E9" w:rsidP="003945E9">
      <w:pPr>
        <w:autoSpaceDE w:val="0"/>
        <w:autoSpaceDN w:val="0"/>
        <w:adjustRightInd w:val="0"/>
        <w:spacing w:after="0" w:line="240" w:lineRule="auto"/>
        <w:ind w:left="447" w:firstLine="993"/>
        <w:rPr>
          <w:rFonts w:ascii="Calibri" w:hAnsi="Calibri" w:cs="Calibri"/>
          <w:b/>
          <w:bCs/>
          <w:color w:val="000000"/>
        </w:rPr>
      </w:pPr>
      <w:r w:rsidRPr="00E1485D">
        <w:rPr>
          <w:rFonts w:ascii="Calibri" w:hAnsi="Calibri" w:cs="Calibri"/>
          <w:b/>
          <w:bCs/>
          <w:color w:val="000000"/>
        </w:rPr>
        <w:t>Level 4</w:t>
      </w:r>
      <w:r w:rsidR="003710AF" w:rsidRPr="00E1485D">
        <w:rPr>
          <w:rFonts w:ascii="Calibri" w:hAnsi="Calibri" w:cs="Calibri"/>
          <w:b/>
          <w:bCs/>
          <w:color w:val="000000"/>
        </w:rPr>
        <w:t xml:space="preserve"> – Softball Canada Program</w:t>
      </w:r>
    </w:p>
    <w:tbl>
      <w:tblPr>
        <w:tblStyle w:val="TableGrid"/>
        <w:tblW w:w="0" w:type="auto"/>
        <w:tblInd w:w="1413" w:type="dxa"/>
        <w:tblLook w:val="04A0" w:firstRow="1" w:lastRow="0" w:firstColumn="1" w:lastColumn="0" w:noHBand="0" w:noVBand="1"/>
      </w:tblPr>
      <w:tblGrid>
        <w:gridCol w:w="1559"/>
        <w:gridCol w:w="3827"/>
      </w:tblGrid>
      <w:tr w:rsidR="003945E9" w:rsidRPr="00E1485D" w14:paraId="22739450" w14:textId="77777777" w:rsidTr="003C05EB">
        <w:tc>
          <w:tcPr>
            <w:tcW w:w="1559" w:type="dxa"/>
            <w:vAlign w:val="center"/>
          </w:tcPr>
          <w:p w14:paraId="3C9E56E5" w14:textId="77777777" w:rsidR="003945E9" w:rsidRPr="00E1485D" w:rsidRDefault="003945E9" w:rsidP="003945E9">
            <w:pPr>
              <w:autoSpaceDE w:val="0"/>
              <w:autoSpaceDN w:val="0"/>
              <w:adjustRightInd w:val="0"/>
              <w:rPr>
                <w:rFonts w:ascii="Calibri" w:hAnsi="Calibri" w:cs="Calibri"/>
                <w:color w:val="000000"/>
              </w:rPr>
            </w:pPr>
            <w:r w:rsidRPr="00E1485D">
              <w:rPr>
                <w:rFonts w:ascii="Calibri" w:hAnsi="Calibri" w:cs="Calibri"/>
                <w:color w:val="000000"/>
              </w:rPr>
              <w:t>Pre-requisites</w:t>
            </w:r>
          </w:p>
        </w:tc>
        <w:tc>
          <w:tcPr>
            <w:tcW w:w="3827" w:type="dxa"/>
          </w:tcPr>
          <w:p w14:paraId="217862D0"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Certified Level 3 umpire for a minimum of two (2) years.</w:t>
            </w:r>
          </w:p>
        </w:tc>
      </w:tr>
      <w:tr w:rsidR="003945E9" w:rsidRPr="00E1485D" w14:paraId="393F602D" w14:textId="77777777" w:rsidTr="003C05EB">
        <w:tc>
          <w:tcPr>
            <w:tcW w:w="1559" w:type="dxa"/>
            <w:vAlign w:val="center"/>
          </w:tcPr>
          <w:p w14:paraId="470D973B" w14:textId="77777777" w:rsidR="003945E9" w:rsidRPr="00E1485D" w:rsidRDefault="003945E9" w:rsidP="003945E9">
            <w:pPr>
              <w:autoSpaceDE w:val="0"/>
              <w:autoSpaceDN w:val="0"/>
              <w:adjustRightInd w:val="0"/>
              <w:rPr>
                <w:rFonts w:ascii="Calibri" w:hAnsi="Calibri" w:cs="Calibri"/>
                <w:color w:val="000000"/>
              </w:rPr>
            </w:pPr>
            <w:r w:rsidRPr="00E1485D">
              <w:rPr>
                <w:rFonts w:ascii="Calibri" w:hAnsi="Calibri" w:cs="Calibri"/>
                <w:color w:val="000000"/>
              </w:rPr>
              <w:t>Training Requirements</w:t>
            </w:r>
          </w:p>
        </w:tc>
        <w:tc>
          <w:tcPr>
            <w:tcW w:w="3827" w:type="dxa"/>
          </w:tcPr>
          <w:p w14:paraId="6F6F87ED" w14:textId="484379F5"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Receive two (2) successful evaluations by a provincial representative</w:t>
            </w:r>
            <w:r w:rsidR="00627411">
              <w:rPr>
                <w:rFonts w:ascii="Calibri" w:hAnsi="Calibri" w:cs="Calibri"/>
                <w:color w:val="000000"/>
              </w:rPr>
              <w:t xml:space="preserve"> </w:t>
            </w:r>
            <w:r w:rsidRPr="00E1485D">
              <w:rPr>
                <w:rFonts w:ascii="Calibri" w:hAnsi="Calibri" w:cs="Calibri"/>
                <w:color w:val="000000"/>
              </w:rPr>
              <w:t>and recommendations forwarded to the UDC.</w:t>
            </w:r>
          </w:p>
          <w:p w14:paraId="24BE729B"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Receive a successful Level 4 evaluation at a U20 Men’s, U19 Women’s, or a Masters fastpitch Canadian Championship.</w:t>
            </w:r>
          </w:p>
        </w:tc>
      </w:tr>
      <w:tr w:rsidR="003945E9" w:rsidRPr="00E1485D" w14:paraId="755B121F" w14:textId="77777777" w:rsidTr="003C05EB">
        <w:tc>
          <w:tcPr>
            <w:tcW w:w="1559" w:type="dxa"/>
            <w:vAlign w:val="center"/>
          </w:tcPr>
          <w:p w14:paraId="4F597D35" w14:textId="77777777" w:rsidR="003945E9" w:rsidRPr="00E1485D" w:rsidRDefault="003945E9" w:rsidP="003945E9">
            <w:pPr>
              <w:autoSpaceDE w:val="0"/>
              <w:autoSpaceDN w:val="0"/>
              <w:adjustRightInd w:val="0"/>
              <w:rPr>
                <w:rFonts w:ascii="Calibri" w:hAnsi="Calibri" w:cs="Calibri"/>
                <w:color w:val="000000"/>
              </w:rPr>
            </w:pPr>
            <w:r w:rsidRPr="00E1485D">
              <w:rPr>
                <w:rFonts w:ascii="Calibri" w:hAnsi="Calibri" w:cs="Calibri"/>
                <w:color w:val="000000"/>
              </w:rPr>
              <w:t>Evaluation</w:t>
            </w:r>
          </w:p>
        </w:tc>
        <w:tc>
          <w:tcPr>
            <w:tcW w:w="3827" w:type="dxa"/>
          </w:tcPr>
          <w:p w14:paraId="37253272"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Attend a Softball Canada Level 4 Umpire Theory Clinic.</w:t>
            </w:r>
          </w:p>
          <w:p w14:paraId="290D113D"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Obtain 80% or more on the Level 4 Certification Exam</w:t>
            </w:r>
          </w:p>
        </w:tc>
      </w:tr>
      <w:tr w:rsidR="003945E9" w:rsidRPr="00E1485D" w14:paraId="52509F79" w14:textId="77777777" w:rsidTr="003C05EB">
        <w:tc>
          <w:tcPr>
            <w:tcW w:w="1559" w:type="dxa"/>
            <w:vAlign w:val="center"/>
          </w:tcPr>
          <w:p w14:paraId="41D31B9C" w14:textId="77777777" w:rsidR="003945E9" w:rsidRPr="00E1485D" w:rsidRDefault="003945E9" w:rsidP="003945E9">
            <w:pPr>
              <w:autoSpaceDE w:val="0"/>
              <w:autoSpaceDN w:val="0"/>
              <w:adjustRightInd w:val="0"/>
              <w:rPr>
                <w:rFonts w:ascii="Calibri" w:hAnsi="Calibri" w:cs="Calibri"/>
                <w:color w:val="000000"/>
              </w:rPr>
            </w:pPr>
            <w:r w:rsidRPr="00E1485D">
              <w:rPr>
                <w:rFonts w:ascii="Calibri" w:hAnsi="Calibri" w:cs="Calibri"/>
                <w:color w:val="000000"/>
              </w:rPr>
              <w:t>On-field Application</w:t>
            </w:r>
          </w:p>
        </w:tc>
        <w:tc>
          <w:tcPr>
            <w:tcW w:w="3827" w:type="dxa"/>
          </w:tcPr>
          <w:p w14:paraId="5AD6FC52"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Officiate provincial minor or adult softball.</w:t>
            </w:r>
          </w:p>
          <w:p w14:paraId="049ACF07"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Officiate a Canadian Championship</w:t>
            </w:r>
          </w:p>
          <w:p w14:paraId="4204EEF9" w14:textId="472D47CF"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 xml:space="preserve">Receive a successful Level </w:t>
            </w:r>
            <w:r w:rsidR="00627411">
              <w:rPr>
                <w:rFonts w:ascii="Calibri" w:hAnsi="Calibri" w:cs="Calibri"/>
                <w:color w:val="000000"/>
              </w:rPr>
              <w:t>4</w:t>
            </w:r>
            <w:r w:rsidRPr="00E1485D">
              <w:rPr>
                <w:rFonts w:ascii="Calibri" w:hAnsi="Calibri" w:cs="Calibri"/>
                <w:color w:val="000000"/>
              </w:rPr>
              <w:t xml:space="preserve"> Evaluation</w:t>
            </w:r>
          </w:p>
        </w:tc>
      </w:tr>
      <w:tr w:rsidR="003945E9" w:rsidRPr="003945E9" w14:paraId="47881F53" w14:textId="77777777" w:rsidTr="003C05EB">
        <w:tc>
          <w:tcPr>
            <w:tcW w:w="1559" w:type="dxa"/>
            <w:vAlign w:val="center"/>
          </w:tcPr>
          <w:p w14:paraId="7A02B6B3" w14:textId="77777777" w:rsidR="003945E9" w:rsidRPr="00E1485D" w:rsidRDefault="003945E9" w:rsidP="003945E9">
            <w:pPr>
              <w:autoSpaceDE w:val="0"/>
              <w:autoSpaceDN w:val="0"/>
              <w:adjustRightInd w:val="0"/>
              <w:rPr>
                <w:rFonts w:ascii="Calibri" w:hAnsi="Calibri" w:cs="Calibri"/>
                <w:color w:val="000000"/>
              </w:rPr>
            </w:pPr>
            <w:r w:rsidRPr="00E1485D">
              <w:rPr>
                <w:rFonts w:ascii="Calibri" w:hAnsi="Calibri" w:cs="Calibri"/>
                <w:color w:val="000000"/>
              </w:rPr>
              <w:t>Maintenance</w:t>
            </w:r>
          </w:p>
        </w:tc>
        <w:tc>
          <w:tcPr>
            <w:tcW w:w="3827" w:type="dxa"/>
          </w:tcPr>
          <w:p w14:paraId="5527F7BF"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Attend a clinic annually.</w:t>
            </w:r>
          </w:p>
          <w:p w14:paraId="79584B00"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Write the Softball Canada Exam and obtain 80% or more.</w:t>
            </w:r>
          </w:p>
          <w:p w14:paraId="4B423F6D" w14:textId="77777777" w:rsidR="003945E9" w:rsidRPr="00E1485D" w:rsidRDefault="003945E9" w:rsidP="00627411">
            <w:pPr>
              <w:widowControl w:val="0"/>
              <w:numPr>
                <w:ilvl w:val="0"/>
                <w:numId w:val="15"/>
              </w:numPr>
              <w:autoSpaceDE w:val="0"/>
              <w:autoSpaceDN w:val="0"/>
              <w:adjustRightInd w:val="0"/>
              <w:ind w:left="319" w:hanging="283"/>
              <w:jc w:val="both"/>
              <w:rPr>
                <w:rFonts w:ascii="Calibri" w:hAnsi="Calibri" w:cs="Calibri"/>
                <w:color w:val="000000"/>
              </w:rPr>
            </w:pPr>
            <w:r w:rsidRPr="00E1485D">
              <w:rPr>
                <w:rFonts w:ascii="Calibri" w:hAnsi="Calibri" w:cs="Calibri"/>
                <w:color w:val="000000"/>
              </w:rPr>
              <w:t>Be active in Provincial officiating programs.</w:t>
            </w:r>
          </w:p>
        </w:tc>
      </w:tr>
    </w:tbl>
    <w:p w14:paraId="4C268E1D" w14:textId="77777777" w:rsidR="003945E9" w:rsidRPr="003945E9" w:rsidRDefault="003945E9" w:rsidP="003945E9">
      <w:pPr>
        <w:autoSpaceDE w:val="0"/>
        <w:autoSpaceDN w:val="0"/>
        <w:adjustRightInd w:val="0"/>
        <w:spacing w:after="0" w:line="240" w:lineRule="auto"/>
        <w:rPr>
          <w:rFonts w:ascii="Calibri" w:hAnsi="Calibri" w:cs="Calibri"/>
          <w:color w:val="000000"/>
        </w:rPr>
      </w:pPr>
    </w:p>
    <w:p w14:paraId="7E26DC00" w14:textId="77777777" w:rsidR="003945E9" w:rsidRDefault="003945E9" w:rsidP="003945E9">
      <w:pPr>
        <w:autoSpaceDE w:val="0"/>
        <w:autoSpaceDN w:val="0"/>
        <w:adjustRightInd w:val="0"/>
        <w:spacing w:after="0" w:line="240" w:lineRule="auto"/>
        <w:ind w:left="447" w:firstLine="993"/>
        <w:rPr>
          <w:rFonts w:ascii="Calibri" w:hAnsi="Calibri" w:cs="Calibri"/>
          <w:color w:val="000000"/>
        </w:rPr>
      </w:pPr>
      <w:r w:rsidRPr="003945E9">
        <w:rPr>
          <w:rFonts w:ascii="Calibri" w:hAnsi="Calibri" w:cs="Calibri"/>
          <w:b/>
          <w:bCs/>
          <w:color w:val="000000"/>
        </w:rPr>
        <w:t>Level 5</w:t>
      </w:r>
      <w:r w:rsidRPr="003945E9">
        <w:rPr>
          <w:rFonts w:ascii="Calibri" w:hAnsi="Calibri" w:cs="Calibri"/>
          <w:color w:val="000000"/>
        </w:rPr>
        <w:t>: This program is operated by Softball Canada.</w:t>
      </w:r>
    </w:p>
    <w:p w14:paraId="4F17DE0C" w14:textId="77777777" w:rsidR="00E1485D" w:rsidRPr="003945E9" w:rsidRDefault="00E1485D" w:rsidP="003945E9">
      <w:pPr>
        <w:autoSpaceDE w:val="0"/>
        <w:autoSpaceDN w:val="0"/>
        <w:adjustRightInd w:val="0"/>
        <w:spacing w:after="0" w:line="240" w:lineRule="auto"/>
        <w:ind w:left="447" w:firstLine="993"/>
        <w:rPr>
          <w:rFonts w:ascii="Calibri" w:hAnsi="Calibri" w:cs="Calibri"/>
          <w:color w:val="000000"/>
        </w:rPr>
      </w:pPr>
    </w:p>
    <w:p w14:paraId="3FE71F9A" w14:textId="77777777" w:rsidR="003945E9" w:rsidRPr="003945E9" w:rsidRDefault="003945E9" w:rsidP="003945E9">
      <w:pPr>
        <w:widowControl w:val="0"/>
        <w:numPr>
          <w:ilvl w:val="0"/>
          <w:numId w:val="8"/>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Umpires Leaving the system (Levels 1-4): If an umpire does not officiate or register as an umpire for a period of two (2) or more years, they may return to their current level upon approval from the U.I.C.  This may only happen once.</w:t>
      </w:r>
    </w:p>
    <w:p w14:paraId="3D38EFC0" w14:textId="77777777" w:rsidR="003945E9" w:rsidRPr="003945E9" w:rsidRDefault="003945E9" w:rsidP="003945E9">
      <w:pPr>
        <w:autoSpaceDE w:val="0"/>
        <w:autoSpaceDN w:val="0"/>
        <w:adjustRightInd w:val="0"/>
        <w:spacing w:after="0" w:line="240" w:lineRule="auto"/>
        <w:rPr>
          <w:rFonts w:ascii="Calibri" w:hAnsi="Calibri" w:cs="Calibri"/>
          <w:b/>
          <w:bCs/>
          <w:color w:val="000000"/>
        </w:rPr>
      </w:pPr>
      <w:r w:rsidRPr="003945E9">
        <w:rPr>
          <w:rFonts w:ascii="Calibri" w:hAnsi="Calibri" w:cs="Calibri"/>
          <w:b/>
          <w:bCs/>
          <w:color w:val="000000"/>
        </w:rPr>
        <w:lastRenderedPageBreak/>
        <w:t>Section 6:</w:t>
      </w:r>
      <w:r w:rsidRPr="003945E9">
        <w:rPr>
          <w:rFonts w:ascii="Calibri" w:hAnsi="Calibri" w:cs="Calibri"/>
          <w:b/>
          <w:bCs/>
          <w:color w:val="000000"/>
        </w:rPr>
        <w:tab/>
        <w:t xml:space="preserve">Player and Coach Incident/Ejection Reports </w:t>
      </w:r>
    </w:p>
    <w:p w14:paraId="4C526F5E" w14:textId="77777777" w:rsidR="003945E9" w:rsidRPr="004E2172" w:rsidRDefault="003945E9" w:rsidP="003945E9">
      <w:pPr>
        <w:autoSpaceDE w:val="0"/>
        <w:autoSpaceDN w:val="0"/>
        <w:adjustRightInd w:val="0"/>
        <w:spacing w:after="0" w:line="240" w:lineRule="auto"/>
        <w:jc w:val="both"/>
        <w:rPr>
          <w:rFonts w:ascii="Calibri" w:hAnsi="Calibri" w:cs="Calibri"/>
          <w:color w:val="000000"/>
        </w:rPr>
      </w:pPr>
      <w:r w:rsidRPr="004E2172">
        <w:rPr>
          <w:rFonts w:ascii="Calibri" w:hAnsi="Calibri" w:cs="Calibri"/>
          <w:color w:val="000000"/>
        </w:rPr>
        <w:t xml:space="preserve">Players and coaches who are ejected from a game or where an incident occurs must be reported. The Incident/Ejection Report is in a fillable format and available on the Softball Saskatchewan website. Incident/Ejection Reports must be completed within three (3) days for any League game, Sanctioned Tournament game, or Provincial Championship game. Incident/Ejection Reports for Association/League games and sanctioned tournaments will be forwarded to Associations/Leagues to be dealt with, all others can be forwarded to Softball Saskatchewan.  </w:t>
      </w:r>
    </w:p>
    <w:p w14:paraId="11874217" w14:textId="77777777" w:rsidR="003945E9" w:rsidRPr="003945E9" w:rsidRDefault="003945E9" w:rsidP="003945E9">
      <w:pPr>
        <w:autoSpaceDE w:val="0"/>
        <w:autoSpaceDN w:val="0"/>
        <w:adjustRightInd w:val="0"/>
        <w:spacing w:after="0" w:line="240" w:lineRule="auto"/>
        <w:rPr>
          <w:rFonts w:ascii="Calibri" w:hAnsi="Calibri" w:cs="Calibri"/>
          <w:color w:val="000000"/>
        </w:rPr>
      </w:pPr>
    </w:p>
    <w:p w14:paraId="0CFF3723" w14:textId="77777777" w:rsidR="003945E9" w:rsidRPr="003945E9" w:rsidRDefault="003945E9" w:rsidP="003945E9">
      <w:pPr>
        <w:autoSpaceDE w:val="0"/>
        <w:autoSpaceDN w:val="0"/>
        <w:adjustRightInd w:val="0"/>
        <w:spacing w:after="0" w:line="240" w:lineRule="auto"/>
        <w:rPr>
          <w:rFonts w:ascii="Calibri" w:hAnsi="Calibri" w:cs="Calibri"/>
          <w:color w:val="000000"/>
        </w:rPr>
      </w:pPr>
      <w:r w:rsidRPr="003945E9">
        <w:rPr>
          <w:rFonts w:ascii="Calibri" w:hAnsi="Calibri" w:cs="Calibri"/>
          <w:b/>
          <w:bCs/>
          <w:color w:val="000000"/>
        </w:rPr>
        <w:t>Section 7:</w:t>
      </w:r>
      <w:r w:rsidRPr="003945E9">
        <w:rPr>
          <w:rFonts w:ascii="Calibri" w:hAnsi="Calibri" w:cs="Calibri"/>
          <w:b/>
          <w:bCs/>
          <w:color w:val="000000"/>
        </w:rPr>
        <w:tab/>
        <w:t>Evaluations</w:t>
      </w:r>
      <w:r w:rsidRPr="003945E9">
        <w:rPr>
          <w:rFonts w:ascii="Calibri" w:hAnsi="Calibri" w:cs="Calibri"/>
          <w:color w:val="000000"/>
        </w:rPr>
        <w:t xml:space="preserve"> </w:t>
      </w:r>
    </w:p>
    <w:p w14:paraId="35F2F7D5" w14:textId="77777777" w:rsidR="003945E9" w:rsidRPr="003945E9" w:rsidRDefault="003945E9" w:rsidP="003945E9">
      <w:p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 xml:space="preserve">The Softball Saskatchewan Umpire Development Committee will establish an approved list of evaluators to do evaluations. </w:t>
      </w:r>
    </w:p>
    <w:p w14:paraId="451A701C" w14:textId="77777777" w:rsidR="003945E9" w:rsidRPr="003945E9" w:rsidRDefault="003945E9" w:rsidP="003945E9">
      <w:pPr>
        <w:widowControl w:val="0"/>
        <w:numPr>
          <w:ilvl w:val="0"/>
          <w:numId w:val="16"/>
        </w:numPr>
        <w:autoSpaceDE w:val="0"/>
        <w:autoSpaceDN w:val="0"/>
        <w:adjustRightInd w:val="0"/>
        <w:spacing w:after="18" w:line="240" w:lineRule="auto"/>
        <w:ind w:left="851" w:hanging="425"/>
        <w:jc w:val="both"/>
        <w:rPr>
          <w:rFonts w:ascii="Calibri" w:hAnsi="Calibri" w:cs="Calibri"/>
          <w:color w:val="000000"/>
        </w:rPr>
      </w:pPr>
      <w:r w:rsidRPr="003945E9">
        <w:rPr>
          <w:rFonts w:ascii="Calibri" w:hAnsi="Calibri" w:cs="Calibri"/>
          <w:color w:val="000000"/>
        </w:rPr>
        <w:t>Umpires traveling to Westerns or Canadians are 1</w:t>
      </w:r>
      <w:r w:rsidRPr="003945E9">
        <w:rPr>
          <w:rFonts w:ascii="Calibri" w:hAnsi="Calibri" w:cs="Calibri"/>
          <w:color w:val="000000"/>
          <w:vertAlign w:val="superscript"/>
        </w:rPr>
        <w:t>st</w:t>
      </w:r>
      <w:r w:rsidRPr="003945E9">
        <w:rPr>
          <w:rFonts w:ascii="Calibri" w:hAnsi="Calibri" w:cs="Calibri"/>
          <w:color w:val="000000"/>
        </w:rPr>
        <w:t xml:space="preserve"> priority.</w:t>
      </w:r>
    </w:p>
    <w:p w14:paraId="224BB1D3" w14:textId="77777777" w:rsidR="003945E9" w:rsidRPr="003945E9" w:rsidRDefault="003945E9" w:rsidP="003945E9">
      <w:pPr>
        <w:autoSpaceDE w:val="0"/>
        <w:autoSpaceDN w:val="0"/>
        <w:adjustRightInd w:val="0"/>
        <w:spacing w:after="18" w:line="240" w:lineRule="auto"/>
        <w:ind w:left="851"/>
        <w:jc w:val="both"/>
        <w:rPr>
          <w:rFonts w:ascii="Calibri" w:hAnsi="Calibri" w:cs="Calibri"/>
          <w:color w:val="000000"/>
        </w:rPr>
      </w:pPr>
    </w:p>
    <w:p w14:paraId="4CF1A259" w14:textId="23C6F0D8" w:rsidR="003945E9" w:rsidRPr="003945E9" w:rsidRDefault="005B1E33" w:rsidP="003945E9">
      <w:pPr>
        <w:widowControl w:val="0"/>
        <w:numPr>
          <w:ilvl w:val="0"/>
          <w:numId w:val="16"/>
        </w:numPr>
        <w:autoSpaceDE w:val="0"/>
        <w:autoSpaceDN w:val="0"/>
        <w:adjustRightInd w:val="0"/>
        <w:spacing w:after="18" w:line="240" w:lineRule="auto"/>
        <w:ind w:left="851" w:hanging="425"/>
        <w:jc w:val="both"/>
        <w:rPr>
          <w:rFonts w:ascii="Calibri" w:hAnsi="Calibri" w:cs="Calibri"/>
          <w:color w:val="000000"/>
        </w:rPr>
      </w:pPr>
      <w:r>
        <w:rPr>
          <w:rFonts w:ascii="Calibri" w:hAnsi="Calibri" w:cs="Calibri"/>
          <w:color w:val="000000"/>
        </w:rPr>
        <w:t>Evaluators</w:t>
      </w:r>
      <w:r w:rsidR="003945E9" w:rsidRPr="003945E9">
        <w:rPr>
          <w:rFonts w:ascii="Calibri" w:hAnsi="Calibri" w:cs="Calibri"/>
          <w:color w:val="000000"/>
        </w:rPr>
        <w:t xml:space="preserve"> will be compensated for the weekend expenses.</w:t>
      </w:r>
    </w:p>
    <w:p w14:paraId="6CEE2119" w14:textId="77777777" w:rsidR="003945E9" w:rsidRPr="003945E9" w:rsidRDefault="003945E9" w:rsidP="003945E9">
      <w:pPr>
        <w:widowControl w:val="0"/>
        <w:numPr>
          <w:ilvl w:val="0"/>
          <w:numId w:val="17"/>
        </w:numPr>
        <w:autoSpaceDE w:val="0"/>
        <w:autoSpaceDN w:val="0"/>
        <w:adjustRightInd w:val="0"/>
        <w:spacing w:after="18" w:line="240" w:lineRule="auto"/>
        <w:jc w:val="both"/>
        <w:rPr>
          <w:rFonts w:ascii="Calibri" w:hAnsi="Calibri" w:cs="Calibri"/>
          <w:color w:val="000000"/>
        </w:rPr>
      </w:pPr>
      <w:r w:rsidRPr="003945E9">
        <w:rPr>
          <w:rFonts w:ascii="Calibri" w:hAnsi="Calibri" w:cs="Calibri"/>
          <w:color w:val="000000"/>
        </w:rPr>
        <w:t>An honorarium and daily per diem.</w:t>
      </w:r>
    </w:p>
    <w:p w14:paraId="0678A416" w14:textId="5485F101" w:rsidR="003945E9" w:rsidRPr="003945E9" w:rsidRDefault="003945E9" w:rsidP="003945E9">
      <w:pPr>
        <w:widowControl w:val="0"/>
        <w:numPr>
          <w:ilvl w:val="0"/>
          <w:numId w:val="17"/>
        </w:numPr>
        <w:autoSpaceDE w:val="0"/>
        <w:autoSpaceDN w:val="0"/>
        <w:adjustRightInd w:val="0"/>
        <w:spacing w:after="18" w:line="240" w:lineRule="auto"/>
        <w:jc w:val="both"/>
        <w:rPr>
          <w:rFonts w:ascii="Calibri" w:hAnsi="Calibri" w:cs="Calibri"/>
          <w:color w:val="000000"/>
        </w:rPr>
      </w:pPr>
      <w:r w:rsidRPr="003945E9">
        <w:rPr>
          <w:rFonts w:ascii="Calibri" w:hAnsi="Calibri" w:cs="Calibri"/>
          <w:color w:val="000000"/>
        </w:rPr>
        <w:t>0.</w:t>
      </w:r>
      <w:r w:rsidR="001A61D1">
        <w:rPr>
          <w:rFonts w:ascii="Calibri" w:hAnsi="Calibri" w:cs="Calibri"/>
          <w:color w:val="000000"/>
        </w:rPr>
        <w:t>50</w:t>
      </w:r>
      <w:r w:rsidRPr="003945E9">
        <w:rPr>
          <w:rFonts w:ascii="Calibri" w:hAnsi="Calibri" w:cs="Calibri"/>
          <w:color w:val="000000"/>
        </w:rPr>
        <w:t>/km return mileage.</w:t>
      </w:r>
    </w:p>
    <w:p w14:paraId="5D3B97F6" w14:textId="29EB7A3C" w:rsidR="003945E9" w:rsidRPr="003945E9" w:rsidRDefault="003945E9" w:rsidP="003945E9">
      <w:pPr>
        <w:widowControl w:val="0"/>
        <w:numPr>
          <w:ilvl w:val="0"/>
          <w:numId w:val="17"/>
        </w:numPr>
        <w:autoSpaceDE w:val="0"/>
        <w:autoSpaceDN w:val="0"/>
        <w:adjustRightInd w:val="0"/>
        <w:spacing w:after="18" w:line="240" w:lineRule="auto"/>
        <w:jc w:val="both"/>
        <w:rPr>
          <w:rFonts w:ascii="Calibri" w:hAnsi="Calibri" w:cs="Calibri"/>
          <w:color w:val="000000"/>
        </w:rPr>
      </w:pPr>
      <w:r w:rsidRPr="003945E9">
        <w:rPr>
          <w:rFonts w:ascii="Calibri" w:hAnsi="Calibri" w:cs="Calibri"/>
          <w:color w:val="000000"/>
        </w:rPr>
        <w:t xml:space="preserve">Accommodations will be compensated </w:t>
      </w:r>
      <w:r w:rsidR="005B1E33">
        <w:rPr>
          <w:rFonts w:ascii="Calibri" w:hAnsi="Calibri" w:cs="Calibri"/>
          <w:color w:val="000000"/>
        </w:rPr>
        <w:t xml:space="preserve">at actual cost </w:t>
      </w:r>
      <w:r w:rsidRPr="003945E9">
        <w:rPr>
          <w:rFonts w:ascii="Calibri" w:hAnsi="Calibri" w:cs="Calibri"/>
          <w:color w:val="000000"/>
        </w:rPr>
        <w:t>if required.</w:t>
      </w:r>
    </w:p>
    <w:p w14:paraId="5241AC81" w14:textId="77777777" w:rsidR="003945E9" w:rsidRPr="003945E9" w:rsidRDefault="003945E9" w:rsidP="003945E9">
      <w:pPr>
        <w:autoSpaceDE w:val="0"/>
        <w:autoSpaceDN w:val="0"/>
        <w:adjustRightInd w:val="0"/>
        <w:spacing w:after="18" w:line="240" w:lineRule="auto"/>
        <w:jc w:val="both"/>
        <w:rPr>
          <w:rFonts w:ascii="Calibri" w:hAnsi="Calibri" w:cs="Calibri"/>
          <w:color w:val="000000"/>
        </w:rPr>
      </w:pPr>
    </w:p>
    <w:p w14:paraId="3C83BF88" w14:textId="77777777" w:rsidR="003945E9" w:rsidRPr="003945E9" w:rsidRDefault="003945E9" w:rsidP="003945E9">
      <w:pPr>
        <w:widowControl w:val="0"/>
        <w:numPr>
          <w:ilvl w:val="0"/>
          <w:numId w:val="16"/>
        </w:numPr>
        <w:autoSpaceDE w:val="0"/>
        <w:autoSpaceDN w:val="0"/>
        <w:adjustRightInd w:val="0"/>
        <w:spacing w:after="18" w:line="240" w:lineRule="auto"/>
        <w:ind w:left="851" w:hanging="425"/>
        <w:jc w:val="both"/>
        <w:rPr>
          <w:rFonts w:ascii="Calibri" w:hAnsi="Calibri" w:cs="Calibri"/>
          <w:color w:val="000000"/>
        </w:rPr>
      </w:pPr>
      <w:r w:rsidRPr="003945E9">
        <w:rPr>
          <w:rFonts w:ascii="Calibri" w:hAnsi="Calibri" w:cs="Calibri"/>
          <w:color w:val="000000"/>
        </w:rPr>
        <w:t>Evaluations are to be distributed as follows:</w:t>
      </w:r>
    </w:p>
    <w:p w14:paraId="2557A91D" w14:textId="77777777" w:rsidR="003945E9" w:rsidRPr="003945E9" w:rsidRDefault="003945E9" w:rsidP="003945E9">
      <w:pPr>
        <w:widowControl w:val="0"/>
        <w:numPr>
          <w:ilvl w:val="5"/>
          <w:numId w:val="3"/>
        </w:numPr>
        <w:autoSpaceDE w:val="0"/>
        <w:autoSpaceDN w:val="0"/>
        <w:adjustRightInd w:val="0"/>
        <w:spacing w:after="18" w:line="240" w:lineRule="auto"/>
        <w:ind w:left="1418" w:hanging="425"/>
        <w:jc w:val="both"/>
        <w:rPr>
          <w:rFonts w:ascii="Calibri" w:hAnsi="Calibri" w:cs="Calibri"/>
          <w:color w:val="000000"/>
        </w:rPr>
      </w:pPr>
      <w:r w:rsidRPr="003945E9">
        <w:rPr>
          <w:rFonts w:ascii="Calibri" w:hAnsi="Calibri" w:cs="Calibri"/>
          <w:color w:val="000000"/>
        </w:rPr>
        <w:t>The umpire being evaluated will receive a copy.</w:t>
      </w:r>
    </w:p>
    <w:p w14:paraId="2EFF75CF" w14:textId="77777777" w:rsidR="003945E9" w:rsidRPr="003945E9" w:rsidRDefault="003945E9" w:rsidP="003945E9">
      <w:pPr>
        <w:widowControl w:val="0"/>
        <w:numPr>
          <w:ilvl w:val="5"/>
          <w:numId w:val="3"/>
        </w:numPr>
        <w:autoSpaceDE w:val="0"/>
        <w:autoSpaceDN w:val="0"/>
        <w:adjustRightInd w:val="0"/>
        <w:spacing w:after="18" w:line="240" w:lineRule="auto"/>
        <w:ind w:left="1418" w:hanging="425"/>
        <w:jc w:val="both"/>
        <w:rPr>
          <w:rFonts w:ascii="Calibri" w:hAnsi="Calibri" w:cs="Calibri"/>
          <w:color w:val="000000"/>
        </w:rPr>
      </w:pPr>
      <w:r w:rsidRPr="003945E9">
        <w:rPr>
          <w:rFonts w:ascii="Calibri" w:hAnsi="Calibri" w:cs="Calibri"/>
          <w:color w:val="000000"/>
        </w:rPr>
        <w:t>Softball Saskatchewan Office.</w:t>
      </w:r>
    </w:p>
    <w:p w14:paraId="1957497D" w14:textId="77777777" w:rsidR="003945E9" w:rsidRPr="003945E9" w:rsidRDefault="003945E9" w:rsidP="003945E9">
      <w:pPr>
        <w:widowControl w:val="0"/>
        <w:numPr>
          <w:ilvl w:val="5"/>
          <w:numId w:val="3"/>
        </w:numPr>
        <w:autoSpaceDE w:val="0"/>
        <w:autoSpaceDN w:val="0"/>
        <w:adjustRightInd w:val="0"/>
        <w:spacing w:after="18" w:line="240" w:lineRule="auto"/>
        <w:ind w:left="1418" w:hanging="425"/>
        <w:jc w:val="both"/>
        <w:rPr>
          <w:rFonts w:ascii="Calibri" w:hAnsi="Calibri" w:cs="Calibri"/>
          <w:color w:val="000000"/>
        </w:rPr>
      </w:pPr>
      <w:r w:rsidRPr="003945E9">
        <w:rPr>
          <w:rFonts w:ascii="Calibri" w:hAnsi="Calibri" w:cs="Calibri"/>
          <w:color w:val="000000"/>
        </w:rPr>
        <w:t>The Provincial UIC and the District UIC.</w:t>
      </w:r>
    </w:p>
    <w:p w14:paraId="44AAF83B" w14:textId="77777777" w:rsidR="003945E9" w:rsidRPr="003945E9" w:rsidRDefault="003945E9" w:rsidP="003945E9">
      <w:pPr>
        <w:widowControl w:val="0"/>
        <w:numPr>
          <w:ilvl w:val="0"/>
          <w:numId w:val="18"/>
        </w:numPr>
        <w:autoSpaceDE w:val="0"/>
        <w:autoSpaceDN w:val="0"/>
        <w:adjustRightInd w:val="0"/>
        <w:spacing w:after="18" w:line="240" w:lineRule="auto"/>
        <w:ind w:left="851" w:hanging="425"/>
        <w:jc w:val="both"/>
        <w:rPr>
          <w:rFonts w:cstheme="minorHAnsi"/>
          <w:color w:val="000000"/>
        </w:rPr>
      </w:pPr>
      <w:r w:rsidRPr="003945E9">
        <w:rPr>
          <w:rFonts w:cstheme="minorHAnsi"/>
        </w:rPr>
        <w:t>The Umpire Development Committee may organize two (2) Evaluation events annually one (1) in the north and one (1) in the south. These events may or may not be done at Provincial Championships. The UDC may assign umpires and evaluators to these events.</w:t>
      </w:r>
    </w:p>
    <w:p w14:paraId="6E01D5A2" w14:textId="77777777" w:rsidR="003945E9" w:rsidRPr="003945E9" w:rsidRDefault="003945E9" w:rsidP="003945E9">
      <w:pPr>
        <w:autoSpaceDE w:val="0"/>
        <w:autoSpaceDN w:val="0"/>
        <w:adjustRightInd w:val="0"/>
        <w:spacing w:after="0" w:line="240" w:lineRule="auto"/>
        <w:rPr>
          <w:rFonts w:ascii="Calibri" w:hAnsi="Calibri" w:cs="Calibri"/>
        </w:rPr>
      </w:pPr>
    </w:p>
    <w:p w14:paraId="576D9EC3" w14:textId="77777777" w:rsidR="003945E9" w:rsidRPr="003945E9" w:rsidRDefault="003945E9" w:rsidP="003945E9">
      <w:pPr>
        <w:autoSpaceDE w:val="0"/>
        <w:autoSpaceDN w:val="0"/>
        <w:adjustRightInd w:val="0"/>
        <w:spacing w:after="0" w:line="240" w:lineRule="auto"/>
        <w:rPr>
          <w:rFonts w:ascii="Calibri" w:hAnsi="Calibri" w:cs="Calibri"/>
          <w:b/>
          <w:bCs/>
        </w:rPr>
      </w:pPr>
      <w:r w:rsidRPr="003945E9">
        <w:rPr>
          <w:rFonts w:ascii="Calibri" w:hAnsi="Calibri" w:cs="Calibri"/>
          <w:b/>
          <w:bCs/>
        </w:rPr>
        <w:t>Section 8:</w:t>
      </w:r>
      <w:r w:rsidRPr="003945E9">
        <w:rPr>
          <w:rFonts w:ascii="Calibri" w:hAnsi="Calibri" w:cs="Calibri"/>
          <w:b/>
          <w:bCs/>
        </w:rPr>
        <w:tab/>
        <w:t xml:space="preserve">Provincial Playoff Assignments </w:t>
      </w:r>
    </w:p>
    <w:p w14:paraId="237082DF" w14:textId="77777777" w:rsidR="003945E9" w:rsidRPr="003945E9" w:rsidRDefault="003945E9" w:rsidP="003945E9">
      <w:pPr>
        <w:widowControl w:val="0"/>
        <w:numPr>
          <w:ilvl w:val="1"/>
          <w:numId w:val="4"/>
        </w:numPr>
        <w:autoSpaceDE w:val="0"/>
        <w:autoSpaceDN w:val="0"/>
        <w:adjustRightInd w:val="0"/>
        <w:spacing w:after="0" w:line="240" w:lineRule="auto"/>
        <w:ind w:left="851" w:hanging="425"/>
        <w:jc w:val="both"/>
        <w:rPr>
          <w:rFonts w:ascii="Calibri" w:hAnsi="Calibri" w:cs="Calibri"/>
        </w:rPr>
      </w:pPr>
      <w:r w:rsidRPr="003945E9">
        <w:rPr>
          <w:rFonts w:ascii="Calibri" w:hAnsi="Calibri" w:cs="Calibri"/>
        </w:rPr>
        <w:t>The District Umpire-In-Chief will assign umpires to all Provincial Championships. Umpires assigned shall be those who live near the Championship location regardless of which district they live in.</w:t>
      </w:r>
    </w:p>
    <w:p w14:paraId="2E596B4C" w14:textId="77777777" w:rsidR="003945E9" w:rsidRPr="003945E9" w:rsidRDefault="003945E9" w:rsidP="003945E9">
      <w:pPr>
        <w:autoSpaceDE w:val="0"/>
        <w:autoSpaceDN w:val="0"/>
        <w:adjustRightInd w:val="0"/>
        <w:spacing w:after="0" w:line="240" w:lineRule="auto"/>
        <w:jc w:val="both"/>
        <w:rPr>
          <w:rFonts w:ascii="Calibri" w:hAnsi="Calibri" w:cs="Calibri"/>
        </w:rPr>
      </w:pPr>
    </w:p>
    <w:p w14:paraId="3776049F" w14:textId="77777777" w:rsidR="003945E9" w:rsidRPr="003945E9" w:rsidRDefault="003945E9" w:rsidP="003945E9">
      <w:pPr>
        <w:widowControl w:val="0"/>
        <w:numPr>
          <w:ilvl w:val="1"/>
          <w:numId w:val="4"/>
        </w:numPr>
        <w:autoSpaceDE w:val="0"/>
        <w:autoSpaceDN w:val="0"/>
        <w:adjustRightInd w:val="0"/>
        <w:spacing w:after="0" w:line="240" w:lineRule="auto"/>
        <w:ind w:left="851" w:hanging="425"/>
        <w:jc w:val="both"/>
        <w:rPr>
          <w:rFonts w:ascii="Calibri" w:hAnsi="Calibri" w:cs="Calibri"/>
        </w:rPr>
      </w:pPr>
      <w:r w:rsidRPr="003945E9">
        <w:rPr>
          <w:rFonts w:ascii="Calibri" w:hAnsi="Calibri" w:cs="Calibri"/>
        </w:rPr>
        <w:t>Provincial Championships leading to a Canadian Championship.</w:t>
      </w:r>
    </w:p>
    <w:p w14:paraId="459C2293" w14:textId="3FC872B5" w:rsidR="003945E9" w:rsidRPr="003945E9" w:rsidRDefault="003945E9" w:rsidP="003945E9">
      <w:pPr>
        <w:widowControl w:val="0"/>
        <w:numPr>
          <w:ilvl w:val="2"/>
          <w:numId w:val="4"/>
        </w:numPr>
        <w:autoSpaceDE w:val="0"/>
        <w:autoSpaceDN w:val="0"/>
        <w:adjustRightInd w:val="0"/>
        <w:spacing w:after="0" w:line="240" w:lineRule="auto"/>
        <w:ind w:left="1276" w:hanging="283"/>
        <w:jc w:val="both"/>
        <w:rPr>
          <w:rFonts w:ascii="Calibri" w:hAnsi="Calibri" w:cs="Calibri"/>
        </w:rPr>
      </w:pPr>
      <w:r w:rsidRPr="003945E9">
        <w:rPr>
          <w:rFonts w:ascii="Calibri" w:hAnsi="Calibri" w:cs="Calibri"/>
        </w:rPr>
        <w:t xml:space="preserve">Umpires selected to a Canadian Championship </w:t>
      </w:r>
      <w:r w:rsidR="003710AF" w:rsidRPr="003710AF">
        <w:rPr>
          <w:rFonts w:ascii="Calibri" w:hAnsi="Calibri" w:cs="Calibri"/>
          <w:u w:val="single"/>
        </w:rPr>
        <w:t>MAY</w:t>
      </w:r>
      <w:r w:rsidRPr="003710AF">
        <w:rPr>
          <w:rFonts w:ascii="Calibri" w:hAnsi="Calibri" w:cs="Calibri"/>
          <w:b/>
          <w:bCs/>
          <w:u w:val="single"/>
        </w:rPr>
        <w:t xml:space="preserve"> </w:t>
      </w:r>
      <w:r w:rsidRPr="003945E9">
        <w:rPr>
          <w:rFonts w:ascii="Calibri" w:hAnsi="Calibri" w:cs="Calibri"/>
        </w:rPr>
        <w:t>be assigned by the UDC to a Provincial Championship for an evaluation.</w:t>
      </w:r>
    </w:p>
    <w:p w14:paraId="11E740F0" w14:textId="77777777" w:rsidR="003945E9" w:rsidRPr="003945E9" w:rsidRDefault="003945E9" w:rsidP="003945E9">
      <w:pPr>
        <w:widowControl w:val="0"/>
        <w:numPr>
          <w:ilvl w:val="2"/>
          <w:numId w:val="4"/>
        </w:numPr>
        <w:autoSpaceDE w:val="0"/>
        <w:autoSpaceDN w:val="0"/>
        <w:adjustRightInd w:val="0"/>
        <w:spacing w:after="0" w:line="240" w:lineRule="auto"/>
        <w:ind w:left="1276" w:hanging="283"/>
        <w:jc w:val="both"/>
        <w:rPr>
          <w:rFonts w:ascii="Calibri" w:hAnsi="Calibri" w:cs="Calibri"/>
        </w:rPr>
      </w:pPr>
      <w:r w:rsidRPr="003945E9">
        <w:rPr>
          <w:rFonts w:ascii="Calibri" w:hAnsi="Calibri" w:cs="Calibri"/>
        </w:rPr>
        <w:t>The UDC will be responsible for any accommodations and transportation if necessary. Game fees are supplied by the host committee.</w:t>
      </w:r>
    </w:p>
    <w:p w14:paraId="6FB3015D" w14:textId="77777777" w:rsidR="003945E9" w:rsidRPr="003945E9" w:rsidRDefault="003945E9" w:rsidP="003945E9">
      <w:pPr>
        <w:widowControl w:val="0"/>
        <w:numPr>
          <w:ilvl w:val="2"/>
          <w:numId w:val="4"/>
        </w:numPr>
        <w:autoSpaceDE w:val="0"/>
        <w:autoSpaceDN w:val="0"/>
        <w:adjustRightInd w:val="0"/>
        <w:spacing w:after="0" w:line="240" w:lineRule="auto"/>
        <w:ind w:left="1276" w:hanging="283"/>
        <w:jc w:val="both"/>
        <w:rPr>
          <w:rFonts w:ascii="Calibri" w:hAnsi="Calibri" w:cs="Calibri"/>
        </w:rPr>
      </w:pPr>
      <w:r w:rsidRPr="003945E9">
        <w:rPr>
          <w:rFonts w:ascii="Calibri" w:hAnsi="Calibri" w:cs="Calibri"/>
        </w:rPr>
        <w:t xml:space="preserve">The UDC </w:t>
      </w:r>
      <w:r w:rsidRPr="003945E9">
        <w:rPr>
          <w:rFonts w:ascii="Calibri" w:hAnsi="Calibri" w:cs="Calibri"/>
          <w:b/>
          <w:bCs/>
        </w:rPr>
        <w:t xml:space="preserve">MAY </w:t>
      </w:r>
      <w:r w:rsidRPr="003945E9">
        <w:rPr>
          <w:rFonts w:ascii="Calibri" w:hAnsi="Calibri" w:cs="Calibri"/>
        </w:rPr>
        <w:t>assign a qualified evaluator/supervisor to selected Provincial Finals to assess and assist the umpires.</w:t>
      </w:r>
    </w:p>
    <w:p w14:paraId="4148463F" w14:textId="77777777" w:rsidR="003945E9" w:rsidRPr="003945E9" w:rsidRDefault="003945E9" w:rsidP="003945E9">
      <w:pPr>
        <w:widowControl w:val="0"/>
        <w:numPr>
          <w:ilvl w:val="2"/>
          <w:numId w:val="4"/>
        </w:numPr>
        <w:autoSpaceDE w:val="0"/>
        <w:autoSpaceDN w:val="0"/>
        <w:adjustRightInd w:val="0"/>
        <w:spacing w:after="0" w:line="240" w:lineRule="auto"/>
        <w:ind w:left="1276" w:hanging="283"/>
        <w:jc w:val="both"/>
        <w:rPr>
          <w:rFonts w:ascii="Calibri" w:hAnsi="Calibri" w:cs="Calibri"/>
        </w:rPr>
      </w:pPr>
      <w:r w:rsidRPr="003945E9">
        <w:rPr>
          <w:rFonts w:ascii="Calibri" w:hAnsi="Calibri" w:cs="Calibri"/>
        </w:rPr>
        <w:t xml:space="preserve">If more umpires are required, the </w:t>
      </w:r>
      <w:proofErr w:type="gramStart"/>
      <w:r w:rsidRPr="003945E9">
        <w:rPr>
          <w:rFonts w:ascii="Calibri" w:hAnsi="Calibri" w:cs="Calibri"/>
        </w:rPr>
        <w:t>District</w:t>
      </w:r>
      <w:proofErr w:type="gramEnd"/>
      <w:r w:rsidRPr="003945E9">
        <w:rPr>
          <w:rFonts w:ascii="Calibri" w:hAnsi="Calibri" w:cs="Calibri"/>
        </w:rPr>
        <w:t xml:space="preserve"> umpire-in-chief will assign.</w:t>
      </w:r>
    </w:p>
    <w:p w14:paraId="0CBBA34D" w14:textId="77777777" w:rsidR="003945E9" w:rsidRPr="003945E9" w:rsidRDefault="003945E9" w:rsidP="003945E9">
      <w:pPr>
        <w:autoSpaceDE w:val="0"/>
        <w:autoSpaceDN w:val="0"/>
        <w:adjustRightInd w:val="0"/>
        <w:spacing w:after="0" w:line="240" w:lineRule="auto"/>
        <w:rPr>
          <w:rFonts w:ascii="Calibri" w:hAnsi="Calibri" w:cs="Calibri"/>
        </w:rPr>
      </w:pPr>
    </w:p>
    <w:p w14:paraId="15746E3B" w14:textId="77777777" w:rsidR="003945E9" w:rsidRPr="003945E9" w:rsidRDefault="003945E9" w:rsidP="003945E9">
      <w:pPr>
        <w:autoSpaceDE w:val="0"/>
        <w:autoSpaceDN w:val="0"/>
        <w:adjustRightInd w:val="0"/>
        <w:spacing w:after="0" w:line="240" w:lineRule="auto"/>
        <w:rPr>
          <w:rFonts w:ascii="Calibri" w:hAnsi="Calibri" w:cs="Calibri"/>
          <w:b/>
          <w:bCs/>
        </w:rPr>
      </w:pPr>
      <w:r w:rsidRPr="003945E9">
        <w:rPr>
          <w:rFonts w:ascii="Calibri" w:hAnsi="Calibri" w:cs="Calibri"/>
          <w:b/>
          <w:bCs/>
        </w:rPr>
        <w:t>Section 9:</w:t>
      </w:r>
      <w:r w:rsidRPr="003945E9">
        <w:rPr>
          <w:rFonts w:ascii="Calibri" w:hAnsi="Calibri" w:cs="Calibri"/>
          <w:b/>
          <w:bCs/>
        </w:rPr>
        <w:tab/>
        <w:t xml:space="preserve">Canadian/Western Applications </w:t>
      </w:r>
    </w:p>
    <w:p w14:paraId="2EB59C2F" w14:textId="77777777" w:rsidR="003945E9" w:rsidRPr="003945E9" w:rsidRDefault="003945E9" w:rsidP="003945E9">
      <w:pPr>
        <w:widowControl w:val="0"/>
        <w:numPr>
          <w:ilvl w:val="0"/>
          <w:numId w:val="19"/>
        </w:numPr>
        <w:autoSpaceDE w:val="0"/>
        <w:autoSpaceDN w:val="0"/>
        <w:adjustRightInd w:val="0"/>
        <w:spacing w:after="0" w:line="240" w:lineRule="auto"/>
        <w:jc w:val="both"/>
        <w:rPr>
          <w:rFonts w:ascii="Calibri" w:hAnsi="Calibri" w:cs="Calibri"/>
        </w:rPr>
      </w:pPr>
      <w:r w:rsidRPr="003945E9">
        <w:rPr>
          <w:rFonts w:ascii="Calibri" w:hAnsi="Calibri" w:cs="Calibri"/>
        </w:rPr>
        <w:t>Umpires may submit their intent to attend a championship the following year to the Executive Director by September 30th.</w:t>
      </w:r>
    </w:p>
    <w:p w14:paraId="08358D3F" w14:textId="77777777" w:rsidR="003945E9" w:rsidRPr="003945E9" w:rsidRDefault="003945E9" w:rsidP="003945E9">
      <w:pPr>
        <w:autoSpaceDE w:val="0"/>
        <w:autoSpaceDN w:val="0"/>
        <w:adjustRightInd w:val="0"/>
        <w:spacing w:after="0" w:line="240" w:lineRule="auto"/>
        <w:jc w:val="both"/>
        <w:rPr>
          <w:rFonts w:ascii="Calibri" w:hAnsi="Calibri" w:cs="Calibri"/>
        </w:rPr>
      </w:pPr>
    </w:p>
    <w:p w14:paraId="09785905" w14:textId="77777777" w:rsidR="003945E9" w:rsidRPr="003945E9" w:rsidRDefault="003945E9" w:rsidP="003945E9">
      <w:pPr>
        <w:widowControl w:val="0"/>
        <w:numPr>
          <w:ilvl w:val="0"/>
          <w:numId w:val="19"/>
        </w:numPr>
        <w:autoSpaceDE w:val="0"/>
        <w:autoSpaceDN w:val="0"/>
        <w:adjustRightInd w:val="0"/>
        <w:spacing w:after="0" w:line="240" w:lineRule="auto"/>
        <w:jc w:val="both"/>
        <w:rPr>
          <w:rFonts w:ascii="Calibri" w:hAnsi="Calibri" w:cs="Calibri"/>
        </w:rPr>
      </w:pPr>
      <w:r w:rsidRPr="003945E9">
        <w:rPr>
          <w:rFonts w:ascii="Calibri" w:hAnsi="Calibri" w:cs="Calibri"/>
        </w:rPr>
        <w:t xml:space="preserve">Selections are based on the following: </w:t>
      </w:r>
    </w:p>
    <w:p w14:paraId="68FBD1F5" w14:textId="77777777" w:rsidR="003945E9" w:rsidRPr="003945E9" w:rsidRDefault="003945E9" w:rsidP="003945E9">
      <w:pPr>
        <w:widowControl w:val="0"/>
        <w:numPr>
          <w:ilvl w:val="1"/>
          <w:numId w:val="19"/>
        </w:numPr>
        <w:autoSpaceDE w:val="0"/>
        <w:autoSpaceDN w:val="0"/>
        <w:adjustRightInd w:val="0"/>
        <w:spacing w:after="0" w:line="240" w:lineRule="auto"/>
        <w:ind w:left="1276" w:hanging="283"/>
        <w:jc w:val="both"/>
        <w:rPr>
          <w:rFonts w:ascii="Calibri" w:hAnsi="Calibri" w:cs="Calibri"/>
        </w:rPr>
      </w:pPr>
      <w:r w:rsidRPr="003945E9">
        <w:rPr>
          <w:rFonts w:ascii="Calibri" w:hAnsi="Calibri" w:cs="Calibri"/>
        </w:rPr>
        <w:t>Umpires are asked to apply progressively; you shall apply for Western Canadians before Canadians</w:t>
      </w:r>
    </w:p>
    <w:p w14:paraId="1FB2863D" w14:textId="77777777" w:rsidR="003945E9" w:rsidRPr="003945E9" w:rsidRDefault="003945E9" w:rsidP="003945E9">
      <w:pPr>
        <w:widowControl w:val="0"/>
        <w:numPr>
          <w:ilvl w:val="1"/>
          <w:numId w:val="19"/>
        </w:numPr>
        <w:autoSpaceDE w:val="0"/>
        <w:autoSpaceDN w:val="0"/>
        <w:adjustRightInd w:val="0"/>
        <w:spacing w:after="0" w:line="240" w:lineRule="auto"/>
        <w:ind w:left="1276" w:hanging="283"/>
        <w:jc w:val="both"/>
        <w:rPr>
          <w:rFonts w:ascii="Calibri" w:hAnsi="Calibri" w:cs="Calibri"/>
        </w:rPr>
      </w:pPr>
      <w:r w:rsidRPr="003945E9">
        <w:rPr>
          <w:rFonts w:ascii="Calibri" w:hAnsi="Calibri" w:cs="Calibri"/>
        </w:rPr>
        <w:t>Umpires are eligible to apply for consecutive Westerns or Canadians</w:t>
      </w:r>
    </w:p>
    <w:p w14:paraId="1ED48AA9" w14:textId="77777777" w:rsidR="003945E9" w:rsidRPr="003945E9" w:rsidRDefault="003945E9" w:rsidP="003945E9">
      <w:pPr>
        <w:autoSpaceDE w:val="0"/>
        <w:autoSpaceDN w:val="0"/>
        <w:adjustRightInd w:val="0"/>
        <w:spacing w:after="0" w:line="240" w:lineRule="auto"/>
        <w:jc w:val="both"/>
        <w:rPr>
          <w:rFonts w:ascii="Calibri" w:hAnsi="Calibri" w:cs="Calibri"/>
        </w:rPr>
      </w:pPr>
    </w:p>
    <w:p w14:paraId="5AD82738" w14:textId="77777777" w:rsidR="003945E9" w:rsidRPr="003945E9" w:rsidRDefault="003945E9" w:rsidP="003945E9">
      <w:pPr>
        <w:autoSpaceDE w:val="0"/>
        <w:autoSpaceDN w:val="0"/>
        <w:adjustRightInd w:val="0"/>
        <w:spacing w:after="0" w:line="240" w:lineRule="auto"/>
        <w:jc w:val="both"/>
        <w:rPr>
          <w:rFonts w:ascii="Calibri" w:hAnsi="Calibri" w:cs="Calibri"/>
          <w:b/>
          <w:bCs/>
        </w:rPr>
      </w:pPr>
      <w:r w:rsidRPr="003945E9">
        <w:rPr>
          <w:rFonts w:ascii="Calibri" w:hAnsi="Calibri" w:cs="Calibri"/>
          <w:b/>
          <w:bCs/>
        </w:rPr>
        <w:lastRenderedPageBreak/>
        <w:t>Section 10:</w:t>
      </w:r>
      <w:r w:rsidRPr="003945E9">
        <w:rPr>
          <w:rFonts w:ascii="Calibri" w:hAnsi="Calibri" w:cs="Calibri"/>
          <w:b/>
          <w:bCs/>
        </w:rPr>
        <w:tab/>
        <w:t xml:space="preserve">Canadian and Western Canadian Championship Selections </w:t>
      </w:r>
    </w:p>
    <w:p w14:paraId="31658788" w14:textId="77777777" w:rsidR="003945E9" w:rsidRPr="003945E9" w:rsidRDefault="003945E9" w:rsidP="003945E9">
      <w:pPr>
        <w:widowControl w:val="0"/>
        <w:numPr>
          <w:ilvl w:val="0"/>
          <w:numId w:val="20"/>
        </w:numPr>
        <w:autoSpaceDE w:val="0"/>
        <w:autoSpaceDN w:val="0"/>
        <w:adjustRightInd w:val="0"/>
        <w:spacing w:after="0" w:line="240" w:lineRule="auto"/>
        <w:jc w:val="both"/>
        <w:rPr>
          <w:rFonts w:ascii="Calibri" w:hAnsi="Calibri" w:cs="Calibri"/>
        </w:rPr>
      </w:pPr>
      <w:r w:rsidRPr="003945E9">
        <w:rPr>
          <w:rFonts w:ascii="Calibri" w:hAnsi="Calibri" w:cs="Calibri"/>
        </w:rPr>
        <w:t xml:space="preserve">The UDC shall select umpires for Canadians and Westerns from the applications received and recommendations from the UDC &amp; District Umpire-In- Chief's, for submission to the Board of Directors for their approval. </w:t>
      </w:r>
    </w:p>
    <w:p w14:paraId="1F0D2D5F" w14:textId="77777777" w:rsidR="003945E9" w:rsidRPr="003945E9" w:rsidRDefault="003945E9" w:rsidP="003945E9">
      <w:pPr>
        <w:autoSpaceDE w:val="0"/>
        <w:autoSpaceDN w:val="0"/>
        <w:adjustRightInd w:val="0"/>
        <w:spacing w:after="0" w:line="240" w:lineRule="auto"/>
        <w:jc w:val="both"/>
        <w:rPr>
          <w:rFonts w:ascii="Calibri" w:hAnsi="Calibri" w:cs="Calibri"/>
        </w:rPr>
      </w:pPr>
    </w:p>
    <w:p w14:paraId="57925B7E" w14:textId="77777777" w:rsidR="003945E9" w:rsidRPr="003945E9" w:rsidRDefault="003945E9" w:rsidP="003945E9">
      <w:pPr>
        <w:widowControl w:val="0"/>
        <w:numPr>
          <w:ilvl w:val="0"/>
          <w:numId w:val="20"/>
        </w:numPr>
        <w:autoSpaceDE w:val="0"/>
        <w:autoSpaceDN w:val="0"/>
        <w:adjustRightInd w:val="0"/>
        <w:spacing w:after="0" w:line="240" w:lineRule="auto"/>
        <w:jc w:val="both"/>
        <w:rPr>
          <w:rFonts w:ascii="Calibri" w:hAnsi="Calibri" w:cs="Calibri"/>
        </w:rPr>
      </w:pPr>
      <w:r w:rsidRPr="003945E9">
        <w:rPr>
          <w:rFonts w:ascii="Calibri" w:hAnsi="Calibri" w:cs="Calibri"/>
        </w:rPr>
        <w:t>Umpires working Western Canadian or Canadian Championships shall be required to work Provincial Championships.</w:t>
      </w:r>
    </w:p>
    <w:p w14:paraId="24CCE3A4" w14:textId="77777777" w:rsidR="003945E9" w:rsidRPr="003945E9" w:rsidRDefault="003945E9" w:rsidP="003945E9">
      <w:pPr>
        <w:widowControl w:val="0"/>
        <w:spacing w:after="0" w:line="240" w:lineRule="auto"/>
        <w:jc w:val="both"/>
        <w:rPr>
          <w:lang w:val="en-US"/>
        </w:rPr>
      </w:pPr>
    </w:p>
    <w:p w14:paraId="6345CF83" w14:textId="77777777" w:rsidR="003945E9" w:rsidRPr="003945E9" w:rsidRDefault="003945E9" w:rsidP="003945E9">
      <w:pPr>
        <w:widowControl w:val="0"/>
        <w:numPr>
          <w:ilvl w:val="0"/>
          <w:numId w:val="20"/>
        </w:numPr>
        <w:autoSpaceDE w:val="0"/>
        <w:autoSpaceDN w:val="0"/>
        <w:adjustRightInd w:val="0"/>
        <w:spacing w:after="0" w:line="240" w:lineRule="auto"/>
        <w:jc w:val="both"/>
        <w:rPr>
          <w:rFonts w:ascii="Calibri" w:hAnsi="Calibri" w:cs="Calibri"/>
        </w:rPr>
      </w:pPr>
      <w:r w:rsidRPr="003945E9">
        <w:rPr>
          <w:rFonts w:ascii="Calibri" w:hAnsi="Calibri" w:cs="Calibri"/>
        </w:rPr>
        <w:t>Umpires may not be selected for all categories of a Canadian or Western Canadian Championship.</w:t>
      </w:r>
    </w:p>
    <w:p w14:paraId="0836B2A1" w14:textId="77777777" w:rsidR="003945E9" w:rsidRPr="003945E9" w:rsidRDefault="003945E9" w:rsidP="003945E9">
      <w:pPr>
        <w:autoSpaceDE w:val="0"/>
        <w:autoSpaceDN w:val="0"/>
        <w:adjustRightInd w:val="0"/>
        <w:spacing w:after="0" w:line="240" w:lineRule="auto"/>
        <w:jc w:val="both"/>
        <w:rPr>
          <w:rFonts w:ascii="Calibri" w:hAnsi="Calibri" w:cs="Calibri"/>
        </w:rPr>
      </w:pPr>
    </w:p>
    <w:p w14:paraId="356F7C64" w14:textId="77777777" w:rsidR="003945E9" w:rsidRPr="003945E9" w:rsidRDefault="003945E9" w:rsidP="003945E9">
      <w:pPr>
        <w:widowControl w:val="0"/>
        <w:numPr>
          <w:ilvl w:val="0"/>
          <w:numId w:val="20"/>
        </w:numPr>
        <w:autoSpaceDE w:val="0"/>
        <w:autoSpaceDN w:val="0"/>
        <w:adjustRightInd w:val="0"/>
        <w:spacing w:after="0" w:line="240" w:lineRule="auto"/>
        <w:ind w:left="714" w:hanging="357"/>
        <w:jc w:val="both"/>
        <w:rPr>
          <w:rFonts w:ascii="Calibri" w:hAnsi="Calibri" w:cs="Calibri"/>
        </w:rPr>
      </w:pPr>
      <w:r w:rsidRPr="003945E9">
        <w:rPr>
          <w:rFonts w:ascii="Calibri" w:hAnsi="Calibri" w:cs="Calibri"/>
        </w:rPr>
        <w:t>Umpires selected to work any Western or Canadian Championship MUST attend an Umpire Clinic in the year of the Championship. In the Year that the UDC hosts an Elite Umpire Clinic, this is the clinic that will be attended by all umpires assigned to a Canada Games, Western Canadian, or Canadian Championships.</w:t>
      </w:r>
    </w:p>
    <w:p w14:paraId="1103E11F" w14:textId="77777777" w:rsidR="003945E9" w:rsidRPr="003945E9" w:rsidRDefault="003945E9" w:rsidP="003945E9">
      <w:pPr>
        <w:autoSpaceDE w:val="0"/>
        <w:autoSpaceDN w:val="0"/>
        <w:adjustRightInd w:val="0"/>
        <w:spacing w:after="0" w:line="240" w:lineRule="auto"/>
        <w:jc w:val="both"/>
        <w:rPr>
          <w:rFonts w:ascii="Calibri" w:hAnsi="Calibri" w:cs="Calibri"/>
        </w:rPr>
      </w:pPr>
    </w:p>
    <w:p w14:paraId="76F2D8BB" w14:textId="57D92F56" w:rsidR="000C6DAA" w:rsidRDefault="003945E9" w:rsidP="00CD7979">
      <w:pPr>
        <w:widowControl w:val="0"/>
        <w:numPr>
          <w:ilvl w:val="0"/>
          <w:numId w:val="20"/>
        </w:numPr>
        <w:autoSpaceDE w:val="0"/>
        <w:autoSpaceDN w:val="0"/>
        <w:adjustRightInd w:val="0"/>
        <w:spacing w:after="0" w:line="240" w:lineRule="auto"/>
        <w:jc w:val="both"/>
        <w:rPr>
          <w:rFonts w:ascii="Calibri" w:hAnsi="Calibri" w:cs="Calibri"/>
        </w:rPr>
      </w:pPr>
      <w:r w:rsidRPr="00CD7979">
        <w:rPr>
          <w:rFonts w:ascii="Calibri" w:hAnsi="Calibri" w:cs="Calibri"/>
        </w:rPr>
        <w:t>Umpires Selected for a MINOR Canadian Championship must provide a Criminal Record Check with Vulnerable Sector Search by April 15th.</w:t>
      </w:r>
    </w:p>
    <w:p w14:paraId="60AADFE2" w14:textId="77777777" w:rsidR="00CD7979" w:rsidRPr="00CD7979" w:rsidRDefault="00CD7979" w:rsidP="00CD7979">
      <w:pPr>
        <w:widowControl w:val="0"/>
        <w:autoSpaceDE w:val="0"/>
        <w:autoSpaceDN w:val="0"/>
        <w:adjustRightInd w:val="0"/>
        <w:spacing w:after="0" w:line="240" w:lineRule="auto"/>
        <w:jc w:val="both"/>
        <w:rPr>
          <w:rFonts w:ascii="Calibri" w:hAnsi="Calibri" w:cs="Calibri"/>
        </w:rPr>
      </w:pPr>
    </w:p>
    <w:p w14:paraId="2B7D09EF" w14:textId="56E2B633" w:rsidR="000C6DAA" w:rsidRPr="000C6DAA" w:rsidRDefault="000C6DAA" w:rsidP="00CD7979">
      <w:pPr>
        <w:widowControl w:val="0"/>
        <w:numPr>
          <w:ilvl w:val="0"/>
          <w:numId w:val="20"/>
        </w:numPr>
        <w:autoSpaceDE w:val="0"/>
        <w:autoSpaceDN w:val="0"/>
        <w:adjustRightInd w:val="0"/>
        <w:spacing w:after="0" w:line="240" w:lineRule="auto"/>
        <w:jc w:val="both"/>
        <w:rPr>
          <w:rFonts w:ascii="Calibri" w:hAnsi="Calibri" w:cs="Calibri"/>
          <w:b/>
          <w:bCs/>
        </w:rPr>
      </w:pPr>
      <w:r w:rsidRPr="000C6DAA">
        <w:rPr>
          <w:rFonts w:ascii="Calibri" w:hAnsi="Calibri" w:cs="Calibri"/>
          <w:b/>
          <w:bCs/>
        </w:rPr>
        <w:t xml:space="preserve">Umpires 18 years of age and under who are selected for an out-of-province championship must be accompanied by a parent or legal guardian. Softball Saskatchewan will pay for ground transportation or for one airfare (umpires) and entire cost of one (1) </w:t>
      </w:r>
      <w:r w:rsidR="00D43A81" w:rsidRPr="000C6DAA">
        <w:rPr>
          <w:rFonts w:ascii="Calibri" w:hAnsi="Calibri" w:cs="Calibri"/>
          <w:b/>
          <w:bCs/>
        </w:rPr>
        <w:t>room</w:t>
      </w:r>
      <w:r w:rsidRPr="000C6DAA">
        <w:rPr>
          <w:rFonts w:ascii="Calibri" w:hAnsi="Calibri" w:cs="Calibri"/>
          <w:b/>
          <w:bCs/>
        </w:rPr>
        <w:t xml:space="preserve"> </w:t>
      </w:r>
      <w:r w:rsidR="00D43A81" w:rsidRPr="000C6DAA">
        <w:rPr>
          <w:rFonts w:ascii="Calibri" w:hAnsi="Calibri" w:cs="Calibri"/>
          <w:b/>
          <w:bCs/>
        </w:rPr>
        <w:t>accommodation</w:t>
      </w:r>
      <w:r w:rsidRPr="000C6DAA">
        <w:rPr>
          <w:rFonts w:ascii="Calibri" w:hAnsi="Calibri" w:cs="Calibri"/>
          <w:b/>
          <w:bCs/>
        </w:rPr>
        <w:t xml:space="preserve"> at the championship.</w:t>
      </w:r>
    </w:p>
    <w:p w14:paraId="1D16152B" w14:textId="77777777" w:rsidR="003945E9" w:rsidRPr="003945E9" w:rsidRDefault="003945E9" w:rsidP="003945E9">
      <w:pPr>
        <w:widowControl w:val="0"/>
        <w:spacing w:after="0" w:line="240" w:lineRule="auto"/>
        <w:rPr>
          <w:lang w:val="en-US"/>
        </w:rPr>
      </w:pPr>
    </w:p>
    <w:p w14:paraId="7336DB99" w14:textId="77777777" w:rsidR="003945E9" w:rsidRPr="00760FFA" w:rsidRDefault="003945E9" w:rsidP="003945E9">
      <w:pPr>
        <w:widowControl w:val="0"/>
        <w:numPr>
          <w:ilvl w:val="0"/>
          <w:numId w:val="20"/>
        </w:numPr>
        <w:autoSpaceDE w:val="0"/>
        <w:autoSpaceDN w:val="0"/>
        <w:adjustRightInd w:val="0"/>
        <w:spacing w:after="0" w:line="240" w:lineRule="auto"/>
        <w:jc w:val="both"/>
        <w:rPr>
          <w:rFonts w:ascii="Calibri" w:hAnsi="Calibri" w:cs="Calibri"/>
        </w:rPr>
      </w:pPr>
      <w:bookmarkStart w:id="1" w:name="_Hlk152596712"/>
      <w:r w:rsidRPr="00760FFA">
        <w:rPr>
          <w:rFonts w:ascii="Calibri" w:hAnsi="Calibri" w:cs="Calibri"/>
        </w:rPr>
        <w:t>Umpires must demonstrate a substantial connection to working our provincial championships and to their local associations to support their selection to a championship.</w:t>
      </w:r>
    </w:p>
    <w:p w14:paraId="1A9379A4" w14:textId="77777777" w:rsidR="003945E9" w:rsidRPr="003945E9" w:rsidRDefault="003945E9" w:rsidP="003945E9">
      <w:pPr>
        <w:widowControl w:val="0"/>
        <w:spacing w:after="0" w:line="240" w:lineRule="auto"/>
        <w:rPr>
          <w:lang w:val="en-US"/>
        </w:rPr>
      </w:pPr>
    </w:p>
    <w:bookmarkEnd w:id="1"/>
    <w:p w14:paraId="26AE4233" w14:textId="77777777" w:rsidR="003945E9" w:rsidRPr="003945E9" w:rsidRDefault="003945E9" w:rsidP="003945E9">
      <w:pPr>
        <w:autoSpaceDE w:val="0"/>
        <w:autoSpaceDN w:val="0"/>
        <w:adjustRightInd w:val="0"/>
        <w:spacing w:after="0" w:line="240" w:lineRule="auto"/>
        <w:jc w:val="both"/>
        <w:rPr>
          <w:rFonts w:ascii="Calibri" w:hAnsi="Calibri" w:cs="Calibri"/>
          <w:b/>
          <w:bCs/>
          <w:color w:val="000000"/>
        </w:rPr>
      </w:pPr>
      <w:r w:rsidRPr="003945E9">
        <w:rPr>
          <w:rFonts w:ascii="Calibri" w:hAnsi="Calibri" w:cs="Calibri"/>
          <w:b/>
          <w:bCs/>
          <w:color w:val="000000"/>
        </w:rPr>
        <w:t>Section 11:</w:t>
      </w:r>
      <w:r w:rsidRPr="003945E9">
        <w:rPr>
          <w:rFonts w:ascii="Calibri" w:hAnsi="Calibri" w:cs="Calibri"/>
          <w:b/>
          <w:bCs/>
          <w:color w:val="000000"/>
        </w:rPr>
        <w:tab/>
        <w:t>Umpiring at Provincials</w:t>
      </w:r>
    </w:p>
    <w:p w14:paraId="062E6C28" w14:textId="77777777" w:rsidR="003945E9" w:rsidRPr="003945E9" w:rsidRDefault="003945E9" w:rsidP="003945E9">
      <w:pPr>
        <w:widowControl w:val="0"/>
        <w:numPr>
          <w:ilvl w:val="0"/>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 xml:space="preserve">Provincial Championship assignments:  </w:t>
      </w:r>
    </w:p>
    <w:p w14:paraId="3DF7F4E7" w14:textId="77777777" w:rsidR="003945E9" w:rsidRPr="003945E9" w:rsidRDefault="003945E9" w:rsidP="003945E9">
      <w:pPr>
        <w:widowControl w:val="0"/>
        <w:numPr>
          <w:ilvl w:val="1"/>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The District Umpire-in-Chief will assign umpires to all Provincial Championships. Umpires assigned shall be those who live near the championship location, regardless of which district they live in.</w:t>
      </w:r>
    </w:p>
    <w:p w14:paraId="6C7B087F" w14:textId="77777777" w:rsidR="003945E9" w:rsidRPr="003945E9" w:rsidRDefault="003945E9" w:rsidP="003945E9">
      <w:pPr>
        <w:widowControl w:val="0"/>
        <w:numPr>
          <w:ilvl w:val="1"/>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The Umpire Development Committee (UDC) MAY assign umpires to Provincial Championships which lead to a National or Western Canadian Championship.</w:t>
      </w:r>
    </w:p>
    <w:p w14:paraId="4701F463" w14:textId="77777777" w:rsidR="003945E9" w:rsidRPr="003945E9" w:rsidRDefault="003945E9" w:rsidP="003945E9">
      <w:pPr>
        <w:autoSpaceDE w:val="0"/>
        <w:autoSpaceDN w:val="0"/>
        <w:adjustRightInd w:val="0"/>
        <w:spacing w:after="0" w:line="240" w:lineRule="auto"/>
        <w:ind w:left="1440"/>
        <w:jc w:val="both"/>
        <w:rPr>
          <w:rFonts w:ascii="Calibri" w:hAnsi="Calibri" w:cs="Calibri"/>
          <w:color w:val="000000"/>
          <w:highlight w:val="yellow"/>
        </w:rPr>
      </w:pPr>
    </w:p>
    <w:p w14:paraId="3109445F" w14:textId="77777777" w:rsidR="003945E9" w:rsidRPr="004A3348" w:rsidRDefault="003945E9" w:rsidP="003945E9">
      <w:pPr>
        <w:widowControl w:val="0"/>
        <w:numPr>
          <w:ilvl w:val="0"/>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 xml:space="preserve">Provincial </w:t>
      </w:r>
      <w:r w:rsidRPr="004A3348">
        <w:rPr>
          <w:rFonts w:ascii="Calibri" w:hAnsi="Calibri" w:cs="Calibri"/>
          <w:color w:val="000000"/>
        </w:rPr>
        <w:t>championship umpire fees shall be paid at a rate of:</w:t>
      </w:r>
    </w:p>
    <w:p w14:paraId="4B90B226" w14:textId="77777777" w:rsidR="003945E9" w:rsidRPr="004A3348" w:rsidRDefault="003945E9" w:rsidP="003945E9">
      <w:pPr>
        <w:widowControl w:val="0"/>
        <w:numPr>
          <w:ilvl w:val="1"/>
          <w:numId w:val="21"/>
        </w:numPr>
        <w:autoSpaceDE w:val="0"/>
        <w:autoSpaceDN w:val="0"/>
        <w:adjustRightInd w:val="0"/>
        <w:spacing w:after="0" w:line="240" w:lineRule="auto"/>
        <w:jc w:val="both"/>
        <w:rPr>
          <w:rFonts w:ascii="Calibri" w:hAnsi="Calibri" w:cs="Calibri"/>
          <w:color w:val="000000"/>
        </w:rPr>
      </w:pPr>
      <w:r w:rsidRPr="004A3348">
        <w:rPr>
          <w:rFonts w:ascii="Calibri" w:hAnsi="Calibri" w:cs="Calibri"/>
          <w:color w:val="000000"/>
        </w:rPr>
        <w:t>$40 per game for plate/base umpire in U11 and U13 age categories</w:t>
      </w:r>
    </w:p>
    <w:p w14:paraId="090F3A25" w14:textId="46C7B373" w:rsidR="003945E9" w:rsidRPr="004A3348" w:rsidRDefault="003945E9" w:rsidP="003945E9">
      <w:pPr>
        <w:widowControl w:val="0"/>
        <w:numPr>
          <w:ilvl w:val="1"/>
          <w:numId w:val="21"/>
        </w:numPr>
        <w:autoSpaceDE w:val="0"/>
        <w:autoSpaceDN w:val="0"/>
        <w:adjustRightInd w:val="0"/>
        <w:spacing w:after="0" w:line="240" w:lineRule="auto"/>
        <w:jc w:val="both"/>
        <w:rPr>
          <w:rFonts w:ascii="Calibri" w:hAnsi="Calibri" w:cs="Calibri"/>
          <w:b/>
          <w:bCs/>
          <w:color w:val="000000"/>
        </w:rPr>
      </w:pPr>
      <w:r w:rsidRPr="004A3348">
        <w:rPr>
          <w:rFonts w:ascii="Calibri" w:hAnsi="Calibri" w:cs="Calibri"/>
          <w:b/>
          <w:bCs/>
          <w:color w:val="000000"/>
        </w:rPr>
        <w:t>$</w:t>
      </w:r>
      <w:r w:rsidR="0020485A" w:rsidRPr="004A3348">
        <w:rPr>
          <w:rFonts w:ascii="Calibri" w:hAnsi="Calibri" w:cs="Calibri"/>
          <w:b/>
          <w:bCs/>
          <w:color w:val="000000"/>
        </w:rPr>
        <w:t>50</w:t>
      </w:r>
      <w:r w:rsidRPr="004A3348">
        <w:rPr>
          <w:rFonts w:ascii="Calibri" w:hAnsi="Calibri" w:cs="Calibri"/>
          <w:b/>
          <w:bCs/>
          <w:color w:val="000000"/>
        </w:rPr>
        <w:t xml:space="preserve"> per game for plate/base umpire in all age categories </w:t>
      </w:r>
      <w:r w:rsidR="0020485A" w:rsidRPr="004A3348">
        <w:rPr>
          <w:rFonts w:ascii="Calibri" w:hAnsi="Calibri" w:cs="Calibri"/>
          <w:b/>
          <w:bCs/>
          <w:color w:val="000000"/>
        </w:rPr>
        <w:t xml:space="preserve">U15 and </w:t>
      </w:r>
      <w:r w:rsidRPr="004A3348">
        <w:rPr>
          <w:rFonts w:ascii="Calibri" w:hAnsi="Calibri" w:cs="Calibri"/>
          <w:b/>
          <w:bCs/>
          <w:color w:val="000000"/>
        </w:rPr>
        <w:t>above.</w:t>
      </w:r>
    </w:p>
    <w:p w14:paraId="283644DB" w14:textId="77777777" w:rsidR="003945E9" w:rsidRPr="003945E9" w:rsidRDefault="003945E9" w:rsidP="003945E9">
      <w:pPr>
        <w:widowControl w:val="0"/>
        <w:numPr>
          <w:ilvl w:val="1"/>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If a one (1) umpire system must be used, the umpire fee is $60 per game.</w:t>
      </w:r>
    </w:p>
    <w:p w14:paraId="44FC4DDD" w14:textId="77777777" w:rsidR="003945E9" w:rsidRPr="003945E9" w:rsidRDefault="003945E9" w:rsidP="003945E9">
      <w:pPr>
        <w:autoSpaceDE w:val="0"/>
        <w:autoSpaceDN w:val="0"/>
        <w:adjustRightInd w:val="0"/>
        <w:spacing w:after="0" w:line="240" w:lineRule="auto"/>
        <w:ind w:left="1440"/>
        <w:jc w:val="both"/>
        <w:rPr>
          <w:rFonts w:ascii="Calibri" w:hAnsi="Calibri" w:cs="Calibri"/>
          <w:i/>
          <w:iCs/>
          <w:color w:val="000000"/>
          <w:sz w:val="20"/>
          <w:szCs w:val="20"/>
        </w:rPr>
      </w:pPr>
    </w:p>
    <w:p w14:paraId="1E43FBFE" w14:textId="77777777" w:rsidR="003945E9" w:rsidRPr="00414392" w:rsidRDefault="003945E9" w:rsidP="003945E9">
      <w:pPr>
        <w:autoSpaceDE w:val="0"/>
        <w:autoSpaceDN w:val="0"/>
        <w:adjustRightInd w:val="0"/>
        <w:spacing w:after="0" w:line="240" w:lineRule="auto"/>
        <w:ind w:left="720"/>
        <w:jc w:val="both"/>
        <w:rPr>
          <w:rFonts w:ascii="Calibri" w:hAnsi="Calibri" w:cs="Calibri"/>
          <w:i/>
          <w:iCs/>
          <w:color w:val="000000"/>
        </w:rPr>
      </w:pPr>
      <w:r w:rsidRPr="00414392">
        <w:rPr>
          <w:rFonts w:ascii="Calibri" w:hAnsi="Calibri" w:cs="Calibri"/>
          <w:b/>
          <w:bCs/>
          <w:i/>
          <w:iCs/>
          <w:color w:val="000000"/>
        </w:rPr>
        <w:t>NOTE</w:t>
      </w:r>
      <w:r w:rsidRPr="00414392">
        <w:rPr>
          <w:rFonts w:ascii="Calibri" w:hAnsi="Calibri" w:cs="Calibri"/>
          <w:i/>
          <w:iCs/>
          <w:color w:val="000000"/>
        </w:rPr>
        <w:t xml:space="preserve">: In addition, $5.00 from every Provincial Championship game will be returned, by the host, to Softball Saskatchewan for future umpire recruitment, retention, and development initiatives upon completion of the championship. </w:t>
      </w:r>
    </w:p>
    <w:p w14:paraId="3126F78C" w14:textId="77777777" w:rsidR="003945E9" w:rsidRPr="003945E9" w:rsidRDefault="003945E9" w:rsidP="003945E9">
      <w:pPr>
        <w:autoSpaceDE w:val="0"/>
        <w:autoSpaceDN w:val="0"/>
        <w:adjustRightInd w:val="0"/>
        <w:spacing w:after="0" w:line="240" w:lineRule="auto"/>
        <w:jc w:val="both"/>
        <w:rPr>
          <w:rFonts w:ascii="Calibri" w:hAnsi="Calibri" w:cs="Calibri"/>
          <w:color w:val="000000"/>
          <w:sz w:val="21"/>
          <w:szCs w:val="21"/>
        </w:rPr>
      </w:pPr>
    </w:p>
    <w:p w14:paraId="3EF37925" w14:textId="77777777" w:rsidR="003945E9" w:rsidRPr="003945E9" w:rsidRDefault="003945E9" w:rsidP="003945E9">
      <w:pPr>
        <w:widowControl w:val="0"/>
        <w:numPr>
          <w:ilvl w:val="0"/>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The following expenses shall also be paid to umpires working Provincial Championships who must travel from outside the host center:</w:t>
      </w:r>
    </w:p>
    <w:p w14:paraId="1D7B5EA1" w14:textId="3C46CC12" w:rsidR="003945E9" w:rsidRPr="003945E9" w:rsidRDefault="003945E9" w:rsidP="003945E9">
      <w:pPr>
        <w:widowControl w:val="0"/>
        <w:numPr>
          <w:ilvl w:val="1"/>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Car allowance- $0.</w:t>
      </w:r>
      <w:r w:rsidR="00414392">
        <w:rPr>
          <w:rFonts w:ascii="Calibri" w:hAnsi="Calibri" w:cs="Calibri"/>
          <w:color w:val="000000"/>
        </w:rPr>
        <w:t>50</w:t>
      </w:r>
      <w:r w:rsidRPr="003945E9">
        <w:rPr>
          <w:rFonts w:ascii="Calibri" w:hAnsi="Calibri" w:cs="Calibri"/>
          <w:color w:val="000000"/>
        </w:rPr>
        <w:t xml:space="preserve"> per kilometre (both ways)</w:t>
      </w:r>
    </w:p>
    <w:p w14:paraId="20EA0654" w14:textId="77777777" w:rsidR="003945E9" w:rsidRPr="003945E9" w:rsidRDefault="003945E9" w:rsidP="003945E9">
      <w:pPr>
        <w:widowControl w:val="0"/>
        <w:numPr>
          <w:ilvl w:val="1"/>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Hotel/ motel allowance- actual costs.</w:t>
      </w:r>
    </w:p>
    <w:p w14:paraId="4D019510" w14:textId="77777777" w:rsidR="003945E9" w:rsidRDefault="003945E9" w:rsidP="003945E9">
      <w:pPr>
        <w:autoSpaceDE w:val="0"/>
        <w:autoSpaceDN w:val="0"/>
        <w:adjustRightInd w:val="0"/>
        <w:spacing w:after="0" w:line="240" w:lineRule="auto"/>
        <w:jc w:val="both"/>
        <w:rPr>
          <w:rFonts w:ascii="Calibri" w:hAnsi="Calibri" w:cs="Calibri"/>
          <w:color w:val="000000"/>
        </w:rPr>
      </w:pPr>
    </w:p>
    <w:p w14:paraId="50C06AC4" w14:textId="77777777" w:rsidR="003945E9" w:rsidRPr="003945E9" w:rsidRDefault="003945E9" w:rsidP="003945E9">
      <w:pPr>
        <w:widowControl w:val="0"/>
        <w:numPr>
          <w:ilvl w:val="0"/>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 xml:space="preserve">All umpire fees and expenses shall be paid for by the host organization and the Association shall not have any responsibilities therein. </w:t>
      </w:r>
    </w:p>
    <w:p w14:paraId="00CCC6E3" w14:textId="77777777" w:rsidR="003945E9" w:rsidRPr="003945E9" w:rsidRDefault="003945E9" w:rsidP="003945E9">
      <w:pPr>
        <w:autoSpaceDE w:val="0"/>
        <w:autoSpaceDN w:val="0"/>
        <w:adjustRightInd w:val="0"/>
        <w:spacing w:after="0" w:line="240" w:lineRule="auto"/>
        <w:jc w:val="both"/>
        <w:rPr>
          <w:rFonts w:ascii="Calibri" w:hAnsi="Calibri" w:cs="Calibri"/>
          <w:color w:val="000000"/>
        </w:rPr>
      </w:pPr>
    </w:p>
    <w:p w14:paraId="4AF6923C" w14:textId="77777777" w:rsidR="003945E9" w:rsidRPr="003945E9" w:rsidRDefault="003945E9" w:rsidP="003945E9">
      <w:pPr>
        <w:widowControl w:val="0"/>
        <w:numPr>
          <w:ilvl w:val="0"/>
          <w:numId w:val="21"/>
        </w:numPr>
        <w:autoSpaceDE w:val="0"/>
        <w:autoSpaceDN w:val="0"/>
        <w:adjustRightInd w:val="0"/>
        <w:spacing w:after="0" w:line="240" w:lineRule="auto"/>
        <w:jc w:val="both"/>
        <w:rPr>
          <w:rFonts w:ascii="Calibri" w:hAnsi="Calibri" w:cs="Calibri"/>
          <w:color w:val="000000"/>
        </w:rPr>
      </w:pPr>
      <w:r w:rsidRPr="003945E9">
        <w:rPr>
          <w:rFonts w:ascii="Calibri" w:hAnsi="Calibri" w:cs="Calibri"/>
          <w:color w:val="000000"/>
        </w:rPr>
        <w:t>In all Provincial Championship games, the two (2) umpire system shall be used, unless the three (3) umpire system is requested by the hosting committee. In all U17 A, U19 A &amp; B, U23 A, and Men’s and Women’s A Provincial Championships a three (3) umpire system must be used in the championship final game ONLY.</w:t>
      </w:r>
    </w:p>
    <w:p w14:paraId="7054E23C" w14:textId="77777777" w:rsidR="003945E9" w:rsidRPr="003945E9" w:rsidRDefault="003945E9" w:rsidP="003945E9">
      <w:pPr>
        <w:autoSpaceDE w:val="0"/>
        <w:autoSpaceDN w:val="0"/>
        <w:adjustRightInd w:val="0"/>
        <w:spacing w:after="0" w:line="240" w:lineRule="auto"/>
        <w:rPr>
          <w:rFonts w:ascii="Calibri" w:hAnsi="Calibri" w:cs="Calibri"/>
        </w:rPr>
      </w:pPr>
    </w:p>
    <w:tbl>
      <w:tblPr>
        <w:tblStyle w:val="TableGrid"/>
        <w:tblW w:w="0" w:type="auto"/>
        <w:tblInd w:w="751" w:type="dxa"/>
        <w:tblLook w:val="04A0" w:firstRow="1" w:lastRow="0" w:firstColumn="1" w:lastColumn="0" w:noHBand="0" w:noVBand="1"/>
      </w:tblPr>
      <w:tblGrid>
        <w:gridCol w:w="3544"/>
        <w:gridCol w:w="3260"/>
      </w:tblGrid>
      <w:tr w:rsidR="003945E9" w:rsidRPr="003945E9" w14:paraId="2E972845" w14:textId="77777777" w:rsidTr="00692EA1">
        <w:tc>
          <w:tcPr>
            <w:tcW w:w="6804" w:type="dxa"/>
            <w:gridSpan w:val="2"/>
            <w:shd w:val="clear" w:color="auto" w:fill="000000" w:themeFill="text1"/>
          </w:tcPr>
          <w:p w14:paraId="03780652" w14:textId="77777777" w:rsidR="003945E9" w:rsidRPr="003945E9" w:rsidRDefault="003945E9" w:rsidP="003945E9">
            <w:pPr>
              <w:autoSpaceDE w:val="0"/>
              <w:autoSpaceDN w:val="0"/>
              <w:adjustRightInd w:val="0"/>
              <w:jc w:val="center"/>
              <w:rPr>
                <w:rFonts w:ascii="Camber Bold" w:hAnsi="Camber Bold" w:cs="Calibri"/>
              </w:rPr>
            </w:pPr>
            <w:r w:rsidRPr="003945E9">
              <w:rPr>
                <w:rFonts w:ascii="Camber Bold" w:hAnsi="Camber Bold" w:cs="Calibri"/>
              </w:rPr>
              <w:t>UMPIRE DEVELOPMENT COMMITTEE</w:t>
            </w:r>
          </w:p>
        </w:tc>
      </w:tr>
      <w:tr w:rsidR="003945E9" w:rsidRPr="003945E9" w14:paraId="4728617E" w14:textId="77777777" w:rsidTr="00692EA1">
        <w:tc>
          <w:tcPr>
            <w:tcW w:w="3544" w:type="dxa"/>
          </w:tcPr>
          <w:p w14:paraId="77F0A68B" w14:textId="77777777" w:rsidR="003945E9" w:rsidRPr="003945E9" w:rsidRDefault="003945E9" w:rsidP="003945E9">
            <w:pPr>
              <w:autoSpaceDE w:val="0"/>
              <w:autoSpaceDN w:val="0"/>
              <w:adjustRightInd w:val="0"/>
              <w:rPr>
                <w:rFonts w:ascii="Calibri" w:hAnsi="Calibri" w:cs="Calibri"/>
                <w:b/>
                <w:bCs/>
                <w:sz w:val="18"/>
                <w:szCs w:val="18"/>
              </w:rPr>
            </w:pPr>
            <w:r w:rsidRPr="003945E9">
              <w:rPr>
                <w:rFonts w:ascii="Calibri" w:hAnsi="Calibri" w:cs="Calibri"/>
                <w:b/>
                <w:bCs/>
                <w:sz w:val="18"/>
                <w:szCs w:val="18"/>
              </w:rPr>
              <w:t>Umpire In Chief</w:t>
            </w:r>
          </w:p>
          <w:p w14:paraId="66322DA3" w14:textId="77777777" w:rsidR="003945E9" w:rsidRPr="003945E9" w:rsidRDefault="003945E9" w:rsidP="003945E9">
            <w:pPr>
              <w:autoSpaceDE w:val="0"/>
              <w:autoSpaceDN w:val="0"/>
              <w:adjustRightInd w:val="0"/>
              <w:rPr>
                <w:rFonts w:ascii="Calibri" w:hAnsi="Calibri" w:cs="Calibri"/>
                <w:sz w:val="18"/>
                <w:szCs w:val="18"/>
              </w:rPr>
            </w:pPr>
            <w:r w:rsidRPr="003945E9">
              <w:rPr>
                <w:rFonts w:ascii="Calibri" w:hAnsi="Calibri" w:cs="Calibri"/>
                <w:sz w:val="18"/>
                <w:szCs w:val="18"/>
              </w:rPr>
              <w:t xml:space="preserve">Bob Clothier </w:t>
            </w:r>
          </w:p>
          <w:p w14:paraId="2E0DABE5" w14:textId="77777777" w:rsidR="003945E9" w:rsidRPr="003945E9" w:rsidRDefault="003945E9" w:rsidP="003945E9">
            <w:pPr>
              <w:autoSpaceDE w:val="0"/>
              <w:autoSpaceDN w:val="0"/>
              <w:adjustRightInd w:val="0"/>
              <w:rPr>
                <w:rFonts w:ascii="Calibri" w:hAnsi="Calibri" w:cs="Calibri"/>
                <w:sz w:val="18"/>
                <w:szCs w:val="18"/>
              </w:rPr>
            </w:pPr>
            <w:proofErr w:type="spellStart"/>
            <w:r w:rsidRPr="003945E9">
              <w:rPr>
                <w:rFonts w:ascii="Calibri" w:hAnsi="Calibri" w:cs="Calibri"/>
                <w:sz w:val="18"/>
                <w:szCs w:val="18"/>
              </w:rPr>
              <w:t>Rosetown</w:t>
            </w:r>
            <w:proofErr w:type="spellEnd"/>
          </w:p>
          <w:p w14:paraId="5D883653" w14:textId="77777777" w:rsidR="003945E9" w:rsidRPr="003945E9" w:rsidRDefault="003945E9" w:rsidP="003945E9">
            <w:pPr>
              <w:autoSpaceDE w:val="0"/>
              <w:autoSpaceDN w:val="0"/>
              <w:adjustRightInd w:val="0"/>
              <w:rPr>
                <w:rFonts w:ascii="Calibri" w:hAnsi="Calibri" w:cs="Calibri"/>
                <w:sz w:val="18"/>
                <w:szCs w:val="18"/>
              </w:rPr>
            </w:pPr>
            <w:r w:rsidRPr="003945E9">
              <w:rPr>
                <w:rFonts w:ascii="Calibri" w:hAnsi="Calibri" w:cs="Calibri"/>
                <w:sz w:val="18"/>
                <w:szCs w:val="18"/>
              </w:rPr>
              <w:t>Phone: (306) 948-9216</w:t>
            </w:r>
          </w:p>
          <w:p w14:paraId="4D98E897" w14:textId="69086CC1" w:rsidR="003945E9" w:rsidRPr="003945E9" w:rsidRDefault="003945E9" w:rsidP="003945E9">
            <w:pPr>
              <w:autoSpaceDE w:val="0"/>
              <w:autoSpaceDN w:val="0"/>
              <w:adjustRightInd w:val="0"/>
              <w:rPr>
                <w:rFonts w:ascii="Calibri" w:hAnsi="Calibri" w:cs="Calibri"/>
                <w:sz w:val="18"/>
                <w:szCs w:val="18"/>
              </w:rPr>
            </w:pPr>
            <w:r w:rsidRPr="003945E9">
              <w:rPr>
                <w:rFonts w:ascii="Calibri" w:hAnsi="Calibri" w:cs="Calibri"/>
                <w:sz w:val="18"/>
                <w:szCs w:val="18"/>
              </w:rPr>
              <w:t xml:space="preserve">Email:    </w:t>
            </w:r>
            <w:hyperlink r:id="rId7" w:history="1">
              <w:r w:rsidR="000B4D68" w:rsidRPr="006E00EA">
                <w:rPr>
                  <w:rStyle w:val="Hyperlink"/>
                  <w:rFonts w:ascii="Calibri" w:hAnsi="Calibri" w:cs="Calibri"/>
                  <w:sz w:val="18"/>
                  <w:szCs w:val="18"/>
                </w:rPr>
                <w:t>clothierbob@hotmail.com</w:t>
              </w:r>
            </w:hyperlink>
            <w:r w:rsidR="000B4D68">
              <w:rPr>
                <w:rFonts w:ascii="Calibri" w:hAnsi="Calibri" w:cs="Calibri"/>
                <w:sz w:val="18"/>
                <w:szCs w:val="18"/>
              </w:rPr>
              <w:t xml:space="preserve"> </w:t>
            </w:r>
          </w:p>
        </w:tc>
        <w:tc>
          <w:tcPr>
            <w:tcW w:w="3260" w:type="dxa"/>
          </w:tcPr>
          <w:p w14:paraId="7E1FCBE8" w14:textId="5480C79D" w:rsidR="003945E9" w:rsidRPr="003945E9" w:rsidRDefault="003945E9" w:rsidP="003945E9">
            <w:pPr>
              <w:autoSpaceDE w:val="0"/>
              <w:autoSpaceDN w:val="0"/>
              <w:adjustRightInd w:val="0"/>
              <w:rPr>
                <w:rFonts w:ascii="Calibri" w:hAnsi="Calibri" w:cs="Calibri"/>
                <w:b/>
                <w:bCs/>
                <w:sz w:val="18"/>
                <w:szCs w:val="18"/>
              </w:rPr>
            </w:pPr>
            <w:r w:rsidRPr="003945E9">
              <w:rPr>
                <w:rFonts w:ascii="Calibri" w:hAnsi="Calibri" w:cs="Calibri"/>
                <w:b/>
                <w:bCs/>
                <w:sz w:val="18"/>
                <w:szCs w:val="18"/>
              </w:rPr>
              <w:t xml:space="preserve">Deputy Umpire in Chief </w:t>
            </w:r>
          </w:p>
          <w:p w14:paraId="3B3FC2F0" w14:textId="3AAF87EB" w:rsidR="00DF51FA" w:rsidRPr="00DF51FA" w:rsidRDefault="00DF51FA" w:rsidP="00DF51FA">
            <w:pPr>
              <w:autoSpaceDE w:val="0"/>
              <w:autoSpaceDN w:val="0"/>
              <w:adjustRightInd w:val="0"/>
              <w:rPr>
                <w:rFonts w:ascii="Calibri" w:hAnsi="Calibri" w:cs="Calibri"/>
                <w:sz w:val="18"/>
                <w:szCs w:val="18"/>
              </w:rPr>
            </w:pPr>
            <w:r w:rsidRPr="00DF51FA">
              <w:rPr>
                <w:rFonts w:ascii="Calibri" w:hAnsi="Calibri" w:cs="Calibri"/>
                <w:sz w:val="18"/>
                <w:szCs w:val="18"/>
              </w:rPr>
              <w:t>Moose Gibson</w:t>
            </w:r>
          </w:p>
          <w:p w14:paraId="18264FE6" w14:textId="77777777" w:rsidR="00DF51FA" w:rsidRPr="00DF51FA" w:rsidRDefault="00DF51FA" w:rsidP="00DF51FA">
            <w:pPr>
              <w:autoSpaceDE w:val="0"/>
              <w:autoSpaceDN w:val="0"/>
              <w:adjustRightInd w:val="0"/>
              <w:rPr>
                <w:rFonts w:ascii="Calibri" w:hAnsi="Calibri" w:cs="Calibri"/>
                <w:sz w:val="18"/>
                <w:szCs w:val="18"/>
              </w:rPr>
            </w:pPr>
            <w:r w:rsidRPr="00DF51FA">
              <w:rPr>
                <w:rFonts w:ascii="Calibri" w:hAnsi="Calibri" w:cs="Calibri"/>
                <w:sz w:val="18"/>
                <w:szCs w:val="18"/>
              </w:rPr>
              <w:t>Moose Jaw</w:t>
            </w:r>
          </w:p>
          <w:p w14:paraId="10D3F4D0" w14:textId="77777777" w:rsidR="00DF51FA" w:rsidRPr="00DF51FA" w:rsidRDefault="00DF51FA" w:rsidP="00DF51FA">
            <w:pPr>
              <w:autoSpaceDE w:val="0"/>
              <w:autoSpaceDN w:val="0"/>
              <w:adjustRightInd w:val="0"/>
              <w:rPr>
                <w:rFonts w:ascii="Calibri" w:hAnsi="Calibri" w:cs="Calibri"/>
                <w:sz w:val="18"/>
                <w:szCs w:val="18"/>
              </w:rPr>
            </w:pPr>
            <w:r w:rsidRPr="00DF51FA">
              <w:rPr>
                <w:rFonts w:ascii="Calibri" w:hAnsi="Calibri" w:cs="Calibri"/>
                <w:sz w:val="18"/>
                <w:szCs w:val="18"/>
              </w:rPr>
              <w:t>Phone: (306) 690-9641</w:t>
            </w:r>
          </w:p>
          <w:p w14:paraId="5C65C44B" w14:textId="4814F788" w:rsidR="003945E9" w:rsidRPr="003945E9" w:rsidRDefault="00DF51FA" w:rsidP="00DF51FA">
            <w:pPr>
              <w:autoSpaceDE w:val="0"/>
              <w:autoSpaceDN w:val="0"/>
              <w:adjustRightInd w:val="0"/>
              <w:rPr>
                <w:rFonts w:ascii="Calibri" w:hAnsi="Calibri" w:cs="Calibri"/>
                <w:sz w:val="18"/>
                <w:szCs w:val="18"/>
              </w:rPr>
            </w:pPr>
            <w:r w:rsidRPr="00DF51FA">
              <w:rPr>
                <w:rFonts w:ascii="Calibri" w:hAnsi="Calibri" w:cs="Calibri"/>
                <w:sz w:val="18"/>
                <w:szCs w:val="18"/>
              </w:rPr>
              <w:t xml:space="preserve">Email:    </w:t>
            </w:r>
            <w:hyperlink r:id="rId8" w:history="1">
              <w:r w:rsidR="000B4D68" w:rsidRPr="006E00EA">
                <w:rPr>
                  <w:rStyle w:val="Hyperlink"/>
                  <w:rFonts w:ascii="Calibri" w:hAnsi="Calibri" w:cs="Calibri"/>
                  <w:sz w:val="18"/>
                  <w:szCs w:val="18"/>
                </w:rPr>
                <w:t>mjumpire@sasktel.net</w:t>
              </w:r>
            </w:hyperlink>
            <w:r w:rsidR="000B4D68">
              <w:rPr>
                <w:rFonts w:ascii="Calibri" w:hAnsi="Calibri" w:cs="Calibri"/>
                <w:sz w:val="18"/>
                <w:szCs w:val="18"/>
              </w:rPr>
              <w:t xml:space="preserve"> </w:t>
            </w:r>
            <w:r w:rsidR="003945E9" w:rsidRPr="003945E9">
              <w:rPr>
                <w:rFonts w:ascii="Calibri" w:hAnsi="Calibri" w:cs="Calibri"/>
                <w:sz w:val="18"/>
                <w:szCs w:val="18"/>
              </w:rPr>
              <w:t xml:space="preserve">      </w:t>
            </w:r>
          </w:p>
        </w:tc>
      </w:tr>
      <w:tr w:rsidR="003945E9" w:rsidRPr="003945E9" w14:paraId="5E091499" w14:textId="77777777" w:rsidTr="00692EA1">
        <w:tc>
          <w:tcPr>
            <w:tcW w:w="3544" w:type="dxa"/>
          </w:tcPr>
          <w:p w14:paraId="7330ECFF" w14:textId="52B6D7E3" w:rsidR="003945E9" w:rsidRPr="003945E9" w:rsidRDefault="003945E9" w:rsidP="003945E9">
            <w:pPr>
              <w:autoSpaceDE w:val="0"/>
              <w:autoSpaceDN w:val="0"/>
              <w:adjustRightInd w:val="0"/>
              <w:rPr>
                <w:rFonts w:ascii="Calibri" w:hAnsi="Calibri" w:cs="Calibri"/>
                <w:b/>
                <w:bCs/>
                <w:sz w:val="18"/>
                <w:szCs w:val="18"/>
              </w:rPr>
            </w:pPr>
            <w:r w:rsidRPr="003945E9">
              <w:rPr>
                <w:rFonts w:ascii="Calibri" w:hAnsi="Calibri" w:cs="Calibri"/>
                <w:b/>
                <w:bCs/>
                <w:sz w:val="18"/>
                <w:szCs w:val="18"/>
              </w:rPr>
              <w:t>Deputy Umpire in Chief</w:t>
            </w:r>
          </w:p>
          <w:p w14:paraId="3700E4C1" w14:textId="75E85427" w:rsidR="003945E9" w:rsidRPr="003945E9" w:rsidRDefault="00B61EBE" w:rsidP="003945E9">
            <w:pPr>
              <w:autoSpaceDE w:val="0"/>
              <w:autoSpaceDN w:val="0"/>
              <w:adjustRightInd w:val="0"/>
              <w:rPr>
                <w:rFonts w:ascii="Calibri" w:hAnsi="Calibri" w:cs="Calibri"/>
                <w:sz w:val="18"/>
                <w:szCs w:val="18"/>
              </w:rPr>
            </w:pPr>
            <w:r>
              <w:rPr>
                <w:rFonts w:ascii="Calibri" w:hAnsi="Calibri" w:cs="Calibri"/>
                <w:sz w:val="18"/>
                <w:szCs w:val="18"/>
              </w:rPr>
              <w:t>Guy Lafreniere</w:t>
            </w:r>
          </w:p>
          <w:p w14:paraId="5E1F81BF" w14:textId="77777777" w:rsidR="003945E9" w:rsidRDefault="00B61EBE" w:rsidP="003945E9">
            <w:pPr>
              <w:autoSpaceDE w:val="0"/>
              <w:autoSpaceDN w:val="0"/>
              <w:adjustRightInd w:val="0"/>
              <w:rPr>
                <w:rFonts w:ascii="Calibri" w:hAnsi="Calibri" w:cs="Calibri"/>
                <w:sz w:val="18"/>
                <w:szCs w:val="18"/>
              </w:rPr>
            </w:pPr>
            <w:r>
              <w:rPr>
                <w:rFonts w:ascii="Calibri" w:hAnsi="Calibri" w:cs="Calibri"/>
                <w:sz w:val="18"/>
                <w:szCs w:val="18"/>
              </w:rPr>
              <w:t>Prince Albert</w:t>
            </w:r>
          </w:p>
          <w:p w14:paraId="076A740A" w14:textId="055A5CE5" w:rsidR="00B61EBE" w:rsidRDefault="00B61EBE" w:rsidP="003945E9">
            <w:pPr>
              <w:autoSpaceDE w:val="0"/>
              <w:autoSpaceDN w:val="0"/>
              <w:adjustRightInd w:val="0"/>
              <w:rPr>
                <w:rFonts w:ascii="Calibri" w:hAnsi="Calibri" w:cs="Calibri"/>
                <w:sz w:val="18"/>
                <w:szCs w:val="18"/>
              </w:rPr>
            </w:pPr>
            <w:r>
              <w:rPr>
                <w:rFonts w:ascii="Calibri" w:hAnsi="Calibri" w:cs="Calibri"/>
                <w:sz w:val="18"/>
                <w:szCs w:val="18"/>
              </w:rPr>
              <w:t>Phone: (306)</w:t>
            </w:r>
            <w:r w:rsidR="00574385">
              <w:rPr>
                <w:rFonts w:ascii="Calibri" w:hAnsi="Calibri" w:cs="Calibri"/>
                <w:sz w:val="18"/>
                <w:szCs w:val="18"/>
              </w:rPr>
              <w:t xml:space="preserve"> 960-7105</w:t>
            </w:r>
          </w:p>
          <w:p w14:paraId="38548C2B" w14:textId="0D3A1870" w:rsidR="00B61EBE" w:rsidRPr="003945E9" w:rsidRDefault="00B61EBE" w:rsidP="003945E9">
            <w:pPr>
              <w:autoSpaceDE w:val="0"/>
              <w:autoSpaceDN w:val="0"/>
              <w:adjustRightInd w:val="0"/>
              <w:rPr>
                <w:rFonts w:ascii="Calibri" w:hAnsi="Calibri" w:cs="Calibri"/>
                <w:sz w:val="18"/>
                <w:szCs w:val="18"/>
              </w:rPr>
            </w:pPr>
            <w:r>
              <w:rPr>
                <w:rFonts w:ascii="Calibri" w:hAnsi="Calibri" w:cs="Calibri"/>
                <w:sz w:val="18"/>
                <w:szCs w:val="18"/>
              </w:rPr>
              <w:t xml:space="preserve">Email: </w:t>
            </w:r>
            <w:hyperlink r:id="rId9" w:history="1">
              <w:r w:rsidR="00574385" w:rsidRPr="00020A3B">
                <w:rPr>
                  <w:rStyle w:val="Hyperlink"/>
                  <w:rFonts w:ascii="Calibri" w:hAnsi="Calibri" w:cs="Calibri"/>
                  <w:sz w:val="18"/>
                  <w:szCs w:val="18"/>
                </w:rPr>
                <w:t>guylaf10@yahoo.ca</w:t>
              </w:r>
            </w:hyperlink>
            <w:r w:rsidR="00574385">
              <w:rPr>
                <w:rFonts w:ascii="Calibri" w:hAnsi="Calibri" w:cs="Calibri"/>
                <w:sz w:val="18"/>
                <w:szCs w:val="18"/>
              </w:rPr>
              <w:t xml:space="preserve"> </w:t>
            </w:r>
          </w:p>
        </w:tc>
        <w:tc>
          <w:tcPr>
            <w:tcW w:w="3260" w:type="dxa"/>
          </w:tcPr>
          <w:p w14:paraId="4F8CBA17" w14:textId="77777777" w:rsidR="00555AD2" w:rsidRDefault="003945E9" w:rsidP="003945E9">
            <w:pPr>
              <w:autoSpaceDE w:val="0"/>
              <w:autoSpaceDN w:val="0"/>
              <w:adjustRightInd w:val="0"/>
              <w:rPr>
                <w:rFonts w:ascii="Calibri" w:hAnsi="Calibri" w:cs="Calibri"/>
                <w:b/>
                <w:bCs/>
                <w:sz w:val="18"/>
                <w:szCs w:val="18"/>
              </w:rPr>
            </w:pPr>
            <w:r w:rsidRPr="003945E9">
              <w:rPr>
                <w:rFonts w:ascii="Calibri" w:hAnsi="Calibri" w:cs="Calibri"/>
                <w:b/>
                <w:bCs/>
                <w:sz w:val="18"/>
                <w:szCs w:val="18"/>
              </w:rPr>
              <w:t xml:space="preserve">Deputy Umpire in Chief </w:t>
            </w:r>
          </w:p>
          <w:p w14:paraId="645A7591" w14:textId="5F4B59C5" w:rsidR="003945E9" w:rsidRPr="003945E9" w:rsidRDefault="00DF51FA" w:rsidP="003945E9">
            <w:pPr>
              <w:autoSpaceDE w:val="0"/>
              <w:autoSpaceDN w:val="0"/>
              <w:adjustRightInd w:val="0"/>
              <w:rPr>
                <w:rFonts w:ascii="Calibri" w:hAnsi="Calibri" w:cs="Calibri"/>
                <w:sz w:val="18"/>
                <w:szCs w:val="18"/>
              </w:rPr>
            </w:pPr>
            <w:r>
              <w:rPr>
                <w:rFonts w:ascii="Calibri" w:hAnsi="Calibri" w:cs="Calibri"/>
                <w:sz w:val="18"/>
                <w:szCs w:val="18"/>
              </w:rPr>
              <w:t xml:space="preserve">Terrence Schneider </w:t>
            </w:r>
          </w:p>
          <w:p w14:paraId="7D5D380E" w14:textId="130942CD" w:rsidR="003945E9" w:rsidRPr="003945E9" w:rsidRDefault="00DF51FA" w:rsidP="003945E9">
            <w:pPr>
              <w:autoSpaceDE w:val="0"/>
              <w:autoSpaceDN w:val="0"/>
              <w:adjustRightInd w:val="0"/>
              <w:rPr>
                <w:rFonts w:ascii="Calibri" w:hAnsi="Calibri" w:cs="Calibri"/>
                <w:sz w:val="18"/>
                <w:szCs w:val="18"/>
              </w:rPr>
            </w:pPr>
            <w:r>
              <w:rPr>
                <w:rFonts w:ascii="Calibri" w:hAnsi="Calibri" w:cs="Calibri"/>
                <w:sz w:val="18"/>
                <w:szCs w:val="18"/>
              </w:rPr>
              <w:t>Wakaw</w:t>
            </w:r>
          </w:p>
          <w:p w14:paraId="7C3C5F01" w14:textId="03115BAE" w:rsidR="003945E9" w:rsidRPr="003945E9" w:rsidRDefault="003945E9" w:rsidP="003945E9">
            <w:pPr>
              <w:autoSpaceDE w:val="0"/>
              <w:autoSpaceDN w:val="0"/>
              <w:adjustRightInd w:val="0"/>
              <w:rPr>
                <w:rFonts w:ascii="Calibri" w:hAnsi="Calibri" w:cs="Calibri"/>
                <w:sz w:val="18"/>
                <w:szCs w:val="18"/>
              </w:rPr>
            </w:pPr>
            <w:r w:rsidRPr="003945E9">
              <w:rPr>
                <w:rFonts w:ascii="Calibri" w:hAnsi="Calibri" w:cs="Calibri"/>
                <w:sz w:val="18"/>
                <w:szCs w:val="18"/>
              </w:rPr>
              <w:t xml:space="preserve">Phone: (306) </w:t>
            </w:r>
            <w:r w:rsidR="00DF51FA">
              <w:rPr>
                <w:rFonts w:ascii="Calibri" w:hAnsi="Calibri" w:cs="Calibri"/>
                <w:sz w:val="18"/>
                <w:szCs w:val="18"/>
              </w:rPr>
              <w:t>940</w:t>
            </w:r>
            <w:r w:rsidRPr="003945E9">
              <w:rPr>
                <w:rFonts w:ascii="Calibri" w:hAnsi="Calibri" w:cs="Calibri"/>
                <w:sz w:val="18"/>
                <w:szCs w:val="18"/>
              </w:rPr>
              <w:t>-</w:t>
            </w:r>
            <w:r w:rsidR="00DF51FA">
              <w:rPr>
                <w:rFonts w:ascii="Calibri" w:hAnsi="Calibri" w:cs="Calibri"/>
                <w:sz w:val="18"/>
                <w:szCs w:val="18"/>
              </w:rPr>
              <w:t>6088</w:t>
            </w:r>
          </w:p>
          <w:p w14:paraId="33159530" w14:textId="5EFF68AD" w:rsidR="003945E9" w:rsidRPr="003945E9" w:rsidRDefault="003945E9" w:rsidP="003945E9">
            <w:pPr>
              <w:autoSpaceDE w:val="0"/>
              <w:autoSpaceDN w:val="0"/>
              <w:adjustRightInd w:val="0"/>
              <w:rPr>
                <w:rFonts w:ascii="Calibri" w:hAnsi="Calibri" w:cs="Calibri"/>
                <w:sz w:val="18"/>
                <w:szCs w:val="18"/>
              </w:rPr>
            </w:pPr>
            <w:r w:rsidRPr="003945E9">
              <w:rPr>
                <w:rFonts w:ascii="Calibri" w:hAnsi="Calibri" w:cs="Calibri"/>
                <w:sz w:val="18"/>
                <w:szCs w:val="18"/>
              </w:rPr>
              <w:t xml:space="preserve">Email:    </w:t>
            </w:r>
            <w:hyperlink r:id="rId10" w:history="1">
              <w:r w:rsidR="00DF51FA" w:rsidRPr="000B4D68">
                <w:rPr>
                  <w:rStyle w:val="Hyperlink"/>
                  <w:sz w:val="18"/>
                  <w:szCs w:val="18"/>
                </w:rPr>
                <w:t>slip1@sasktel.net</w:t>
              </w:r>
            </w:hyperlink>
            <w:r w:rsidR="00DF51FA">
              <w:t xml:space="preserve"> </w:t>
            </w:r>
          </w:p>
        </w:tc>
      </w:tr>
      <w:tr w:rsidR="003945E9" w:rsidRPr="003945E9" w14:paraId="2431AE5C" w14:textId="77777777" w:rsidTr="00692EA1">
        <w:tc>
          <w:tcPr>
            <w:tcW w:w="3544" w:type="dxa"/>
          </w:tcPr>
          <w:p w14:paraId="1D681A56" w14:textId="0511F03D" w:rsidR="003945E9" w:rsidRPr="003945E9" w:rsidRDefault="003945E9" w:rsidP="003945E9">
            <w:pPr>
              <w:autoSpaceDE w:val="0"/>
              <w:autoSpaceDN w:val="0"/>
              <w:adjustRightInd w:val="0"/>
              <w:rPr>
                <w:rFonts w:ascii="Calibri" w:hAnsi="Calibri" w:cs="Calibri"/>
                <w:b/>
                <w:bCs/>
                <w:color w:val="000000"/>
                <w:sz w:val="18"/>
                <w:szCs w:val="18"/>
              </w:rPr>
            </w:pPr>
            <w:r w:rsidRPr="003945E9">
              <w:rPr>
                <w:rFonts w:ascii="Calibri" w:hAnsi="Calibri" w:cs="Calibri"/>
                <w:b/>
                <w:bCs/>
                <w:color w:val="000000"/>
                <w:sz w:val="18"/>
                <w:szCs w:val="18"/>
              </w:rPr>
              <w:t xml:space="preserve">Deputy Umpire in Chief </w:t>
            </w:r>
          </w:p>
          <w:p w14:paraId="174490EA" w14:textId="69121E8D" w:rsidR="003945E9" w:rsidRDefault="00DF51FA" w:rsidP="003945E9">
            <w:pPr>
              <w:autoSpaceDE w:val="0"/>
              <w:autoSpaceDN w:val="0"/>
              <w:adjustRightInd w:val="0"/>
              <w:rPr>
                <w:rFonts w:ascii="Calibri" w:hAnsi="Calibri" w:cs="Calibri"/>
                <w:color w:val="000000"/>
                <w:sz w:val="18"/>
                <w:szCs w:val="18"/>
              </w:rPr>
            </w:pPr>
            <w:r>
              <w:rPr>
                <w:rFonts w:ascii="Calibri" w:hAnsi="Calibri" w:cs="Calibri"/>
                <w:color w:val="000000"/>
                <w:sz w:val="18"/>
                <w:szCs w:val="18"/>
              </w:rPr>
              <w:t>TBA</w:t>
            </w:r>
          </w:p>
          <w:p w14:paraId="5AB23BE2" w14:textId="77777777" w:rsidR="00DF51FA" w:rsidRPr="003945E9" w:rsidRDefault="00DF51FA" w:rsidP="003945E9">
            <w:pPr>
              <w:autoSpaceDE w:val="0"/>
              <w:autoSpaceDN w:val="0"/>
              <w:adjustRightInd w:val="0"/>
              <w:rPr>
                <w:rFonts w:ascii="Calibri" w:hAnsi="Calibri" w:cs="Calibri"/>
                <w:color w:val="000000"/>
                <w:sz w:val="18"/>
                <w:szCs w:val="18"/>
              </w:rPr>
            </w:pPr>
          </w:p>
          <w:p w14:paraId="3C782D10" w14:textId="1BCF38F7" w:rsidR="003945E9" w:rsidRPr="003945E9" w:rsidRDefault="003945E9" w:rsidP="003945E9">
            <w:pPr>
              <w:autoSpaceDE w:val="0"/>
              <w:autoSpaceDN w:val="0"/>
              <w:adjustRightInd w:val="0"/>
              <w:rPr>
                <w:rFonts w:ascii="Calibri" w:hAnsi="Calibri" w:cs="Calibri"/>
                <w:color w:val="000000"/>
                <w:sz w:val="18"/>
                <w:szCs w:val="18"/>
              </w:rPr>
            </w:pPr>
            <w:r w:rsidRPr="003945E9">
              <w:rPr>
                <w:rFonts w:ascii="Calibri" w:hAnsi="Calibri" w:cs="Calibri"/>
                <w:color w:val="000000"/>
                <w:sz w:val="18"/>
                <w:szCs w:val="18"/>
              </w:rPr>
              <w:t xml:space="preserve"> </w:t>
            </w:r>
          </w:p>
          <w:p w14:paraId="6965804C" w14:textId="0168472D" w:rsidR="003945E9" w:rsidRPr="003945E9" w:rsidRDefault="003945E9" w:rsidP="003945E9">
            <w:pPr>
              <w:autoSpaceDE w:val="0"/>
              <w:autoSpaceDN w:val="0"/>
              <w:adjustRightInd w:val="0"/>
              <w:rPr>
                <w:rFonts w:ascii="Calibri" w:hAnsi="Calibri" w:cs="Calibri"/>
                <w:b/>
                <w:bCs/>
                <w:color w:val="000000"/>
                <w:sz w:val="18"/>
                <w:szCs w:val="18"/>
              </w:rPr>
            </w:pPr>
            <w:r w:rsidRPr="003945E9">
              <w:rPr>
                <w:rFonts w:ascii="Calibri" w:hAnsi="Calibri" w:cs="Calibri"/>
                <w:color w:val="000000"/>
                <w:sz w:val="18"/>
                <w:szCs w:val="18"/>
              </w:rPr>
              <w:t xml:space="preserve"> </w:t>
            </w:r>
          </w:p>
        </w:tc>
        <w:tc>
          <w:tcPr>
            <w:tcW w:w="3260" w:type="dxa"/>
          </w:tcPr>
          <w:p w14:paraId="75F7DA5E" w14:textId="77777777" w:rsidR="003945E9" w:rsidRPr="003945E9" w:rsidRDefault="003945E9" w:rsidP="003945E9">
            <w:pPr>
              <w:autoSpaceDE w:val="0"/>
              <w:autoSpaceDN w:val="0"/>
              <w:adjustRightInd w:val="0"/>
              <w:rPr>
                <w:rFonts w:ascii="Calibri" w:hAnsi="Calibri" w:cs="Calibri"/>
                <w:b/>
                <w:bCs/>
                <w:color w:val="000000"/>
                <w:sz w:val="18"/>
                <w:szCs w:val="18"/>
              </w:rPr>
            </w:pPr>
            <w:r w:rsidRPr="003945E9">
              <w:rPr>
                <w:rFonts w:ascii="Calibri" w:hAnsi="Calibri" w:cs="Calibri"/>
                <w:b/>
                <w:bCs/>
                <w:sz w:val="18"/>
                <w:szCs w:val="18"/>
              </w:rPr>
              <w:t>B</w:t>
            </w:r>
            <w:r w:rsidRPr="003945E9">
              <w:rPr>
                <w:rFonts w:ascii="Calibri" w:hAnsi="Calibri" w:cs="Calibri"/>
                <w:b/>
                <w:bCs/>
                <w:color w:val="000000"/>
                <w:sz w:val="18"/>
                <w:szCs w:val="18"/>
              </w:rPr>
              <w:t>oard Liaison</w:t>
            </w:r>
          </w:p>
          <w:p w14:paraId="40814488" w14:textId="77777777" w:rsidR="003945E9" w:rsidRPr="003945E9" w:rsidRDefault="003945E9" w:rsidP="003945E9">
            <w:pPr>
              <w:autoSpaceDE w:val="0"/>
              <w:autoSpaceDN w:val="0"/>
              <w:adjustRightInd w:val="0"/>
              <w:rPr>
                <w:rFonts w:ascii="Calibri" w:hAnsi="Calibri" w:cs="Calibri"/>
                <w:color w:val="000000"/>
                <w:sz w:val="18"/>
                <w:szCs w:val="18"/>
              </w:rPr>
            </w:pPr>
            <w:r w:rsidRPr="003945E9">
              <w:rPr>
                <w:rFonts w:ascii="Calibri" w:hAnsi="Calibri" w:cs="Calibri"/>
                <w:color w:val="000000"/>
                <w:sz w:val="18"/>
                <w:szCs w:val="18"/>
              </w:rPr>
              <w:t>Mark Carnduff</w:t>
            </w:r>
          </w:p>
          <w:p w14:paraId="3A2EDCF7" w14:textId="77777777" w:rsidR="003945E9" w:rsidRPr="003945E9" w:rsidRDefault="003945E9" w:rsidP="003945E9">
            <w:pPr>
              <w:autoSpaceDE w:val="0"/>
              <w:autoSpaceDN w:val="0"/>
              <w:adjustRightInd w:val="0"/>
              <w:rPr>
                <w:rFonts w:ascii="Calibri" w:hAnsi="Calibri" w:cs="Calibri"/>
                <w:color w:val="000000"/>
                <w:sz w:val="18"/>
                <w:szCs w:val="18"/>
              </w:rPr>
            </w:pPr>
            <w:r w:rsidRPr="003945E9">
              <w:rPr>
                <w:rFonts w:ascii="Calibri" w:hAnsi="Calibri" w:cs="Calibri"/>
                <w:color w:val="000000"/>
                <w:sz w:val="18"/>
                <w:szCs w:val="18"/>
              </w:rPr>
              <w:t>Moose Jaw</w:t>
            </w:r>
          </w:p>
          <w:p w14:paraId="32DFB51D" w14:textId="77777777" w:rsidR="003945E9" w:rsidRPr="003945E9" w:rsidRDefault="003945E9" w:rsidP="003945E9">
            <w:pPr>
              <w:autoSpaceDE w:val="0"/>
              <w:autoSpaceDN w:val="0"/>
              <w:adjustRightInd w:val="0"/>
              <w:rPr>
                <w:rFonts w:ascii="Calibri" w:hAnsi="Calibri" w:cs="Calibri"/>
                <w:color w:val="000000"/>
                <w:sz w:val="18"/>
                <w:szCs w:val="18"/>
              </w:rPr>
            </w:pPr>
            <w:r w:rsidRPr="003945E9">
              <w:rPr>
                <w:rFonts w:ascii="Calibri" w:hAnsi="Calibri" w:cs="Calibri"/>
                <w:color w:val="000000"/>
                <w:sz w:val="18"/>
                <w:szCs w:val="18"/>
              </w:rPr>
              <w:t>(306) 694-1972</w:t>
            </w:r>
          </w:p>
          <w:p w14:paraId="4B33FB04" w14:textId="4993406F" w:rsidR="003945E9" w:rsidRPr="003945E9" w:rsidRDefault="00190DF3" w:rsidP="003945E9">
            <w:pPr>
              <w:autoSpaceDE w:val="0"/>
              <w:autoSpaceDN w:val="0"/>
              <w:adjustRightInd w:val="0"/>
              <w:rPr>
                <w:rFonts w:ascii="Calibri" w:hAnsi="Calibri" w:cs="Calibri"/>
                <w:b/>
                <w:bCs/>
                <w:sz w:val="18"/>
                <w:szCs w:val="18"/>
              </w:rPr>
            </w:pPr>
            <w:hyperlink r:id="rId11" w:history="1">
              <w:r w:rsidRPr="00693C1D">
                <w:rPr>
                  <w:rStyle w:val="Hyperlink"/>
                  <w:rFonts w:ascii="Calibri" w:hAnsi="Calibri" w:cs="Calibri"/>
                  <w:sz w:val="18"/>
                  <w:szCs w:val="18"/>
                </w:rPr>
                <w:t>district3@softball.sk.ca</w:t>
              </w:r>
            </w:hyperlink>
            <w:r>
              <w:rPr>
                <w:rFonts w:ascii="Calibri" w:hAnsi="Calibri" w:cs="Calibri"/>
                <w:color w:val="000000"/>
                <w:sz w:val="18"/>
                <w:szCs w:val="18"/>
              </w:rPr>
              <w:t xml:space="preserve"> </w:t>
            </w:r>
          </w:p>
        </w:tc>
      </w:tr>
    </w:tbl>
    <w:p w14:paraId="20FAB419" w14:textId="77777777" w:rsidR="003945E9" w:rsidRDefault="003945E9" w:rsidP="003945E9">
      <w:pPr>
        <w:autoSpaceDE w:val="0"/>
        <w:autoSpaceDN w:val="0"/>
        <w:adjustRightInd w:val="0"/>
        <w:spacing w:after="0" w:line="240" w:lineRule="auto"/>
        <w:rPr>
          <w:rFonts w:ascii="Calibri" w:hAnsi="Calibri" w:cs="Calibri"/>
          <w:sz w:val="28"/>
          <w:szCs w:val="28"/>
        </w:rPr>
      </w:pPr>
    </w:p>
    <w:p w14:paraId="12766649" w14:textId="77777777" w:rsidR="003945E9" w:rsidRPr="003945E9" w:rsidRDefault="003945E9" w:rsidP="003945E9">
      <w:pPr>
        <w:autoSpaceDE w:val="0"/>
        <w:autoSpaceDN w:val="0"/>
        <w:adjustRightInd w:val="0"/>
        <w:spacing w:after="0" w:line="240" w:lineRule="auto"/>
        <w:rPr>
          <w:rFonts w:ascii="Calibri" w:hAnsi="Calibri" w:cs="Calibri"/>
          <w:sz w:val="28"/>
          <w:szCs w:val="28"/>
        </w:rPr>
      </w:pPr>
    </w:p>
    <w:tbl>
      <w:tblPr>
        <w:tblStyle w:val="TableGrid"/>
        <w:tblW w:w="0" w:type="auto"/>
        <w:tblInd w:w="727" w:type="dxa"/>
        <w:tblLook w:val="04A0" w:firstRow="1" w:lastRow="0" w:firstColumn="1" w:lastColumn="0" w:noHBand="0" w:noVBand="1"/>
      </w:tblPr>
      <w:tblGrid>
        <w:gridCol w:w="3397"/>
        <w:gridCol w:w="3402"/>
      </w:tblGrid>
      <w:tr w:rsidR="003945E9" w:rsidRPr="003945E9" w14:paraId="2CBF6FB6" w14:textId="77777777" w:rsidTr="00692EA1">
        <w:tc>
          <w:tcPr>
            <w:tcW w:w="6799" w:type="dxa"/>
            <w:gridSpan w:val="2"/>
            <w:shd w:val="clear" w:color="auto" w:fill="000000" w:themeFill="text1"/>
          </w:tcPr>
          <w:p w14:paraId="4CDBF128" w14:textId="77777777" w:rsidR="003945E9" w:rsidRPr="003945E9" w:rsidRDefault="003945E9" w:rsidP="003945E9">
            <w:pPr>
              <w:autoSpaceDE w:val="0"/>
              <w:autoSpaceDN w:val="0"/>
              <w:adjustRightInd w:val="0"/>
              <w:jc w:val="center"/>
              <w:rPr>
                <w:rFonts w:ascii="Camber Bold" w:hAnsi="Camber Bold" w:cs="Calibri"/>
              </w:rPr>
            </w:pPr>
            <w:r w:rsidRPr="003945E9">
              <w:rPr>
                <w:rFonts w:ascii="Camber Bold" w:hAnsi="Camber Bold" w:cs="Calibri"/>
              </w:rPr>
              <w:t>DISTRICT UMPIRE-IN-CHIEFS</w:t>
            </w:r>
          </w:p>
        </w:tc>
      </w:tr>
      <w:tr w:rsidR="003945E9" w:rsidRPr="003945E9" w14:paraId="62D5A3D1" w14:textId="77777777" w:rsidTr="00692EA1">
        <w:tc>
          <w:tcPr>
            <w:tcW w:w="3397" w:type="dxa"/>
          </w:tcPr>
          <w:p w14:paraId="472D6D56"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1</w:t>
            </w:r>
          </w:p>
          <w:p w14:paraId="34C85C60"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Wade St. Onge</w:t>
            </w:r>
          </w:p>
          <w:p w14:paraId="058CAA71"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Estevan, SK</w:t>
            </w:r>
          </w:p>
          <w:p w14:paraId="0073632F"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(306) 370-9873</w:t>
            </w:r>
          </w:p>
          <w:p w14:paraId="65B0A30A" w14:textId="77777777" w:rsidR="003945E9" w:rsidRPr="003945E9" w:rsidRDefault="003945E9" w:rsidP="003945E9">
            <w:pPr>
              <w:autoSpaceDE w:val="0"/>
              <w:autoSpaceDN w:val="0"/>
              <w:adjustRightInd w:val="0"/>
              <w:rPr>
                <w:rFonts w:ascii="Calibri" w:hAnsi="Calibri" w:cs="Calibri"/>
                <w:sz w:val="20"/>
                <w:szCs w:val="20"/>
              </w:rPr>
            </w:pPr>
            <w:hyperlink r:id="rId12" w:history="1">
              <w:r w:rsidRPr="003945E9">
                <w:rPr>
                  <w:rFonts w:ascii="Calibri" w:hAnsi="Calibri" w:cs="Calibri"/>
                  <w:color w:val="0563C1" w:themeColor="hyperlink"/>
                  <w:sz w:val="20"/>
                  <w:szCs w:val="20"/>
                  <w:u w:val="single"/>
                </w:rPr>
                <w:t>stongewade@hotmail.com</w:t>
              </w:r>
            </w:hyperlink>
          </w:p>
        </w:tc>
        <w:tc>
          <w:tcPr>
            <w:tcW w:w="3402" w:type="dxa"/>
          </w:tcPr>
          <w:p w14:paraId="446BB3D7"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2</w:t>
            </w:r>
          </w:p>
          <w:p w14:paraId="72DF120C"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 xml:space="preserve">Andrew Walker </w:t>
            </w:r>
          </w:p>
          <w:p w14:paraId="72C4597B"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Regina, SK</w:t>
            </w:r>
          </w:p>
          <w:p w14:paraId="71A9BF16"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(306) 536-9456</w:t>
            </w:r>
          </w:p>
          <w:p w14:paraId="6D83580C" w14:textId="5957B141" w:rsidR="003945E9" w:rsidRPr="003945E9" w:rsidRDefault="003945E9" w:rsidP="00DE5ED2">
            <w:pPr>
              <w:rPr>
                <w:rFonts w:ascii="Calibri" w:hAnsi="Calibri" w:cs="Calibri"/>
                <w:sz w:val="20"/>
                <w:szCs w:val="20"/>
              </w:rPr>
            </w:pPr>
            <w:hyperlink r:id="rId13" w:history="1">
              <w:r w:rsidRPr="003945E9">
                <w:rPr>
                  <w:rFonts w:ascii="Calibri" w:hAnsi="Calibri" w:cs="Calibri"/>
                  <w:color w:val="0563C1" w:themeColor="hyperlink"/>
                  <w:u w:val="single"/>
                  <w:lang w:val="en-US"/>
                </w:rPr>
                <w:t>Alwalker@sasktel.net</w:t>
              </w:r>
            </w:hyperlink>
            <w:r w:rsidRPr="003945E9">
              <w:rPr>
                <w:rFonts w:ascii="Calibri" w:hAnsi="Calibri" w:cs="Calibri"/>
                <w:color w:val="000000"/>
                <w:lang w:val="en-US"/>
              </w:rPr>
              <w:t xml:space="preserve"> </w:t>
            </w:r>
          </w:p>
        </w:tc>
      </w:tr>
      <w:tr w:rsidR="003945E9" w:rsidRPr="003945E9" w14:paraId="4093AE6C" w14:textId="77777777" w:rsidTr="00692EA1">
        <w:tc>
          <w:tcPr>
            <w:tcW w:w="3397" w:type="dxa"/>
          </w:tcPr>
          <w:p w14:paraId="38FA72A6"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3</w:t>
            </w:r>
          </w:p>
          <w:p w14:paraId="7B0D2F74"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Bonnie Miller</w:t>
            </w:r>
          </w:p>
          <w:p w14:paraId="43E27D96"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Moose Jaw, SK</w:t>
            </w:r>
          </w:p>
          <w:p w14:paraId="62F8B47D"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(306) 313-8500</w:t>
            </w:r>
          </w:p>
          <w:p w14:paraId="7A3106CF" w14:textId="77777777" w:rsidR="003945E9" w:rsidRPr="003945E9" w:rsidRDefault="003945E9" w:rsidP="003945E9">
            <w:pPr>
              <w:autoSpaceDE w:val="0"/>
              <w:autoSpaceDN w:val="0"/>
              <w:adjustRightInd w:val="0"/>
              <w:rPr>
                <w:rFonts w:ascii="Calibri" w:hAnsi="Calibri" w:cs="Calibri"/>
                <w:sz w:val="20"/>
                <w:szCs w:val="20"/>
              </w:rPr>
            </w:pPr>
            <w:hyperlink r:id="rId14" w:history="1">
              <w:r w:rsidRPr="003945E9">
                <w:rPr>
                  <w:rFonts w:ascii="Calibri" w:hAnsi="Calibri" w:cs="Calibri"/>
                  <w:color w:val="0563C1" w:themeColor="hyperlink"/>
                  <w:sz w:val="20"/>
                  <w:szCs w:val="20"/>
                  <w:u w:val="single"/>
                </w:rPr>
                <w:t>bonniemiller2268@gmail.com</w:t>
              </w:r>
            </w:hyperlink>
          </w:p>
        </w:tc>
        <w:tc>
          <w:tcPr>
            <w:tcW w:w="3402" w:type="dxa"/>
          </w:tcPr>
          <w:p w14:paraId="45DF2684"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4</w:t>
            </w:r>
          </w:p>
          <w:p w14:paraId="1CD55E69"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TBA</w:t>
            </w:r>
          </w:p>
        </w:tc>
      </w:tr>
      <w:tr w:rsidR="003945E9" w:rsidRPr="003945E9" w14:paraId="3528BF63" w14:textId="77777777" w:rsidTr="00692EA1">
        <w:tc>
          <w:tcPr>
            <w:tcW w:w="3397" w:type="dxa"/>
          </w:tcPr>
          <w:p w14:paraId="7C973BA0"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5</w:t>
            </w:r>
          </w:p>
          <w:p w14:paraId="50D75386"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TBA</w:t>
            </w:r>
          </w:p>
        </w:tc>
        <w:tc>
          <w:tcPr>
            <w:tcW w:w="3402" w:type="dxa"/>
          </w:tcPr>
          <w:p w14:paraId="6FAC12D2"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6</w:t>
            </w:r>
          </w:p>
          <w:p w14:paraId="375AE5A5"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TBA</w:t>
            </w:r>
          </w:p>
        </w:tc>
      </w:tr>
      <w:tr w:rsidR="003945E9" w:rsidRPr="003945E9" w14:paraId="5284E7BE" w14:textId="77777777" w:rsidTr="00692EA1">
        <w:tc>
          <w:tcPr>
            <w:tcW w:w="3397" w:type="dxa"/>
          </w:tcPr>
          <w:p w14:paraId="774307A3"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7</w:t>
            </w:r>
          </w:p>
          <w:p w14:paraId="6188EDC7"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TBA</w:t>
            </w:r>
          </w:p>
        </w:tc>
        <w:tc>
          <w:tcPr>
            <w:tcW w:w="3402" w:type="dxa"/>
          </w:tcPr>
          <w:p w14:paraId="5D16C4FB" w14:textId="77777777" w:rsidR="003945E9" w:rsidRPr="003945E9" w:rsidRDefault="003945E9" w:rsidP="003945E9">
            <w:pPr>
              <w:autoSpaceDE w:val="0"/>
              <w:autoSpaceDN w:val="0"/>
              <w:adjustRightInd w:val="0"/>
              <w:rPr>
                <w:rFonts w:ascii="Calibri" w:hAnsi="Calibri" w:cs="Calibri"/>
                <w:b/>
                <w:bCs/>
                <w:sz w:val="20"/>
                <w:szCs w:val="20"/>
              </w:rPr>
            </w:pPr>
            <w:r w:rsidRPr="003945E9">
              <w:rPr>
                <w:rFonts w:ascii="Calibri" w:hAnsi="Calibri" w:cs="Calibri"/>
                <w:b/>
                <w:bCs/>
                <w:sz w:val="20"/>
                <w:szCs w:val="20"/>
              </w:rPr>
              <w:t>District 8</w:t>
            </w:r>
          </w:p>
          <w:p w14:paraId="4D8FBB48"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Jim Flynn</w:t>
            </w:r>
          </w:p>
          <w:p w14:paraId="1E109ACA"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Prince Albert, SK</w:t>
            </w:r>
          </w:p>
          <w:p w14:paraId="7E0F04DB" w14:textId="77777777" w:rsidR="003945E9" w:rsidRPr="003945E9" w:rsidRDefault="003945E9" w:rsidP="003945E9">
            <w:pPr>
              <w:autoSpaceDE w:val="0"/>
              <w:autoSpaceDN w:val="0"/>
              <w:adjustRightInd w:val="0"/>
              <w:rPr>
                <w:rFonts w:ascii="Calibri" w:hAnsi="Calibri" w:cs="Calibri"/>
                <w:sz w:val="20"/>
                <w:szCs w:val="20"/>
              </w:rPr>
            </w:pPr>
            <w:r w:rsidRPr="003945E9">
              <w:rPr>
                <w:rFonts w:ascii="Calibri" w:hAnsi="Calibri" w:cs="Calibri"/>
                <w:sz w:val="20"/>
                <w:szCs w:val="20"/>
              </w:rPr>
              <w:t>(306) 764-8824</w:t>
            </w:r>
          </w:p>
          <w:p w14:paraId="213A3EB8" w14:textId="3798F190" w:rsidR="003945E9" w:rsidRPr="003945E9" w:rsidRDefault="00B61EBE" w:rsidP="003945E9">
            <w:pPr>
              <w:autoSpaceDE w:val="0"/>
              <w:autoSpaceDN w:val="0"/>
              <w:adjustRightInd w:val="0"/>
              <w:rPr>
                <w:rFonts w:ascii="Calibri" w:hAnsi="Calibri" w:cs="Calibri"/>
                <w:sz w:val="20"/>
                <w:szCs w:val="20"/>
              </w:rPr>
            </w:pPr>
            <w:hyperlink r:id="rId15" w:history="1">
              <w:r w:rsidRPr="00020A3B">
                <w:rPr>
                  <w:rStyle w:val="Hyperlink"/>
                  <w:rFonts w:ascii="Calibri" w:hAnsi="Calibri" w:cs="Calibri"/>
                  <w:sz w:val="20"/>
                  <w:szCs w:val="20"/>
                </w:rPr>
                <w:t>flynn_jim@hotmail.com</w:t>
              </w:r>
            </w:hyperlink>
            <w:r>
              <w:rPr>
                <w:rFonts w:ascii="Calibri" w:hAnsi="Calibri" w:cs="Calibri"/>
                <w:sz w:val="20"/>
                <w:szCs w:val="20"/>
              </w:rPr>
              <w:t xml:space="preserve"> </w:t>
            </w:r>
          </w:p>
        </w:tc>
      </w:tr>
    </w:tbl>
    <w:p w14:paraId="17C49DB4" w14:textId="77777777" w:rsidR="001B375A" w:rsidRDefault="001B375A" w:rsidP="001B375A">
      <w:pPr>
        <w:keepNext/>
        <w:spacing w:after="0" w:line="240" w:lineRule="auto"/>
        <w:outlineLvl w:val="4"/>
        <w:rPr>
          <w:rFonts w:ascii="Times New Roman" w:eastAsia="Times New Roman" w:hAnsi="Times New Roman" w:cs="Times New Roman"/>
          <w:b/>
          <w:sz w:val="24"/>
          <w:szCs w:val="24"/>
          <w:u w:val="single"/>
        </w:rPr>
      </w:pPr>
    </w:p>
    <w:p w14:paraId="52985E1A" w14:textId="77777777" w:rsidR="001B375A" w:rsidRDefault="001B375A" w:rsidP="00F31601">
      <w:pPr>
        <w:keepNext/>
        <w:spacing w:after="0" w:line="240" w:lineRule="auto"/>
        <w:jc w:val="center"/>
        <w:outlineLvl w:val="4"/>
        <w:rPr>
          <w:rFonts w:ascii="Times New Roman" w:eastAsia="Times New Roman" w:hAnsi="Times New Roman" w:cs="Times New Roman"/>
          <w:b/>
          <w:sz w:val="24"/>
          <w:szCs w:val="24"/>
          <w:u w:val="single"/>
        </w:rPr>
      </w:pPr>
    </w:p>
    <w:p w14:paraId="5808661A" w14:textId="77777777" w:rsidR="00F3141A" w:rsidRDefault="00F3141A" w:rsidP="00F3141A">
      <w:pPr>
        <w:jc w:val="center"/>
        <w:rPr>
          <w:b/>
          <w:sz w:val="28"/>
          <w:szCs w:val="28"/>
          <w:u w:val="single"/>
        </w:rPr>
      </w:pPr>
    </w:p>
    <w:p w14:paraId="5C1EF0A4" w14:textId="77777777" w:rsidR="00F3141A" w:rsidRDefault="00F3141A" w:rsidP="00F3141A">
      <w:pPr>
        <w:jc w:val="center"/>
        <w:rPr>
          <w:b/>
          <w:sz w:val="28"/>
          <w:szCs w:val="28"/>
          <w:u w:val="single"/>
        </w:rPr>
      </w:pPr>
    </w:p>
    <w:p w14:paraId="03FAA296" w14:textId="77777777" w:rsidR="00A2599D" w:rsidRDefault="00A2599D" w:rsidP="00F3141A">
      <w:pPr>
        <w:jc w:val="center"/>
        <w:rPr>
          <w:b/>
          <w:sz w:val="28"/>
          <w:szCs w:val="28"/>
          <w:u w:val="single"/>
        </w:rPr>
      </w:pPr>
    </w:p>
    <w:p w14:paraId="451558BC" w14:textId="77777777" w:rsidR="00F3141A" w:rsidRDefault="00F3141A" w:rsidP="00F3141A">
      <w:pPr>
        <w:jc w:val="center"/>
        <w:rPr>
          <w:b/>
          <w:sz w:val="28"/>
          <w:szCs w:val="28"/>
          <w:u w:val="single"/>
        </w:rPr>
      </w:pPr>
    </w:p>
    <w:p w14:paraId="3A1299CE" w14:textId="77777777" w:rsidR="00F3141A" w:rsidRDefault="00F3141A" w:rsidP="00F3141A">
      <w:pPr>
        <w:jc w:val="center"/>
        <w:rPr>
          <w:b/>
          <w:sz w:val="28"/>
          <w:szCs w:val="28"/>
          <w:u w:val="single"/>
        </w:rPr>
      </w:pPr>
    </w:p>
    <w:p w14:paraId="50A844CA" w14:textId="5EFA0EB2" w:rsidR="00F3141A" w:rsidRDefault="00F3141A" w:rsidP="00F3141A">
      <w:pPr>
        <w:jc w:val="center"/>
        <w:rPr>
          <w:b/>
          <w:sz w:val="28"/>
          <w:szCs w:val="28"/>
          <w:u w:val="single"/>
        </w:rPr>
      </w:pPr>
      <w:r w:rsidRPr="004B1117">
        <w:rPr>
          <w:b/>
          <w:sz w:val="28"/>
          <w:szCs w:val="28"/>
          <w:u w:val="single"/>
        </w:rPr>
        <w:lastRenderedPageBreak/>
        <w:t>Provincial Championship</w:t>
      </w:r>
      <w:r>
        <w:rPr>
          <w:b/>
          <w:sz w:val="28"/>
          <w:szCs w:val="28"/>
          <w:u w:val="single"/>
        </w:rPr>
        <w:t xml:space="preserve"> Umpire Assigning- Policy </w:t>
      </w:r>
    </w:p>
    <w:p w14:paraId="6263DB20" w14:textId="77777777" w:rsidR="00F3141A" w:rsidRPr="00CF3D80" w:rsidRDefault="00F3141A" w:rsidP="00F3141A">
      <w:pPr>
        <w:jc w:val="both"/>
        <w:rPr>
          <w:sz w:val="24"/>
          <w:szCs w:val="24"/>
        </w:rPr>
      </w:pPr>
      <w:r w:rsidRPr="00CF3D80">
        <w:rPr>
          <w:sz w:val="24"/>
          <w:szCs w:val="24"/>
        </w:rPr>
        <w:t xml:space="preserve">Softball Saskatchewan annually holds about 30 Provincial Championships throughout the Province.  Generally, these Championships are hosted during the month of July with some leading to Western and or Canadian Championships. </w:t>
      </w:r>
    </w:p>
    <w:p w14:paraId="6FB38D07" w14:textId="77777777" w:rsidR="00F3141A" w:rsidRPr="00CF3D80" w:rsidRDefault="00F3141A" w:rsidP="00F3141A">
      <w:pPr>
        <w:jc w:val="both"/>
        <w:rPr>
          <w:sz w:val="24"/>
          <w:szCs w:val="24"/>
        </w:rPr>
      </w:pPr>
      <w:r w:rsidRPr="00CF3D80">
        <w:rPr>
          <w:sz w:val="24"/>
          <w:szCs w:val="24"/>
        </w:rPr>
        <w:t xml:space="preserve">It is the responsibility of the </w:t>
      </w:r>
      <w:r>
        <w:rPr>
          <w:sz w:val="24"/>
          <w:szCs w:val="24"/>
        </w:rPr>
        <w:t xml:space="preserve">UDC through the </w:t>
      </w:r>
      <w:r w:rsidRPr="00CF3D80">
        <w:rPr>
          <w:sz w:val="24"/>
          <w:szCs w:val="24"/>
        </w:rPr>
        <w:t>respective District UIC</w:t>
      </w:r>
      <w:r>
        <w:rPr>
          <w:sz w:val="24"/>
          <w:szCs w:val="24"/>
        </w:rPr>
        <w:t>’s</w:t>
      </w:r>
      <w:r w:rsidRPr="00CF3D80">
        <w:rPr>
          <w:sz w:val="24"/>
          <w:szCs w:val="24"/>
        </w:rPr>
        <w:t xml:space="preserve"> to assign umpires to Championships in their District. However, the UDC may also assign umpire(s) to a Championship for development and evaluation purposes. When assigning umpires to a Provincial Championship please be aware of the following:</w:t>
      </w:r>
    </w:p>
    <w:p w14:paraId="5636260D" w14:textId="77777777" w:rsidR="00F3141A" w:rsidRPr="00CF3D80" w:rsidRDefault="00F3141A" w:rsidP="00F3141A">
      <w:pPr>
        <w:pStyle w:val="ListParagraph"/>
        <w:numPr>
          <w:ilvl w:val="0"/>
          <w:numId w:val="28"/>
        </w:numPr>
        <w:spacing w:after="0" w:line="240" w:lineRule="auto"/>
        <w:jc w:val="both"/>
        <w:rPr>
          <w:sz w:val="24"/>
          <w:szCs w:val="24"/>
        </w:rPr>
      </w:pPr>
      <w:r w:rsidRPr="00CF3D80">
        <w:rPr>
          <w:sz w:val="24"/>
          <w:szCs w:val="24"/>
        </w:rPr>
        <w:t xml:space="preserve">Priority should be to assign umpires from the host community or nearest to the host community. </w:t>
      </w:r>
    </w:p>
    <w:p w14:paraId="765E98C3" w14:textId="77777777" w:rsidR="00F3141A" w:rsidRPr="00CF3D80" w:rsidRDefault="00F3141A" w:rsidP="00F3141A">
      <w:pPr>
        <w:pStyle w:val="ListParagraph"/>
        <w:numPr>
          <w:ilvl w:val="0"/>
          <w:numId w:val="28"/>
        </w:numPr>
        <w:spacing w:after="0" w:line="240" w:lineRule="auto"/>
        <w:jc w:val="both"/>
        <w:rPr>
          <w:sz w:val="24"/>
          <w:szCs w:val="24"/>
        </w:rPr>
      </w:pPr>
      <w:r w:rsidRPr="00CF3D80">
        <w:rPr>
          <w:sz w:val="24"/>
          <w:szCs w:val="24"/>
        </w:rPr>
        <w:t xml:space="preserve">If umpires are required from outside the host community every effort should be made to assigning umpires that are nearest the host community. If multiple umpires from outside the host community are required and they are from the same centre or close to the same centre, they must carpool.  Please note mileage rates will be paid based on carpooling from the same centre. </w:t>
      </w:r>
    </w:p>
    <w:p w14:paraId="26175B17" w14:textId="77777777" w:rsidR="00F3141A" w:rsidRPr="00CF3D80" w:rsidRDefault="00F3141A" w:rsidP="00F3141A">
      <w:pPr>
        <w:pStyle w:val="ListParagraph"/>
        <w:numPr>
          <w:ilvl w:val="0"/>
          <w:numId w:val="28"/>
        </w:numPr>
        <w:spacing w:after="0" w:line="240" w:lineRule="auto"/>
        <w:jc w:val="both"/>
        <w:rPr>
          <w:sz w:val="24"/>
          <w:szCs w:val="24"/>
        </w:rPr>
      </w:pPr>
      <w:r w:rsidRPr="00CF3D80">
        <w:rPr>
          <w:sz w:val="24"/>
          <w:szCs w:val="24"/>
        </w:rPr>
        <w:t xml:space="preserve">When scheduling umpires for Provincial Championships, you are to consider the number of diamond(s) being used to determine the number of umpires required. Pending availability Provincial Championship games use the 2-person umpire system but, if necessary, can use a 1-person system. </w:t>
      </w:r>
    </w:p>
    <w:p w14:paraId="690E4AB5" w14:textId="77777777" w:rsidR="00F3141A" w:rsidRPr="00CF3D80" w:rsidRDefault="00F3141A" w:rsidP="00F3141A">
      <w:pPr>
        <w:pStyle w:val="ListParagraph"/>
        <w:numPr>
          <w:ilvl w:val="0"/>
          <w:numId w:val="28"/>
        </w:numPr>
        <w:spacing w:after="0" w:line="240" w:lineRule="auto"/>
        <w:jc w:val="both"/>
        <w:rPr>
          <w:sz w:val="24"/>
          <w:szCs w:val="24"/>
        </w:rPr>
      </w:pPr>
      <w:r w:rsidRPr="00CF3D80">
        <w:rPr>
          <w:sz w:val="24"/>
          <w:szCs w:val="24"/>
        </w:rPr>
        <w:t>The list of teams entered in Provincial Championships is generally provided to everyone and posted to the web site on or before June 7</w:t>
      </w:r>
      <w:r w:rsidRPr="00CF3D80">
        <w:rPr>
          <w:sz w:val="24"/>
          <w:szCs w:val="24"/>
          <w:vertAlign w:val="superscript"/>
        </w:rPr>
        <w:t>th</w:t>
      </w:r>
      <w:r w:rsidRPr="00CF3D80">
        <w:rPr>
          <w:sz w:val="24"/>
          <w:szCs w:val="24"/>
        </w:rPr>
        <w:t xml:space="preserve">. Draws for Provincial Championships are to be provided a minimum of two weeks prior to the Championship date. </w:t>
      </w:r>
    </w:p>
    <w:p w14:paraId="6454FB49" w14:textId="77777777" w:rsidR="00F3141A" w:rsidRPr="00CF3D80" w:rsidRDefault="00F3141A" w:rsidP="00F3141A">
      <w:pPr>
        <w:pStyle w:val="ListParagraph"/>
        <w:numPr>
          <w:ilvl w:val="0"/>
          <w:numId w:val="28"/>
        </w:numPr>
        <w:spacing w:after="0" w:line="240" w:lineRule="auto"/>
        <w:jc w:val="both"/>
        <w:rPr>
          <w:sz w:val="24"/>
          <w:szCs w:val="24"/>
        </w:rPr>
      </w:pPr>
      <w:r w:rsidRPr="00CF3D80">
        <w:rPr>
          <w:sz w:val="24"/>
          <w:szCs w:val="24"/>
        </w:rPr>
        <w:t xml:space="preserve">The District UIC will contact the Host prior to the Championships to communicate the assignment of umpires to the Championship and any email correspondence should be copied to the District Director and or Supervisor. </w:t>
      </w:r>
    </w:p>
    <w:p w14:paraId="2B391130" w14:textId="77777777" w:rsidR="00F3141A" w:rsidRPr="00CF3D80" w:rsidRDefault="00F3141A" w:rsidP="00F3141A">
      <w:pPr>
        <w:pStyle w:val="ListParagraph"/>
        <w:numPr>
          <w:ilvl w:val="0"/>
          <w:numId w:val="28"/>
        </w:numPr>
        <w:spacing w:after="0" w:line="240" w:lineRule="auto"/>
        <w:jc w:val="both"/>
        <w:rPr>
          <w:sz w:val="24"/>
          <w:szCs w:val="24"/>
        </w:rPr>
      </w:pPr>
      <w:r w:rsidRPr="00CF3D80">
        <w:rPr>
          <w:sz w:val="24"/>
          <w:szCs w:val="24"/>
        </w:rPr>
        <w:t xml:space="preserve">The District UIC </w:t>
      </w:r>
      <w:r>
        <w:rPr>
          <w:sz w:val="24"/>
          <w:szCs w:val="24"/>
        </w:rPr>
        <w:t xml:space="preserve">or Championship UIC must </w:t>
      </w:r>
      <w:r w:rsidRPr="00CF3D80">
        <w:rPr>
          <w:sz w:val="24"/>
          <w:szCs w:val="24"/>
        </w:rPr>
        <w:t xml:space="preserve">be available to attend Provincial Championship Coach Meetings for </w:t>
      </w:r>
      <w:r>
        <w:rPr>
          <w:sz w:val="24"/>
          <w:szCs w:val="24"/>
        </w:rPr>
        <w:t>C</w:t>
      </w:r>
      <w:r w:rsidRPr="00CF3D80">
        <w:rPr>
          <w:sz w:val="24"/>
          <w:szCs w:val="24"/>
        </w:rPr>
        <w:t>hampionships in their District. The meetings are generally held sometime the week prior to provincial</w:t>
      </w:r>
      <w:r>
        <w:rPr>
          <w:sz w:val="24"/>
          <w:szCs w:val="24"/>
        </w:rPr>
        <w:t>s</w:t>
      </w:r>
      <w:r w:rsidRPr="00CF3D80">
        <w:rPr>
          <w:sz w:val="24"/>
          <w:szCs w:val="24"/>
        </w:rPr>
        <w:t xml:space="preserve"> and </w:t>
      </w:r>
      <w:r>
        <w:rPr>
          <w:sz w:val="24"/>
          <w:szCs w:val="24"/>
        </w:rPr>
        <w:t xml:space="preserve">are </w:t>
      </w:r>
      <w:r w:rsidRPr="00CF3D80">
        <w:rPr>
          <w:sz w:val="24"/>
          <w:szCs w:val="24"/>
        </w:rPr>
        <w:t>done virtually via Zoom</w:t>
      </w:r>
      <w:r>
        <w:rPr>
          <w:sz w:val="24"/>
          <w:szCs w:val="24"/>
        </w:rPr>
        <w:t>.</w:t>
      </w:r>
      <w:r w:rsidRPr="00CF3D80">
        <w:rPr>
          <w:sz w:val="24"/>
          <w:szCs w:val="24"/>
        </w:rPr>
        <w:t xml:space="preserve"> </w:t>
      </w:r>
    </w:p>
    <w:p w14:paraId="0B776E27" w14:textId="5F7036BD" w:rsidR="00F3141A" w:rsidRPr="00CF3D80" w:rsidRDefault="00F3141A" w:rsidP="00D670EC">
      <w:pPr>
        <w:jc w:val="both"/>
        <w:rPr>
          <w:sz w:val="24"/>
          <w:szCs w:val="24"/>
        </w:rPr>
      </w:pPr>
      <w:r w:rsidRPr="00CF3D80">
        <w:rPr>
          <w:sz w:val="24"/>
          <w:szCs w:val="24"/>
        </w:rPr>
        <w:t>Host organizations are responsible for the following Provincial Championship umpire Expenses:</w:t>
      </w:r>
      <w:r>
        <w:rPr>
          <w:sz w:val="24"/>
          <w:szCs w:val="24"/>
        </w:rPr>
        <w:t xml:space="preserve"> a. </w:t>
      </w:r>
      <w:r w:rsidRPr="00CF3D80">
        <w:rPr>
          <w:sz w:val="24"/>
          <w:szCs w:val="24"/>
        </w:rPr>
        <w:t>Provincial championship umpire fees shall be paid at a rate of:</w:t>
      </w:r>
    </w:p>
    <w:p w14:paraId="7FC97B6C" w14:textId="77777777" w:rsidR="00F3141A" w:rsidRPr="00CF3D80" w:rsidRDefault="00F3141A" w:rsidP="00F3141A">
      <w:pPr>
        <w:pStyle w:val="ListParagraph"/>
        <w:numPr>
          <w:ilvl w:val="0"/>
          <w:numId w:val="29"/>
        </w:numPr>
        <w:spacing w:after="0" w:line="240" w:lineRule="auto"/>
        <w:jc w:val="both"/>
        <w:rPr>
          <w:sz w:val="24"/>
          <w:szCs w:val="24"/>
        </w:rPr>
      </w:pPr>
      <w:r w:rsidRPr="00CF3D80">
        <w:rPr>
          <w:sz w:val="24"/>
          <w:szCs w:val="24"/>
        </w:rPr>
        <w:t>$40 per game for plate/base umpire in U11 and U13 age categories</w:t>
      </w:r>
    </w:p>
    <w:p w14:paraId="6F90D358" w14:textId="77777777" w:rsidR="00F3141A" w:rsidRPr="00CF3D80" w:rsidRDefault="00F3141A" w:rsidP="00F3141A">
      <w:pPr>
        <w:pStyle w:val="ListParagraph"/>
        <w:numPr>
          <w:ilvl w:val="0"/>
          <w:numId w:val="29"/>
        </w:numPr>
        <w:spacing w:after="0" w:line="240" w:lineRule="auto"/>
        <w:jc w:val="both"/>
        <w:rPr>
          <w:sz w:val="24"/>
          <w:szCs w:val="24"/>
        </w:rPr>
      </w:pPr>
      <w:r w:rsidRPr="00CF3D80">
        <w:rPr>
          <w:sz w:val="24"/>
          <w:szCs w:val="24"/>
        </w:rPr>
        <w:t>$50 per game for plate/base umpire in all age categories U15 and above.</w:t>
      </w:r>
    </w:p>
    <w:p w14:paraId="2208D394" w14:textId="77777777" w:rsidR="00F3141A" w:rsidRPr="00CF3D80" w:rsidRDefault="00F3141A" w:rsidP="00F3141A">
      <w:pPr>
        <w:pStyle w:val="ListParagraph"/>
        <w:numPr>
          <w:ilvl w:val="0"/>
          <w:numId w:val="29"/>
        </w:numPr>
        <w:spacing w:after="0" w:line="240" w:lineRule="auto"/>
        <w:jc w:val="both"/>
        <w:rPr>
          <w:sz w:val="24"/>
          <w:szCs w:val="24"/>
        </w:rPr>
      </w:pPr>
      <w:r w:rsidRPr="00CF3D80">
        <w:rPr>
          <w:sz w:val="24"/>
          <w:szCs w:val="24"/>
        </w:rPr>
        <w:t>If a one (1) umpire system must be used, the umpire fee is $60 per game.</w:t>
      </w:r>
    </w:p>
    <w:p w14:paraId="4E43FF8A" w14:textId="3EAE913A" w:rsidR="00F3141A" w:rsidRPr="007134C5" w:rsidRDefault="007134C5" w:rsidP="007134C5">
      <w:pPr>
        <w:rPr>
          <w:sz w:val="24"/>
          <w:szCs w:val="24"/>
        </w:rPr>
      </w:pPr>
      <w:r>
        <w:rPr>
          <w:sz w:val="24"/>
          <w:szCs w:val="24"/>
        </w:rPr>
        <w:t>b.</w:t>
      </w:r>
      <w:r w:rsidRPr="007134C5">
        <w:rPr>
          <w:sz w:val="24"/>
          <w:szCs w:val="24"/>
        </w:rPr>
        <w:t xml:space="preserve"> </w:t>
      </w:r>
      <w:r w:rsidR="00F3141A" w:rsidRPr="007134C5">
        <w:rPr>
          <w:sz w:val="24"/>
          <w:szCs w:val="24"/>
        </w:rPr>
        <w:t>The host is also responsible to reimburse umpires who must travel from outside the Host Centre a car allowance of .50/km (umpires from the same centre must carpool or the mileage rate will be split among those travelling to a maximum of .50/km). Shared accommodations if necessary are the responsibility of the Host.</w:t>
      </w:r>
    </w:p>
    <w:p w14:paraId="3CEBC499" w14:textId="22EAA0D4" w:rsidR="00F3141A" w:rsidRPr="00CF3D80" w:rsidRDefault="00F3141A" w:rsidP="00F3141A">
      <w:pPr>
        <w:jc w:val="both"/>
        <w:rPr>
          <w:sz w:val="24"/>
          <w:szCs w:val="24"/>
        </w:rPr>
      </w:pPr>
      <w:r w:rsidRPr="00CF3D80">
        <w:rPr>
          <w:sz w:val="24"/>
          <w:szCs w:val="24"/>
        </w:rPr>
        <w:t xml:space="preserve">Softball Saskatchewan thanks our District UIC’s for their support and cooperation in the professional approach to dealing with our Hosts and Supervisors to make our Provincial Championships the best they can be. </w:t>
      </w:r>
    </w:p>
    <w:p w14:paraId="3BE20709" w14:textId="77777777" w:rsidR="00F3141A" w:rsidRPr="00CF3D80" w:rsidRDefault="00F3141A" w:rsidP="00F3141A">
      <w:pPr>
        <w:jc w:val="both"/>
        <w:rPr>
          <w:sz w:val="24"/>
          <w:szCs w:val="24"/>
        </w:rPr>
      </w:pPr>
      <w:r w:rsidRPr="00CF3D80">
        <w:rPr>
          <w:sz w:val="24"/>
          <w:szCs w:val="24"/>
        </w:rPr>
        <w:t>Updated December 2024</w:t>
      </w:r>
      <w:r w:rsidRPr="00CF3D80">
        <w:rPr>
          <w:sz w:val="24"/>
          <w:szCs w:val="24"/>
        </w:rPr>
        <w:tab/>
      </w:r>
      <w:r w:rsidRPr="00CF3D80">
        <w:rPr>
          <w:sz w:val="24"/>
          <w:szCs w:val="24"/>
        </w:rPr>
        <w:tab/>
      </w:r>
      <w:r w:rsidRPr="00CF3D80">
        <w:rPr>
          <w:sz w:val="24"/>
          <w:szCs w:val="24"/>
        </w:rPr>
        <w:tab/>
      </w:r>
      <w:r w:rsidRPr="00CF3D80">
        <w:rPr>
          <w:sz w:val="24"/>
          <w:szCs w:val="24"/>
        </w:rPr>
        <w:tab/>
      </w:r>
    </w:p>
    <w:p w14:paraId="65CE3058" w14:textId="77777777" w:rsidR="001B375A" w:rsidRDefault="001B375A" w:rsidP="00F31601">
      <w:pPr>
        <w:keepNext/>
        <w:spacing w:after="0" w:line="240" w:lineRule="auto"/>
        <w:jc w:val="center"/>
        <w:outlineLvl w:val="4"/>
        <w:rPr>
          <w:rFonts w:ascii="Times New Roman" w:eastAsia="Times New Roman" w:hAnsi="Times New Roman" w:cs="Times New Roman"/>
          <w:b/>
          <w:sz w:val="24"/>
          <w:szCs w:val="24"/>
          <w:u w:val="single"/>
        </w:rPr>
      </w:pPr>
    </w:p>
    <w:sectPr w:rsidR="001B375A" w:rsidSect="00310A7D">
      <w:pgSz w:w="12240" w:h="15840"/>
      <w:pgMar w:top="1077"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64323" w14:textId="77777777" w:rsidR="00612A42" w:rsidRDefault="00612A42" w:rsidP="00754918">
      <w:pPr>
        <w:spacing w:after="0" w:line="240" w:lineRule="auto"/>
      </w:pPr>
      <w:r>
        <w:separator/>
      </w:r>
    </w:p>
  </w:endnote>
  <w:endnote w:type="continuationSeparator" w:id="0">
    <w:p w14:paraId="3A9EA00C" w14:textId="77777777" w:rsidR="00612A42" w:rsidRDefault="00612A42" w:rsidP="0075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er Bold">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6E82" w14:textId="77777777" w:rsidR="00612A42" w:rsidRDefault="00612A42" w:rsidP="00754918">
      <w:pPr>
        <w:spacing w:after="0" w:line="240" w:lineRule="auto"/>
      </w:pPr>
      <w:r>
        <w:separator/>
      </w:r>
    </w:p>
  </w:footnote>
  <w:footnote w:type="continuationSeparator" w:id="0">
    <w:p w14:paraId="39CA0497" w14:textId="77777777" w:rsidR="00612A42" w:rsidRDefault="00612A42" w:rsidP="00754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234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47935"/>
    <w:multiLevelType w:val="hybridMultilevel"/>
    <w:tmpl w:val="35847CA4"/>
    <w:lvl w:ilvl="0" w:tplc="48D694F0">
      <w:start w:val="1"/>
      <w:numFmt w:val="lowerRoman"/>
      <w:lvlText w:val="%1."/>
      <w:lvlJc w:val="right"/>
      <w:pPr>
        <w:ind w:left="1440" w:hanging="363"/>
      </w:pPr>
      <w:rPr>
        <w:rFonts w:asciiTheme="minorHAnsi" w:eastAsiaTheme="minorHAnsi" w:hAnsiTheme="minorHAnsi" w:cstheme="minorHAnsi" w:hint="default"/>
      </w:rPr>
    </w:lvl>
    <w:lvl w:ilvl="1" w:tplc="FEC6A5C0">
      <w:start w:val="1"/>
      <w:numFmt w:val="lowerLetter"/>
      <w:suff w:val="nothing"/>
      <w:lvlText w:val="%2."/>
      <w:lvlJc w:val="left"/>
      <w:pPr>
        <w:ind w:left="737" w:firstLine="343"/>
      </w:pPr>
      <w:rPr>
        <w:rFonts w:hint="default"/>
      </w:rPr>
    </w:lvl>
    <w:lvl w:ilvl="2" w:tplc="8EEECF52">
      <w:start w:val="1"/>
      <w:numFmt w:val="upperLetter"/>
      <w:lvlText w:val="%3."/>
      <w:lvlJc w:val="left"/>
      <w:pPr>
        <w:ind w:left="720" w:hanging="363"/>
      </w:pPr>
      <w:rPr>
        <w:rFonts w:hint="default"/>
      </w:rPr>
    </w:lvl>
    <w:lvl w:ilvl="3" w:tplc="3B161426">
      <w:start w:val="1"/>
      <w:numFmt w:val="decimal"/>
      <w:lvlText w:val="%4."/>
      <w:lvlJc w:val="left"/>
      <w:pPr>
        <w:ind w:left="720" w:hanging="363"/>
      </w:pPr>
      <w:rPr>
        <w:rFonts w:hint="default"/>
      </w:rPr>
    </w:lvl>
    <w:lvl w:ilvl="4" w:tplc="FFFFFFFF">
      <w:start w:val="1"/>
      <w:numFmt w:val="lowerLetter"/>
      <w:lvlText w:val="%5."/>
      <w:lvlJc w:val="left"/>
      <w:pPr>
        <w:ind w:left="4754" w:hanging="360"/>
      </w:pPr>
    </w:lvl>
    <w:lvl w:ilvl="5" w:tplc="FFFFFFFF">
      <w:start w:val="1"/>
      <w:numFmt w:val="lowerRoman"/>
      <w:lvlText w:val="%6."/>
      <w:lvlJc w:val="right"/>
      <w:pPr>
        <w:ind w:left="5474" w:hanging="180"/>
      </w:pPr>
    </w:lvl>
    <w:lvl w:ilvl="6" w:tplc="FFFFFFFF">
      <w:start w:val="1"/>
      <w:numFmt w:val="decimal"/>
      <w:lvlText w:val="%7."/>
      <w:lvlJc w:val="left"/>
      <w:pPr>
        <w:ind w:left="6194" w:hanging="360"/>
      </w:pPr>
    </w:lvl>
    <w:lvl w:ilvl="7" w:tplc="FFFFFFFF">
      <w:start w:val="1"/>
      <w:numFmt w:val="lowerLetter"/>
      <w:lvlText w:val="%8."/>
      <w:lvlJc w:val="left"/>
      <w:pPr>
        <w:ind w:left="6914" w:hanging="360"/>
      </w:pPr>
    </w:lvl>
    <w:lvl w:ilvl="8" w:tplc="FFFFFFFF">
      <w:start w:val="1"/>
      <w:numFmt w:val="lowerRoman"/>
      <w:lvlText w:val="%9."/>
      <w:lvlJc w:val="right"/>
      <w:pPr>
        <w:ind w:left="7634" w:hanging="180"/>
      </w:pPr>
    </w:lvl>
  </w:abstractNum>
  <w:abstractNum w:abstractNumId="2" w15:restartNumberingAfterBreak="0">
    <w:nsid w:val="17B35827"/>
    <w:multiLevelType w:val="hybridMultilevel"/>
    <w:tmpl w:val="3E407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E4450C"/>
    <w:multiLevelType w:val="hybridMultilevel"/>
    <w:tmpl w:val="5F883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27442"/>
    <w:multiLevelType w:val="hybridMultilevel"/>
    <w:tmpl w:val="A4A01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E96BDB"/>
    <w:multiLevelType w:val="hybridMultilevel"/>
    <w:tmpl w:val="68C0255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880624"/>
    <w:multiLevelType w:val="hybridMultilevel"/>
    <w:tmpl w:val="C1D6D9EC"/>
    <w:lvl w:ilvl="0" w:tplc="8C24AAA8">
      <w:start w:val="1"/>
      <w:numFmt w:val="lowerRoman"/>
      <w:lvlText w:val="%1."/>
      <w:lvlJc w:val="right"/>
      <w:pPr>
        <w:ind w:left="1440" w:hanging="363"/>
      </w:pPr>
      <w:rPr>
        <w:rFonts w:hint="default"/>
      </w:rPr>
    </w:lvl>
    <w:lvl w:ilvl="1" w:tplc="E6EA65C6">
      <w:start w:val="1"/>
      <w:numFmt w:val="upperLetter"/>
      <w:lvlText w:val="%2."/>
      <w:lvlJc w:val="left"/>
      <w:pPr>
        <w:ind w:left="1440" w:hanging="360"/>
      </w:pPr>
      <w:rPr>
        <w:rFonts w:hint="default"/>
        <w:sz w:val="22"/>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BE61894"/>
    <w:multiLevelType w:val="hybridMultilevel"/>
    <w:tmpl w:val="D4185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AB1CC1"/>
    <w:multiLevelType w:val="hybridMultilevel"/>
    <w:tmpl w:val="E3549860"/>
    <w:lvl w:ilvl="0" w:tplc="678E0862">
      <w:start w:val="1"/>
      <w:numFmt w:val="bullet"/>
      <w:lvlText w:val=""/>
      <w:lvlJc w:val="left"/>
      <w:pPr>
        <w:ind w:left="1021" w:firstLine="59"/>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ECE2154"/>
    <w:multiLevelType w:val="hybridMultilevel"/>
    <w:tmpl w:val="DCC4D322"/>
    <w:lvl w:ilvl="0" w:tplc="F98640F0">
      <w:start w:val="1"/>
      <w:numFmt w:val="upperLetter"/>
      <w:lvlText w:val="%1."/>
      <w:lvlJc w:val="left"/>
      <w:pPr>
        <w:ind w:left="720" w:hanging="360"/>
      </w:pPr>
      <w:rPr>
        <w:rFonts w:hint="default"/>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C7150B9"/>
    <w:multiLevelType w:val="hybridMultilevel"/>
    <w:tmpl w:val="0B4E0DC0"/>
    <w:lvl w:ilvl="0" w:tplc="A89E4E92">
      <w:start w:val="4"/>
      <w:numFmt w:val="upperLetter"/>
      <w:lvlText w:val="%1."/>
      <w:lvlJc w:val="left"/>
      <w:pPr>
        <w:ind w:left="1083"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8C52FD"/>
    <w:multiLevelType w:val="hybridMultilevel"/>
    <w:tmpl w:val="EDDC9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C55591"/>
    <w:multiLevelType w:val="hybridMultilevel"/>
    <w:tmpl w:val="B06CB7AC"/>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3" w15:restartNumberingAfterBreak="0">
    <w:nsid w:val="52BAAE26"/>
    <w:multiLevelType w:val="multilevel"/>
    <w:tmpl w:val="06542C2A"/>
    <w:lvl w:ilvl="0">
      <w:start w:val="1"/>
      <w:numFmt w:val="upperLetter"/>
      <w:lvlText w:val="%1."/>
      <w:lvlJc w:val="left"/>
      <w:pPr>
        <w:ind w:left="3600" w:hanging="362"/>
      </w:pPr>
      <w:rPr>
        <w:rFonts w:hint="default"/>
      </w:rPr>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C87383"/>
    <w:multiLevelType w:val="hybridMultilevel"/>
    <w:tmpl w:val="2924B9AE"/>
    <w:lvl w:ilvl="0" w:tplc="0F68745A">
      <w:start w:val="1"/>
      <w:numFmt w:val="upperLetter"/>
      <w:lvlText w:val="%1."/>
      <w:lvlJc w:val="left"/>
      <w:pPr>
        <w:ind w:left="720" w:hanging="360"/>
      </w:pPr>
      <w:rPr>
        <w:rFonts w:hint="default"/>
      </w:rPr>
    </w:lvl>
    <w:lvl w:ilvl="1" w:tplc="6982349E">
      <w:start w:val="1"/>
      <w:numFmt w:val="lowerRoman"/>
      <w:lvlText w:val="%2."/>
      <w:lvlJc w:val="right"/>
      <w:pPr>
        <w:ind w:left="1440" w:hanging="360"/>
      </w:pPr>
      <w:rPr>
        <w:rFonts w:asciiTheme="minorHAnsi" w:eastAsiaTheme="minorHAnsi" w:hAnsiTheme="minorHAnsi" w:cstheme="minorHAnsi"/>
      </w:rPr>
    </w:lvl>
    <w:lvl w:ilvl="2" w:tplc="1009001B">
      <w:start w:val="1"/>
      <w:numFmt w:val="lowerRoman"/>
      <w:lvlText w:val="%3."/>
      <w:lvlJc w:val="right"/>
      <w:pPr>
        <w:ind w:left="2160" w:hanging="180"/>
      </w:pPr>
    </w:lvl>
    <w:lvl w:ilvl="3" w:tplc="CC847A40">
      <w:numFmt w:val="bullet"/>
      <w:lvlText w:val="-"/>
      <w:lvlJc w:val="left"/>
      <w:pPr>
        <w:ind w:left="2880" w:hanging="360"/>
      </w:pPr>
      <w:rPr>
        <w:rFonts w:ascii="Calibri" w:eastAsiaTheme="minorHAns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8F37D3"/>
    <w:multiLevelType w:val="hybridMultilevel"/>
    <w:tmpl w:val="935C94C0"/>
    <w:lvl w:ilvl="0" w:tplc="CC847A40">
      <w:numFmt w:val="bullet"/>
      <w:lvlText w:val="-"/>
      <w:lvlJc w:val="left"/>
      <w:pPr>
        <w:ind w:left="3240" w:hanging="360"/>
      </w:pPr>
      <w:rPr>
        <w:rFonts w:ascii="Calibri" w:eastAsiaTheme="minorHAnsi" w:hAnsi="Calibri" w:cs="Calibri"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6" w15:restartNumberingAfterBreak="0">
    <w:nsid w:val="61467766"/>
    <w:multiLevelType w:val="hybridMultilevel"/>
    <w:tmpl w:val="B2643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54145F"/>
    <w:multiLevelType w:val="hybridMultilevel"/>
    <w:tmpl w:val="4C8E4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A62A85"/>
    <w:multiLevelType w:val="hybridMultilevel"/>
    <w:tmpl w:val="C6485548"/>
    <w:lvl w:ilvl="0" w:tplc="CC847A40">
      <w:numFmt w:val="bullet"/>
      <w:lvlText w:val="-"/>
      <w:lvlJc w:val="left"/>
      <w:pPr>
        <w:ind w:left="3600" w:hanging="360"/>
      </w:pPr>
      <w:rPr>
        <w:rFonts w:ascii="Calibri" w:eastAsiaTheme="minorHAnsi" w:hAnsi="Calibri" w:cs="Calibri"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9" w15:restartNumberingAfterBreak="0">
    <w:nsid w:val="688C0897"/>
    <w:multiLevelType w:val="hybridMultilevel"/>
    <w:tmpl w:val="5544950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45A8CA5E">
      <w:start w:val="1"/>
      <w:numFmt w:val="decimal"/>
      <w:lvlText w:val="%3."/>
      <w:lvlJc w:val="left"/>
      <w:pPr>
        <w:ind w:left="785" w:hanging="360"/>
      </w:pPr>
      <w:rPr>
        <w:rFont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9093C52"/>
    <w:multiLevelType w:val="hybridMultilevel"/>
    <w:tmpl w:val="AAE4901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6D180636"/>
    <w:multiLevelType w:val="hybridMultilevel"/>
    <w:tmpl w:val="ED124DF0"/>
    <w:lvl w:ilvl="0" w:tplc="FFFFFFFF">
      <w:start w:val="1"/>
      <w:numFmt w:val="upperLetter"/>
      <w:lvlText w:val="%1."/>
      <w:lvlJc w:val="left"/>
      <w:pPr>
        <w:ind w:left="720" w:hanging="360"/>
      </w:p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7E6754"/>
    <w:multiLevelType w:val="hybridMultilevel"/>
    <w:tmpl w:val="59A6C268"/>
    <w:lvl w:ilvl="0" w:tplc="D3526E92">
      <w:start w:val="1"/>
      <w:numFmt w:val="upperLetter"/>
      <w:lvlText w:val="%1."/>
      <w:lvlJc w:val="left"/>
      <w:pPr>
        <w:ind w:left="726" w:hanging="369"/>
      </w:pPr>
      <w:rPr>
        <w:rFonts w:hint="default"/>
        <w:sz w:val="22"/>
      </w:rPr>
    </w:lvl>
    <w:lvl w:ilvl="1" w:tplc="EDE409CA">
      <w:start w:val="1"/>
      <w:numFmt w:val="lowerRoman"/>
      <w:lvlText w:val="%2."/>
      <w:lvlJc w:val="right"/>
      <w:pPr>
        <w:ind w:left="1440" w:hanging="363"/>
      </w:pPr>
      <w:rPr>
        <w:rFonts w:hint="default"/>
        <w:sz w:val="24"/>
        <w:szCs w:val="24"/>
      </w:rPr>
    </w:lvl>
    <w:lvl w:ilvl="2" w:tplc="3AA67B50">
      <w:start w:val="1"/>
      <w:numFmt w:val="decimal"/>
      <w:lvlText w:val="%3."/>
      <w:lvlJc w:val="left"/>
      <w:pPr>
        <w:ind w:left="2234" w:hanging="363"/>
      </w:pPr>
      <w:rPr>
        <w:rFonts w:hint="default"/>
        <w:sz w:val="24"/>
        <w:szCs w:val="24"/>
      </w:rPr>
    </w:lvl>
    <w:lvl w:ilvl="3" w:tplc="3F226B1C">
      <w:start w:val="3"/>
      <w:numFmt w:val="upp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503409C"/>
    <w:multiLevelType w:val="hybridMultilevel"/>
    <w:tmpl w:val="656EBA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9404FE6"/>
    <w:multiLevelType w:val="hybridMultilevel"/>
    <w:tmpl w:val="E25C9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5C0420"/>
    <w:multiLevelType w:val="hybridMultilevel"/>
    <w:tmpl w:val="C56EB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94073A"/>
    <w:multiLevelType w:val="hybridMultilevel"/>
    <w:tmpl w:val="52969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015EA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F453EC9"/>
    <w:multiLevelType w:val="hybridMultilevel"/>
    <w:tmpl w:val="D7FC8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3690216">
    <w:abstractNumId w:val="28"/>
  </w:num>
  <w:num w:numId="2" w16cid:durableId="962619384">
    <w:abstractNumId w:val="26"/>
  </w:num>
  <w:num w:numId="3" w16cid:durableId="1109542487">
    <w:abstractNumId w:val="1"/>
  </w:num>
  <w:num w:numId="4" w16cid:durableId="1064571831">
    <w:abstractNumId w:val="6"/>
  </w:num>
  <w:num w:numId="5" w16cid:durableId="160898645">
    <w:abstractNumId w:val="27"/>
  </w:num>
  <w:num w:numId="6" w16cid:durableId="1807551283">
    <w:abstractNumId w:val="22"/>
  </w:num>
  <w:num w:numId="7" w16cid:durableId="1487016264">
    <w:abstractNumId w:val="0"/>
  </w:num>
  <w:num w:numId="8" w16cid:durableId="937719019">
    <w:abstractNumId w:val="9"/>
  </w:num>
  <w:num w:numId="9" w16cid:durableId="865558701">
    <w:abstractNumId w:val="2"/>
  </w:num>
  <w:num w:numId="10" w16cid:durableId="665867097">
    <w:abstractNumId w:val="3"/>
  </w:num>
  <w:num w:numId="11" w16cid:durableId="1016269398">
    <w:abstractNumId w:val="24"/>
  </w:num>
  <w:num w:numId="12" w16cid:durableId="951519767">
    <w:abstractNumId w:val="11"/>
  </w:num>
  <w:num w:numId="13" w16cid:durableId="892084108">
    <w:abstractNumId w:val="4"/>
  </w:num>
  <w:num w:numId="14" w16cid:durableId="123549895">
    <w:abstractNumId w:val="25"/>
  </w:num>
  <w:num w:numId="15" w16cid:durableId="2051102938">
    <w:abstractNumId w:val="16"/>
  </w:num>
  <w:num w:numId="16" w16cid:durableId="2043822699">
    <w:abstractNumId w:val="13"/>
  </w:num>
  <w:num w:numId="17" w16cid:durableId="1206798855">
    <w:abstractNumId w:val="20"/>
  </w:num>
  <w:num w:numId="18" w16cid:durableId="593126103">
    <w:abstractNumId w:val="10"/>
  </w:num>
  <w:num w:numId="19" w16cid:durableId="485509745">
    <w:abstractNumId w:val="14"/>
  </w:num>
  <w:num w:numId="20" w16cid:durableId="431362077">
    <w:abstractNumId w:val="5"/>
  </w:num>
  <w:num w:numId="21" w16cid:durableId="1760759884">
    <w:abstractNumId w:val="21"/>
  </w:num>
  <w:num w:numId="22" w16cid:durableId="115684046">
    <w:abstractNumId w:val="7"/>
  </w:num>
  <w:num w:numId="23" w16cid:durableId="1923837010">
    <w:abstractNumId w:val="12"/>
  </w:num>
  <w:num w:numId="24" w16cid:durableId="760875874">
    <w:abstractNumId w:val="17"/>
  </w:num>
  <w:num w:numId="25" w16cid:durableId="120617420">
    <w:abstractNumId w:val="18"/>
  </w:num>
  <w:num w:numId="26" w16cid:durableId="1795711778">
    <w:abstractNumId w:val="15"/>
  </w:num>
  <w:num w:numId="27" w16cid:durableId="1034035497">
    <w:abstractNumId w:val="19"/>
  </w:num>
  <w:num w:numId="28" w16cid:durableId="85928447">
    <w:abstractNumId w:val="23"/>
  </w:num>
  <w:num w:numId="29" w16cid:durableId="567305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01"/>
    <w:rsid w:val="0000781C"/>
    <w:rsid w:val="0006340D"/>
    <w:rsid w:val="00072084"/>
    <w:rsid w:val="000720BB"/>
    <w:rsid w:val="00080186"/>
    <w:rsid w:val="000A1776"/>
    <w:rsid w:val="000B4D68"/>
    <w:rsid w:val="000C6DAA"/>
    <w:rsid w:val="00145A37"/>
    <w:rsid w:val="00157ACC"/>
    <w:rsid w:val="00170E9E"/>
    <w:rsid w:val="00186817"/>
    <w:rsid w:val="0018738F"/>
    <w:rsid w:val="00190DF3"/>
    <w:rsid w:val="001A61D1"/>
    <w:rsid w:val="001B375A"/>
    <w:rsid w:val="001B60D7"/>
    <w:rsid w:val="001C1646"/>
    <w:rsid w:val="001C339C"/>
    <w:rsid w:val="001E1A56"/>
    <w:rsid w:val="00202042"/>
    <w:rsid w:val="0020485A"/>
    <w:rsid w:val="00227576"/>
    <w:rsid w:val="002733EE"/>
    <w:rsid w:val="002A02FF"/>
    <w:rsid w:val="002C29B9"/>
    <w:rsid w:val="002E6318"/>
    <w:rsid w:val="0030748E"/>
    <w:rsid w:val="00310A7D"/>
    <w:rsid w:val="00326861"/>
    <w:rsid w:val="003710AF"/>
    <w:rsid w:val="003945E9"/>
    <w:rsid w:val="00394CB3"/>
    <w:rsid w:val="003A38CA"/>
    <w:rsid w:val="003E7889"/>
    <w:rsid w:val="003F1B67"/>
    <w:rsid w:val="00414392"/>
    <w:rsid w:val="00425A4A"/>
    <w:rsid w:val="0043090B"/>
    <w:rsid w:val="00440F24"/>
    <w:rsid w:val="00450082"/>
    <w:rsid w:val="00465A0B"/>
    <w:rsid w:val="00466A7F"/>
    <w:rsid w:val="00482ABD"/>
    <w:rsid w:val="0048318C"/>
    <w:rsid w:val="004A3348"/>
    <w:rsid w:val="004B5AE7"/>
    <w:rsid w:val="004D6E7D"/>
    <w:rsid w:val="004E2172"/>
    <w:rsid w:val="00503CD0"/>
    <w:rsid w:val="00512304"/>
    <w:rsid w:val="0051604C"/>
    <w:rsid w:val="0052334F"/>
    <w:rsid w:val="00527CC8"/>
    <w:rsid w:val="00532887"/>
    <w:rsid w:val="00534F83"/>
    <w:rsid w:val="00555AD2"/>
    <w:rsid w:val="00574385"/>
    <w:rsid w:val="005B1E33"/>
    <w:rsid w:val="005B648F"/>
    <w:rsid w:val="00612A42"/>
    <w:rsid w:val="006175B2"/>
    <w:rsid w:val="0062420C"/>
    <w:rsid w:val="00627411"/>
    <w:rsid w:val="00634DD9"/>
    <w:rsid w:val="006757D8"/>
    <w:rsid w:val="00686D77"/>
    <w:rsid w:val="00692EA1"/>
    <w:rsid w:val="006B6A0A"/>
    <w:rsid w:val="006C6136"/>
    <w:rsid w:val="006D2939"/>
    <w:rsid w:val="007134C5"/>
    <w:rsid w:val="00724FD7"/>
    <w:rsid w:val="007272DF"/>
    <w:rsid w:val="0074243E"/>
    <w:rsid w:val="00751633"/>
    <w:rsid w:val="00754918"/>
    <w:rsid w:val="00760FFA"/>
    <w:rsid w:val="007836C7"/>
    <w:rsid w:val="007844C6"/>
    <w:rsid w:val="00795AAE"/>
    <w:rsid w:val="007A4841"/>
    <w:rsid w:val="007C31AD"/>
    <w:rsid w:val="00837422"/>
    <w:rsid w:val="00844399"/>
    <w:rsid w:val="00854CB3"/>
    <w:rsid w:val="008A50B5"/>
    <w:rsid w:val="008A7045"/>
    <w:rsid w:val="008B0604"/>
    <w:rsid w:val="008D6D86"/>
    <w:rsid w:val="008E210B"/>
    <w:rsid w:val="0097497C"/>
    <w:rsid w:val="009816D4"/>
    <w:rsid w:val="009C0D21"/>
    <w:rsid w:val="009E13D2"/>
    <w:rsid w:val="009E5E38"/>
    <w:rsid w:val="00A2599D"/>
    <w:rsid w:val="00A7037C"/>
    <w:rsid w:val="00A7052C"/>
    <w:rsid w:val="00A743FD"/>
    <w:rsid w:val="00A96038"/>
    <w:rsid w:val="00AD3231"/>
    <w:rsid w:val="00AE28F9"/>
    <w:rsid w:val="00AF2A67"/>
    <w:rsid w:val="00AF5F7D"/>
    <w:rsid w:val="00B34ED5"/>
    <w:rsid w:val="00B61EBE"/>
    <w:rsid w:val="00BA3D85"/>
    <w:rsid w:val="00BB5985"/>
    <w:rsid w:val="00BC6A10"/>
    <w:rsid w:val="00BC7FC7"/>
    <w:rsid w:val="00BD5373"/>
    <w:rsid w:val="00BE4FB3"/>
    <w:rsid w:val="00C05AF0"/>
    <w:rsid w:val="00C307D8"/>
    <w:rsid w:val="00C36E55"/>
    <w:rsid w:val="00C415FC"/>
    <w:rsid w:val="00C429E0"/>
    <w:rsid w:val="00C50D70"/>
    <w:rsid w:val="00C6143D"/>
    <w:rsid w:val="00CD7979"/>
    <w:rsid w:val="00CE6525"/>
    <w:rsid w:val="00D04D48"/>
    <w:rsid w:val="00D15212"/>
    <w:rsid w:val="00D36BDD"/>
    <w:rsid w:val="00D4020D"/>
    <w:rsid w:val="00D43A81"/>
    <w:rsid w:val="00D670EC"/>
    <w:rsid w:val="00D81EA5"/>
    <w:rsid w:val="00DE1A1E"/>
    <w:rsid w:val="00DE5ED2"/>
    <w:rsid w:val="00DE626E"/>
    <w:rsid w:val="00DF51FA"/>
    <w:rsid w:val="00E1485D"/>
    <w:rsid w:val="00E53EAD"/>
    <w:rsid w:val="00E70FD7"/>
    <w:rsid w:val="00EC64F8"/>
    <w:rsid w:val="00EE759F"/>
    <w:rsid w:val="00EF1273"/>
    <w:rsid w:val="00EF6235"/>
    <w:rsid w:val="00F11552"/>
    <w:rsid w:val="00F25020"/>
    <w:rsid w:val="00F25C17"/>
    <w:rsid w:val="00F3141A"/>
    <w:rsid w:val="00F31601"/>
    <w:rsid w:val="00F455B1"/>
    <w:rsid w:val="00F6148B"/>
    <w:rsid w:val="00F802E2"/>
    <w:rsid w:val="00F825AD"/>
    <w:rsid w:val="00F903C7"/>
    <w:rsid w:val="00FB2344"/>
    <w:rsid w:val="00FD10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5A07"/>
  <w15:chartTrackingRefBased/>
  <w15:docId w15:val="{79068E40-28B5-46FC-8E30-1EC47E21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7D8"/>
    <w:pPr>
      <w:spacing w:after="200" w:line="276" w:lineRule="auto"/>
      <w:ind w:left="720"/>
      <w:contextualSpacing/>
    </w:pPr>
  </w:style>
  <w:style w:type="character" w:styleId="Hyperlink">
    <w:name w:val="Hyperlink"/>
    <w:basedOn w:val="DefaultParagraphFont"/>
    <w:uiPriority w:val="99"/>
    <w:unhideWhenUsed/>
    <w:rsid w:val="00FD105A"/>
    <w:rPr>
      <w:color w:val="0563C1" w:themeColor="hyperlink"/>
      <w:u w:val="single"/>
    </w:rPr>
  </w:style>
  <w:style w:type="character" w:styleId="UnresolvedMention">
    <w:name w:val="Unresolved Mention"/>
    <w:basedOn w:val="DefaultParagraphFont"/>
    <w:uiPriority w:val="99"/>
    <w:semiHidden/>
    <w:unhideWhenUsed/>
    <w:rsid w:val="00FD105A"/>
    <w:rPr>
      <w:color w:val="605E5C"/>
      <w:shd w:val="clear" w:color="auto" w:fill="E1DFDD"/>
    </w:rPr>
  </w:style>
  <w:style w:type="paragraph" w:styleId="Header">
    <w:name w:val="header"/>
    <w:basedOn w:val="Normal"/>
    <w:link w:val="HeaderChar"/>
    <w:uiPriority w:val="99"/>
    <w:unhideWhenUsed/>
    <w:rsid w:val="00754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18"/>
  </w:style>
  <w:style w:type="paragraph" w:styleId="Footer">
    <w:name w:val="footer"/>
    <w:basedOn w:val="Normal"/>
    <w:link w:val="FooterChar"/>
    <w:uiPriority w:val="99"/>
    <w:unhideWhenUsed/>
    <w:rsid w:val="00754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78754">
      <w:bodyDiv w:val="1"/>
      <w:marLeft w:val="0"/>
      <w:marRight w:val="0"/>
      <w:marTop w:val="0"/>
      <w:marBottom w:val="0"/>
      <w:divBdr>
        <w:top w:val="none" w:sz="0" w:space="0" w:color="auto"/>
        <w:left w:val="none" w:sz="0" w:space="0" w:color="auto"/>
        <w:bottom w:val="none" w:sz="0" w:space="0" w:color="auto"/>
        <w:right w:val="none" w:sz="0" w:space="0" w:color="auto"/>
      </w:divBdr>
      <w:divsChild>
        <w:div w:id="1017653220">
          <w:marLeft w:val="0"/>
          <w:marRight w:val="0"/>
          <w:marTop w:val="0"/>
          <w:marBottom w:val="0"/>
          <w:divBdr>
            <w:top w:val="none" w:sz="0" w:space="0" w:color="auto"/>
            <w:left w:val="none" w:sz="0" w:space="0" w:color="auto"/>
            <w:bottom w:val="none" w:sz="0" w:space="0" w:color="auto"/>
            <w:right w:val="none" w:sz="0" w:space="0" w:color="auto"/>
          </w:divBdr>
        </w:div>
        <w:div w:id="1598370752">
          <w:marLeft w:val="0"/>
          <w:marRight w:val="0"/>
          <w:marTop w:val="0"/>
          <w:marBottom w:val="0"/>
          <w:divBdr>
            <w:top w:val="none" w:sz="0" w:space="0" w:color="auto"/>
            <w:left w:val="none" w:sz="0" w:space="0" w:color="auto"/>
            <w:bottom w:val="none" w:sz="0" w:space="0" w:color="auto"/>
            <w:right w:val="none" w:sz="0" w:space="0" w:color="auto"/>
          </w:divBdr>
        </w:div>
        <w:div w:id="1713654446">
          <w:marLeft w:val="0"/>
          <w:marRight w:val="0"/>
          <w:marTop w:val="0"/>
          <w:marBottom w:val="0"/>
          <w:divBdr>
            <w:top w:val="none" w:sz="0" w:space="0" w:color="auto"/>
            <w:left w:val="none" w:sz="0" w:space="0" w:color="auto"/>
            <w:bottom w:val="none" w:sz="0" w:space="0" w:color="auto"/>
            <w:right w:val="none" w:sz="0" w:space="0" w:color="auto"/>
          </w:divBdr>
        </w:div>
        <w:div w:id="63422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umpire@sasktel.net" TargetMode="External"/><Relationship Id="rId13" Type="http://schemas.openxmlformats.org/officeDocument/2006/relationships/hyperlink" Target="mailto:Alwalker@sasktel.net" TargetMode="External"/><Relationship Id="rId3" Type="http://schemas.openxmlformats.org/officeDocument/2006/relationships/settings" Target="settings.xml"/><Relationship Id="rId7" Type="http://schemas.openxmlformats.org/officeDocument/2006/relationships/hyperlink" Target="mailto:clothierbob@hotmail.com" TargetMode="External"/><Relationship Id="rId12" Type="http://schemas.openxmlformats.org/officeDocument/2006/relationships/hyperlink" Target="mailto:stongewade@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trict3@softball.sk.ca" TargetMode="External"/><Relationship Id="rId5" Type="http://schemas.openxmlformats.org/officeDocument/2006/relationships/footnotes" Target="footnotes.xml"/><Relationship Id="rId15" Type="http://schemas.openxmlformats.org/officeDocument/2006/relationships/hyperlink" Target="mailto:flynn_jim@hotmail.com" TargetMode="External"/><Relationship Id="rId10" Type="http://schemas.openxmlformats.org/officeDocument/2006/relationships/hyperlink" Target="mailto:slip1@sasktel.net" TargetMode="External"/><Relationship Id="rId4" Type="http://schemas.openxmlformats.org/officeDocument/2006/relationships/webSettings" Target="webSettings.xml"/><Relationship Id="rId9" Type="http://schemas.openxmlformats.org/officeDocument/2006/relationships/hyperlink" Target="mailto:guylaf10@yahoo.ca" TargetMode="External"/><Relationship Id="rId14" Type="http://schemas.openxmlformats.org/officeDocument/2006/relationships/hyperlink" Target="mailto:bonniemiller22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Hersche</dc:creator>
  <cp:keywords/>
  <dc:description/>
  <cp:lastModifiedBy>Guy Jacobson</cp:lastModifiedBy>
  <cp:revision>92</cp:revision>
  <cp:lastPrinted>2024-09-23T16:19:00Z</cp:lastPrinted>
  <dcterms:created xsi:type="dcterms:W3CDTF">2021-04-28T18:58:00Z</dcterms:created>
  <dcterms:modified xsi:type="dcterms:W3CDTF">2025-01-09T16:07:00Z</dcterms:modified>
</cp:coreProperties>
</file>