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b w:val="1"/>
          <w:rtl w:val="0"/>
        </w:rPr>
        <w:t xml:space="preserve">January 22, 2025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b w:val="1"/>
          <w:u w:val="single"/>
          <w:rtl w:val="0"/>
        </w:rPr>
        <w:t xml:space="preserve">SCOTT GERTSMA AWARD CRITERIA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Sooke and District Minor Hockey Association deeply values the contributions of all its volunteers and recognizes the dedication required to run an effective non-profit organization. Among these volunteers, certain individuals truly enhance the experience of minor hockey, making it more fulfilling and enjoyable for everyone involved. Scott Gertsma was one of those exceptional individuals.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honor of his legacy, the Scott Gertsma Award is presented annually to a volunteer within SDMHA who exemplifies the dedication and involvement that Scott himself brought to the association.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seek to recognize an individual who embodies some or all of the following qualities: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Actively engages in the community;</w:t>
      </w:r>
    </w:p>
    <w:p w:rsidR="00000000" w:rsidDel="00000000" w:rsidP="00000000" w:rsidRDefault="00000000" w:rsidRPr="00000000" w14:paraId="0000000C">
      <w:pPr>
        <w:rPr/>
      </w:pPr>
      <w:r w:rsidDel="00000000" w:rsidR="00000000" w:rsidRPr="00000000">
        <w:rPr>
          <w:rtl w:val="0"/>
        </w:rPr>
        <w:t xml:space="preserve">- Always willing to lend a helping hand;</w:t>
      </w:r>
    </w:p>
    <w:p w:rsidR="00000000" w:rsidDel="00000000" w:rsidP="00000000" w:rsidRDefault="00000000" w:rsidRPr="00000000" w14:paraId="0000000D">
      <w:pPr>
        <w:rPr/>
      </w:pPr>
      <w:r w:rsidDel="00000000" w:rsidR="00000000" w:rsidRPr="00000000">
        <w:rPr>
          <w:rtl w:val="0"/>
        </w:rPr>
        <w:t xml:space="preserve">- Regularly volunteers their time;</w:t>
      </w:r>
    </w:p>
    <w:p w:rsidR="00000000" w:rsidDel="00000000" w:rsidP="00000000" w:rsidRDefault="00000000" w:rsidRPr="00000000" w14:paraId="0000000E">
      <w:pPr>
        <w:rPr/>
      </w:pPr>
      <w:r w:rsidDel="00000000" w:rsidR="00000000" w:rsidRPr="00000000">
        <w:rPr>
          <w:rtl w:val="0"/>
        </w:rPr>
        <w:t xml:space="preserve">- Organizes team events and fundraising initiatives; and</w:t>
      </w:r>
    </w:p>
    <w:p w:rsidR="00000000" w:rsidDel="00000000" w:rsidP="00000000" w:rsidRDefault="00000000" w:rsidRPr="00000000" w14:paraId="0000000F">
      <w:pPr>
        <w:rPr/>
      </w:pPr>
      <w:r w:rsidDel="00000000" w:rsidR="00000000" w:rsidRPr="00000000">
        <w:rPr>
          <w:rtl w:val="0"/>
        </w:rPr>
        <w:t xml:space="preserve">- Contributes to making the rink a better place for everyone.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 would like to nominate a volunteer who goes above and beyond in making the rink and the community a better place for all, please send your nomination to </w:t>
      </w:r>
      <w:hyperlink r:id="rId6">
        <w:r w:rsidDel="00000000" w:rsidR="00000000" w:rsidRPr="00000000">
          <w:rPr>
            <w:color w:val="1155cc"/>
            <w:u w:val="single"/>
            <w:rtl w:val="0"/>
          </w:rPr>
          <w:t xml:space="preserve">vp-admin@sookeminorhockey.ca</w:t>
        </w:r>
      </w:hyperlink>
      <w:r w:rsidDel="00000000" w:rsidR="00000000" w:rsidRPr="00000000">
        <w:rPr>
          <w:rtl w:val="0"/>
        </w:rPr>
        <w:t xml:space="preserve"> no later than March 15th, 2025.</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20160" w:w="12240" w:orient="portrait"/>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518794</wp:posOffset>
          </wp:positionH>
          <wp:positionV relativeFrom="page">
            <wp:posOffset>457200</wp:posOffset>
          </wp:positionV>
          <wp:extent cx="1257300" cy="1134110"/>
          <wp:effectExtent b="0" l="0" r="0" t="0"/>
          <wp:wrapNone/>
          <wp:docPr descr=" 2" id="1" name="image1.jpg"/>
          <a:graphic>
            <a:graphicData uri="http://schemas.openxmlformats.org/drawingml/2006/picture">
              <pic:pic>
                <pic:nvPicPr>
                  <pic:cNvPr descr=" 2" id="0" name="image1.jpg"/>
                  <pic:cNvPicPr preferRelativeResize="0"/>
                </pic:nvPicPr>
                <pic:blipFill>
                  <a:blip r:embed="rId1"/>
                  <a:srcRect b="0" l="0" r="0" t="0"/>
                  <a:stretch>
                    <a:fillRect/>
                  </a:stretch>
                </pic:blipFill>
                <pic:spPr>
                  <a:xfrm>
                    <a:off x="0" y="0"/>
                    <a:ext cx="1257300" cy="1134110"/>
                  </a:xfrm>
                  <a:prstGeom prst="rect"/>
                  <a:ln/>
                </pic:spPr>
              </pic:pic>
            </a:graphicData>
          </a:graphic>
        </wp:anchor>
      </w:drawing>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1"/>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sz w:val="40"/>
        <w:szCs w:val="40"/>
        <w:u w:val="none"/>
        <w:shd w:fill="auto" w:val="clear"/>
        <w:vertAlign w:val="baseline"/>
        <w:rtl w:val="0"/>
      </w:rPr>
      <w:t xml:space="preserve">Sooke &amp; District Minor Hockey Association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PO box 383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Sooke, BC   V9Z 1G1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www.sookeminorhockey.ca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p-admin@sookeminorhockey.ca"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sookeminorhock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