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A49C" w14:textId="303EBE69" w:rsidR="001D6652" w:rsidRPr="001D6652" w:rsidRDefault="001D6652" w:rsidP="001D6652">
      <w:pPr>
        <w:rPr>
          <w:b/>
          <w:bCs/>
        </w:rPr>
      </w:pPr>
      <w:r w:rsidRPr="001D6652">
        <w:rPr>
          <w:b/>
          <w:bCs/>
        </w:rPr>
        <w:t>Reporting and Documenting Complaints: Inappropriate Behaviour Policy</w:t>
      </w:r>
    </w:p>
    <w:p w14:paraId="2602BDD4" w14:textId="77777777" w:rsidR="001D6652" w:rsidRDefault="001D6652" w:rsidP="001D6652"/>
    <w:p w14:paraId="36518679" w14:textId="51A605D4" w:rsidR="001D6652" w:rsidRDefault="001D6652" w:rsidP="001D6652">
      <w:r>
        <w:t>At South Shore United FC, all children have the right to a safe and</w:t>
      </w:r>
    </w:p>
    <w:p w14:paraId="70A0AD51" w14:textId="77777777" w:rsidR="001D6652" w:rsidRDefault="001D6652" w:rsidP="001D6652">
      <w:r>
        <w:t>respectful environment that is free from inappropriate conduct. Any conduct of an employee/</w:t>
      </w:r>
    </w:p>
    <w:p w14:paraId="5F25E2B4" w14:textId="77777777" w:rsidR="001D6652" w:rsidRDefault="001D6652" w:rsidP="001D6652">
      <w:r>
        <w:t>volunteer that violates the Code of Conduct to Protect Children will not be tolerated. Any</w:t>
      </w:r>
    </w:p>
    <w:p w14:paraId="4B76EAFB" w14:textId="77777777" w:rsidR="001D6652" w:rsidRDefault="001D6652" w:rsidP="001D6652">
      <w:r>
        <w:t xml:space="preserve">employee/volunteer engaging in such conduct will be subject to a range of </w:t>
      </w:r>
      <w:proofErr w:type="gramStart"/>
      <w:r>
        <w:t>disciplinary</w:t>
      </w:r>
      <w:proofErr w:type="gramEnd"/>
    </w:p>
    <w:p w14:paraId="2C2185FD" w14:textId="77777777" w:rsidR="001D6652" w:rsidRDefault="001D6652" w:rsidP="001D6652">
      <w:r>
        <w:t>procedures up to and including dismissal (see Discipline/Suspension/Dismissal: Inappropriate</w:t>
      </w:r>
    </w:p>
    <w:p w14:paraId="1D1DF67B" w14:textId="77777777" w:rsidR="001D6652" w:rsidRDefault="001D6652" w:rsidP="001D6652">
      <w:r>
        <w:t>Behaviour policy). Similarly, employees/volunteers who are aware of breaches of the Code of</w:t>
      </w:r>
    </w:p>
    <w:p w14:paraId="21858FAC" w14:textId="77777777" w:rsidR="001D6652" w:rsidRDefault="001D6652" w:rsidP="001D6652">
      <w:r>
        <w:t xml:space="preserve">Conduct to Protect Children, but fail to report the information and take other appropriate </w:t>
      </w:r>
      <w:proofErr w:type="gramStart"/>
      <w:r>
        <w:t>action</w:t>
      </w:r>
      <w:proofErr w:type="gramEnd"/>
    </w:p>
    <w:p w14:paraId="1BE57BCC" w14:textId="77777777" w:rsidR="001D6652" w:rsidRDefault="001D6652" w:rsidP="001D6652">
      <w:r>
        <w:t>as reasonable in the circumstances, may be subject to discipline.</w:t>
      </w:r>
    </w:p>
    <w:p w14:paraId="4DCB116F" w14:textId="12367A0B" w:rsidR="001D6652" w:rsidRDefault="00D2464C" w:rsidP="001D6652">
      <w:r>
        <w:t>South Shore United FC</w:t>
      </w:r>
      <w:r w:rsidR="001D6652">
        <w:t xml:space="preserve"> is committed to:</w:t>
      </w:r>
    </w:p>
    <w:p w14:paraId="02689E61" w14:textId="77777777" w:rsidR="001D6652" w:rsidRDefault="001D6652" w:rsidP="001D6652">
      <w:r>
        <w:t xml:space="preserve">• Ensuring that prompt action is taken </w:t>
      </w:r>
      <w:proofErr w:type="gramStart"/>
      <w:r>
        <w:t>in regard to</w:t>
      </w:r>
      <w:proofErr w:type="gramEnd"/>
      <w:r>
        <w:t xml:space="preserve"> allegations or suspicions of inappropriate</w:t>
      </w:r>
    </w:p>
    <w:p w14:paraId="0290948F" w14:textId="77777777" w:rsidR="001D6652" w:rsidRDefault="001D6652" w:rsidP="001D6652">
      <w:r>
        <w:t>behaviour.</w:t>
      </w:r>
    </w:p>
    <w:p w14:paraId="7F9FD098" w14:textId="77777777" w:rsidR="001D6652" w:rsidRDefault="001D6652" w:rsidP="001D6652">
      <w:r>
        <w:t>• Ensuring we create an environment that encourages reporting.</w:t>
      </w:r>
    </w:p>
    <w:p w14:paraId="31125339" w14:textId="77777777" w:rsidR="001D6652" w:rsidRDefault="001D6652" w:rsidP="001D6652">
      <w:r>
        <w:t>• Treating all allegations or suspicions of inappropriate behaviour as confidential.</w:t>
      </w:r>
    </w:p>
    <w:p w14:paraId="270F7538" w14:textId="77777777" w:rsidR="001D6652" w:rsidRPr="000335A6" w:rsidRDefault="001D6652" w:rsidP="001D6652">
      <w:pPr>
        <w:rPr>
          <w:b/>
          <w:bCs/>
        </w:rPr>
      </w:pPr>
      <w:r w:rsidRPr="000335A6">
        <w:rPr>
          <w:b/>
          <w:bCs/>
        </w:rPr>
        <w:t>PURPOSE</w:t>
      </w:r>
    </w:p>
    <w:p w14:paraId="1710B213" w14:textId="77777777" w:rsidR="001D6652" w:rsidRDefault="001D6652" w:rsidP="001D6652">
      <w:r>
        <w:t xml:space="preserve">Child–serving organizations are committed to providing safe and nurturing </w:t>
      </w:r>
      <w:proofErr w:type="gramStart"/>
      <w:r>
        <w:t>environments;</w:t>
      </w:r>
      <w:proofErr w:type="gramEnd"/>
    </w:p>
    <w:p w14:paraId="768C3660" w14:textId="77777777" w:rsidR="001D6652" w:rsidRDefault="001D6652" w:rsidP="001D6652">
      <w:r>
        <w:t>however, because they work with children, they are vulnerable to attracting employees/</w:t>
      </w:r>
    </w:p>
    <w:p w14:paraId="7C0EF8E8" w14:textId="77777777" w:rsidR="001D6652" w:rsidRDefault="001D6652" w:rsidP="001D6652">
      <w:r>
        <w:t xml:space="preserve">volunteers who want to access and sexually abuse children or who may have </w:t>
      </w:r>
      <w:proofErr w:type="gramStart"/>
      <w:r>
        <w:t>inappropriate</w:t>
      </w:r>
      <w:proofErr w:type="gramEnd"/>
    </w:p>
    <w:p w14:paraId="656FDC2F" w14:textId="77777777" w:rsidR="001D6652" w:rsidRDefault="001D6652" w:rsidP="001D6652">
      <w:r>
        <w:t>boundaries and relationships with children.</w:t>
      </w:r>
    </w:p>
    <w:p w14:paraId="0F5ED350" w14:textId="77777777" w:rsidR="001D6652" w:rsidRPr="000335A6" w:rsidRDefault="001D6652" w:rsidP="001D6652">
      <w:pPr>
        <w:rPr>
          <w:b/>
          <w:bCs/>
        </w:rPr>
      </w:pPr>
      <w:r w:rsidRPr="000335A6">
        <w:rPr>
          <w:b/>
          <w:bCs/>
        </w:rPr>
        <w:t>WHY IS THIS POLICY IMPORTANT?</w:t>
      </w:r>
    </w:p>
    <w:p w14:paraId="43DD6E8B" w14:textId="77777777" w:rsidR="001D6652" w:rsidRDefault="001D6652" w:rsidP="001D6652">
      <w:r>
        <w:t>Organizations must have internal reporting procedures regarding the following types of</w:t>
      </w:r>
    </w:p>
    <w:p w14:paraId="20E6931B" w14:textId="77777777" w:rsidR="001D6652" w:rsidRDefault="001D6652" w:rsidP="001D6652">
      <w:r>
        <w:t>incidents:</w:t>
      </w:r>
    </w:p>
    <w:p w14:paraId="48A626A9" w14:textId="77777777" w:rsidR="001D6652" w:rsidRDefault="001D6652" w:rsidP="001D6652">
      <w:r>
        <w:t>Misconduct:</w:t>
      </w:r>
    </w:p>
    <w:p w14:paraId="2925EF8C" w14:textId="77777777" w:rsidR="001D6652" w:rsidRDefault="001D6652" w:rsidP="001D6652">
      <w:r>
        <w:t>• An employee/volunteer’s inappropriate behaviour towards a child or children.</w:t>
      </w:r>
    </w:p>
    <w:p w14:paraId="2F6392A5" w14:textId="77777777" w:rsidR="001D6652" w:rsidRDefault="001D6652" w:rsidP="001D6652">
      <w:r>
        <w:t>• The action taken by the organization will depend upon the nature of the incident; however, it</w:t>
      </w:r>
    </w:p>
    <w:p w14:paraId="19FD940B" w14:textId="77777777" w:rsidR="001D6652" w:rsidRDefault="001D6652" w:rsidP="001D6652">
      <w:r>
        <w:t xml:space="preserve">is important for the organization to distinguish between illegal behaviour and </w:t>
      </w:r>
      <w:proofErr w:type="gramStart"/>
      <w:r>
        <w:t>inappropriate</w:t>
      </w:r>
      <w:proofErr w:type="gramEnd"/>
    </w:p>
    <w:p w14:paraId="30252424" w14:textId="77777777" w:rsidR="001D6652" w:rsidRDefault="001D6652" w:rsidP="001D6652">
      <w:r>
        <w:t>behaviour and establish appropriate reporting procedures for each.</w:t>
      </w:r>
    </w:p>
    <w:p w14:paraId="1BE8511F" w14:textId="77777777" w:rsidR="001D6652" w:rsidRPr="000335A6" w:rsidRDefault="001D6652" w:rsidP="001D6652">
      <w:pPr>
        <w:rPr>
          <w:b/>
          <w:bCs/>
        </w:rPr>
      </w:pPr>
      <w:r w:rsidRPr="000335A6">
        <w:rPr>
          <w:b/>
          <w:bCs/>
        </w:rPr>
        <w:t>PARAMTERES</w:t>
      </w:r>
    </w:p>
    <w:p w14:paraId="3A7CD626" w14:textId="77777777" w:rsidR="001D6652" w:rsidRDefault="001D6652" w:rsidP="001D6652">
      <w:r>
        <w:lastRenderedPageBreak/>
        <w:t>This policy applies to all employees/volunteers of [Insert the name of your organization here]</w:t>
      </w:r>
    </w:p>
    <w:p w14:paraId="62303902" w14:textId="77777777" w:rsidR="001D6652" w:rsidRDefault="001D6652" w:rsidP="001D6652">
      <w:r>
        <w:t>including full-time, part-time, contract, temporary, or casual employees.</w:t>
      </w:r>
    </w:p>
    <w:p w14:paraId="6F07ED52" w14:textId="77777777" w:rsidR="001D6652" w:rsidRDefault="001D6652" w:rsidP="001D6652">
      <w:r>
        <w:t xml:space="preserve">Our policies and procedures, and the Code of Conduct to Protect Children, </w:t>
      </w:r>
      <w:proofErr w:type="gramStart"/>
      <w:r>
        <w:t>defines</w:t>
      </w:r>
      <w:proofErr w:type="gramEnd"/>
    </w:p>
    <w:p w14:paraId="1E285CB3" w14:textId="77777777" w:rsidR="001D6652" w:rsidRDefault="001D6652" w:rsidP="001D6652">
      <w:r>
        <w:t xml:space="preserve">inappropriate behaviour. Employees/volunteers are required to immediately report </w:t>
      </w:r>
      <w:proofErr w:type="gramStart"/>
      <w:r>
        <w:t>all</w:t>
      </w:r>
      <w:proofErr w:type="gramEnd"/>
    </w:p>
    <w:p w14:paraId="0D7906E3" w14:textId="77777777" w:rsidR="001D6652" w:rsidRDefault="001D6652" w:rsidP="001D6652">
      <w:r>
        <w:t xml:space="preserve">inappropriate behaviour they witness or allegations or suspicions of inappropriate </w:t>
      </w:r>
      <w:proofErr w:type="gramStart"/>
      <w:r>
        <w:t>behaviour</w:t>
      </w:r>
      <w:proofErr w:type="gramEnd"/>
    </w:p>
    <w:p w14:paraId="7709ED5B" w14:textId="77777777" w:rsidR="001D6652" w:rsidRDefault="001D6652" w:rsidP="001D6652">
      <w:r>
        <w:t xml:space="preserve">they learn about. If you are in doubt as to whether a behaviour is inappropriate, you </w:t>
      </w:r>
      <w:proofErr w:type="gramStart"/>
      <w:r>
        <w:t>must</w:t>
      </w:r>
      <w:proofErr w:type="gramEnd"/>
    </w:p>
    <w:p w14:paraId="52E3B36B" w14:textId="77777777" w:rsidR="001D6652" w:rsidRDefault="001D6652" w:rsidP="001D6652">
      <w:r>
        <w:t>Soccer Nova Scotia Policies, Procedures &amp; Code of Conduct Best Practice</w:t>
      </w:r>
    </w:p>
    <w:p w14:paraId="0466F75A" w14:textId="77777777" w:rsidR="001D6652" w:rsidRDefault="001D6652" w:rsidP="001D6652"/>
    <w:p w14:paraId="7D2BE540" w14:textId="77777777" w:rsidR="001D6652" w:rsidRDefault="001D6652" w:rsidP="001D6652">
      <w:r>
        <w:t xml:space="preserve">report the behaviour to your </w:t>
      </w:r>
      <w:proofErr w:type="gramStart"/>
      <w:r>
        <w:t>Supervisor</w:t>
      </w:r>
      <w:proofErr w:type="gramEnd"/>
      <w:r>
        <w:t>/administrator/president to enable the Supervisor/</w:t>
      </w:r>
    </w:p>
    <w:p w14:paraId="1806B2E0" w14:textId="77777777" w:rsidR="001D6652" w:rsidRDefault="001D6652" w:rsidP="001D6652">
      <w:r>
        <w:t>administrator/president to make an assessment.</w:t>
      </w:r>
    </w:p>
    <w:p w14:paraId="54090122" w14:textId="77777777" w:rsidR="001D6652" w:rsidRPr="000335A6" w:rsidRDefault="001D6652" w:rsidP="001D6652">
      <w:pPr>
        <w:rPr>
          <w:b/>
          <w:bCs/>
        </w:rPr>
      </w:pPr>
      <w:r w:rsidRPr="000335A6">
        <w:rPr>
          <w:b/>
          <w:bCs/>
        </w:rPr>
        <w:t>PROCEDURE</w:t>
      </w:r>
    </w:p>
    <w:p w14:paraId="787D534F" w14:textId="77777777" w:rsidR="001D6652" w:rsidRDefault="001D6652" w:rsidP="001D6652">
      <w:r>
        <w:t>Employees/volunteers:</w:t>
      </w:r>
    </w:p>
    <w:p w14:paraId="7AF1F55B" w14:textId="77777777" w:rsidR="001D6652" w:rsidRDefault="001D6652" w:rsidP="001D6652">
      <w:r>
        <w:t>1. If the child is the one conveying the information about inappropriate behaviour:</w:t>
      </w:r>
    </w:p>
    <w:p w14:paraId="2F5EA769" w14:textId="77777777" w:rsidR="001D6652" w:rsidRDefault="001D6652" w:rsidP="001D6652">
      <w:r>
        <w:t>a) Treat the information seriously and reassure the child (if appropriate).</w:t>
      </w:r>
    </w:p>
    <w:p w14:paraId="5D492AA7" w14:textId="77777777" w:rsidR="001D6652" w:rsidRDefault="001D6652" w:rsidP="001D6652">
      <w:r>
        <w:t xml:space="preserve">b) Report immediately to your </w:t>
      </w:r>
      <w:proofErr w:type="gramStart"/>
      <w:r>
        <w:t>Supervisor</w:t>
      </w:r>
      <w:proofErr w:type="gramEnd"/>
      <w:r>
        <w:t>/administrator/president.</w:t>
      </w:r>
    </w:p>
    <w:p w14:paraId="5AF63BC2" w14:textId="77777777" w:rsidR="001D6652" w:rsidRDefault="001D6652" w:rsidP="001D6652">
      <w:r>
        <w:t>c) Document the information provided on Incident Report Form.</w:t>
      </w:r>
    </w:p>
    <w:p w14:paraId="335F5B51" w14:textId="77777777" w:rsidR="001D6652" w:rsidRDefault="001D6652" w:rsidP="001D6652">
      <w:r>
        <w:t>2. If you witness something that you believe may be inappropriate behaviour:</w:t>
      </w:r>
    </w:p>
    <w:p w14:paraId="6C3F0418" w14:textId="77777777" w:rsidR="001D6652" w:rsidRDefault="001D6652" w:rsidP="001D6652">
      <w:r>
        <w:t>a) Do what you can to stop or interrupt the behaviour or situation causing the concern, to</w:t>
      </w:r>
    </w:p>
    <w:p w14:paraId="488D0C79" w14:textId="77777777" w:rsidR="001D6652" w:rsidRDefault="001D6652" w:rsidP="001D6652">
      <w:r>
        <w:t xml:space="preserve">the extent you </w:t>
      </w:r>
      <w:proofErr w:type="gramStart"/>
      <w:r>
        <w:t>are able to</w:t>
      </w:r>
      <w:proofErr w:type="gramEnd"/>
      <w:r>
        <w:t xml:space="preserve"> do so without unreasonably jeopardizing your safety or the</w:t>
      </w:r>
    </w:p>
    <w:p w14:paraId="66244C41" w14:textId="77777777" w:rsidR="001D6652" w:rsidRDefault="001D6652" w:rsidP="001D6652">
      <w:r>
        <w:t xml:space="preserve">safety of the child involved. If you do not know the child or adult involved, </w:t>
      </w:r>
      <w:proofErr w:type="gramStart"/>
      <w:r>
        <w:t>take</w:t>
      </w:r>
      <w:proofErr w:type="gramEnd"/>
    </w:p>
    <w:p w14:paraId="198E52B3" w14:textId="77777777" w:rsidR="001D6652" w:rsidRDefault="001D6652" w:rsidP="001D6652">
      <w:r>
        <w:t>reasonable steps to identify the party you do not know and/or to note any identifiable</w:t>
      </w:r>
    </w:p>
    <w:p w14:paraId="040764E3" w14:textId="77777777" w:rsidR="001D6652" w:rsidRDefault="001D6652" w:rsidP="001D6652">
      <w:r>
        <w:t>features that may help to identify him/her.</w:t>
      </w:r>
    </w:p>
    <w:p w14:paraId="2AB6135C" w14:textId="77777777" w:rsidR="001D6652" w:rsidRDefault="001D6652" w:rsidP="001D6652">
      <w:r>
        <w:t xml:space="preserve">b) Report immediately to your </w:t>
      </w:r>
      <w:proofErr w:type="gramStart"/>
      <w:r>
        <w:t>Supervisor</w:t>
      </w:r>
      <w:proofErr w:type="gramEnd"/>
      <w:r>
        <w:t>/administrator/president.</w:t>
      </w:r>
    </w:p>
    <w:p w14:paraId="2611816C" w14:textId="77777777" w:rsidR="001D6652" w:rsidRDefault="001D6652" w:rsidP="001D6652">
      <w:r>
        <w:t>c) Document what you have witnessed and what steps (if any) you took to stop or</w:t>
      </w:r>
    </w:p>
    <w:p w14:paraId="089ECD47" w14:textId="77777777" w:rsidR="001D6652" w:rsidRDefault="001D6652" w:rsidP="001D6652">
      <w:r>
        <w:t>interrupt the behaviour on Incident Report Form.</w:t>
      </w:r>
    </w:p>
    <w:p w14:paraId="4F35C361" w14:textId="77777777" w:rsidR="001D6652" w:rsidRDefault="001D6652" w:rsidP="001D6652">
      <w:r>
        <w:t>3. If the information is being conveyed through another source (third party, another employee,</w:t>
      </w:r>
    </w:p>
    <w:p w14:paraId="5C954EFB" w14:textId="77777777" w:rsidR="001D6652" w:rsidRDefault="001D6652" w:rsidP="001D6652">
      <w:r>
        <w:t>another volunteer):</w:t>
      </w:r>
    </w:p>
    <w:p w14:paraId="6703DEDA" w14:textId="77777777" w:rsidR="001D6652" w:rsidRDefault="001D6652" w:rsidP="001D6652">
      <w:r>
        <w:t>a) Treat the information seriously.</w:t>
      </w:r>
    </w:p>
    <w:p w14:paraId="1A895213" w14:textId="77777777" w:rsidR="001D6652" w:rsidRDefault="001D6652" w:rsidP="001D6652">
      <w:r>
        <w:t>b) Document the information you have received on Incident Report Form.</w:t>
      </w:r>
    </w:p>
    <w:p w14:paraId="211E6691" w14:textId="77777777" w:rsidR="001D6652" w:rsidRDefault="001D6652" w:rsidP="001D6652">
      <w:r>
        <w:lastRenderedPageBreak/>
        <w:t>4. Keep the information confidential.</w:t>
      </w:r>
    </w:p>
    <w:p w14:paraId="26517CFA" w14:textId="77777777" w:rsidR="001D6652" w:rsidRPr="000335A6" w:rsidRDefault="001D6652" w:rsidP="001D6652">
      <w:pPr>
        <w:rPr>
          <w:b/>
          <w:bCs/>
        </w:rPr>
      </w:pPr>
      <w:r w:rsidRPr="000335A6">
        <w:rPr>
          <w:b/>
          <w:bCs/>
        </w:rPr>
        <w:t>5. Do not attempt to determine the accuracy of the information. A process of</w:t>
      </w:r>
    </w:p>
    <w:p w14:paraId="1F34546B" w14:textId="77777777" w:rsidR="001D6652" w:rsidRPr="000335A6" w:rsidRDefault="001D6652" w:rsidP="001D6652">
      <w:pPr>
        <w:rPr>
          <w:b/>
          <w:bCs/>
        </w:rPr>
      </w:pPr>
      <w:r w:rsidRPr="000335A6">
        <w:rPr>
          <w:b/>
          <w:bCs/>
        </w:rPr>
        <w:t xml:space="preserve">information gathering will ensue once your </w:t>
      </w:r>
      <w:proofErr w:type="gramStart"/>
      <w:r w:rsidRPr="000335A6">
        <w:rPr>
          <w:b/>
          <w:bCs/>
        </w:rPr>
        <w:t>Supervisor</w:t>
      </w:r>
      <w:proofErr w:type="gramEnd"/>
      <w:r w:rsidRPr="000335A6">
        <w:rPr>
          <w:b/>
          <w:bCs/>
        </w:rPr>
        <w:t>/administrator/president is</w:t>
      </w:r>
    </w:p>
    <w:p w14:paraId="35975F4B" w14:textId="77777777" w:rsidR="001D6652" w:rsidRPr="000335A6" w:rsidRDefault="001D6652" w:rsidP="001D6652">
      <w:pPr>
        <w:rPr>
          <w:b/>
          <w:bCs/>
        </w:rPr>
      </w:pPr>
      <w:r w:rsidRPr="000335A6">
        <w:rPr>
          <w:b/>
          <w:bCs/>
        </w:rPr>
        <w:t>made aware of the information or concern.</w:t>
      </w:r>
    </w:p>
    <w:p w14:paraId="0B2F9299" w14:textId="77777777" w:rsidR="001D6652" w:rsidRDefault="001D6652" w:rsidP="001D6652">
      <w:r>
        <w:t>Supervisor/administrator/president:</w:t>
      </w:r>
    </w:p>
    <w:p w14:paraId="13DF6915" w14:textId="5F53B241" w:rsidR="001D6652" w:rsidRDefault="001D6652" w:rsidP="00C26F2D">
      <w:r>
        <w:t xml:space="preserve">1. Consult with </w:t>
      </w:r>
      <w:r w:rsidR="00C26F2D">
        <w:t xml:space="preserve">President or </w:t>
      </w:r>
      <w:proofErr w:type="gramStart"/>
      <w:r w:rsidR="00C26F2D">
        <w:t>Vice President</w:t>
      </w:r>
      <w:r>
        <w:t>, and</w:t>
      </w:r>
      <w:proofErr w:type="gramEnd"/>
      <w:r>
        <w:t xml:space="preserve"> determine whether follow-up on the concern is warranted.</w:t>
      </w:r>
    </w:p>
    <w:p w14:paraId="7CCF19C0" w14:textId="77777777" w:rsidR="001D6652" w:rsidRDefault="001D6652" w:rsidP="001D6652">
      <w:r>
        <w:t>a) Document determination on Incident Report Form.</w:t>
      </w:r>
    </w:p>
    <w:p w14:paraId="301BD3C3" w14:textId="716D5769" w:rsidR="001D6652" w:rsidRDefault="00C26F2D" w:rsidP="001D6652">
      <w:r>
        <w:t>President or Vice President</w:t>
      </w:r>
      <w:r w:rsidR="001D6652">
        <w:t>:</w:t>
      </w:r>
    </w:p>
    <w:p w14:paraId="3697A0CE" w14:textId="77777777" w:rsidR="001D6652" w:rsidRDefault="001D6652" w:rsidP="001D6652">
      <w:r>
        <w:t>1. Meet with employee/volunteer who allegedly behaved inappropriately to discuss the</w:t>
      </w:r>
    </w:p>
    <w:p w14:paraId="7200C4D1" w14:textId="77777777" w:rsidR="001D6652" w:rsidRDefault="001D6652" w:rsidP="001D6652">
      <w:r>
        <w:t>information received.</w:t>
      </w:r>
    </w:p>
    <w:p w14:paraId="228B78CB" w14:textId="77777777" w:rsidR="001D6652" w:rsidRDefault="001D6652" w:rsidP="001D6652"/>
    <w:p w14:paraId="0213791F" w14:textId="77777777" w:rsidR="001D6652" w:rsidRDefault="001D6652" w:rsidP="001D6652"/>
    <w:p w14:paraId="401A480B" w14:textId="77777777" w:rsidR="001D6652" w:rsidRDefault="001D6652" w:rsidP="001D6652">
      <w:r>
        <w:t>a) Tell the employee/volunteer about the information received without disclosing the</w:t>
      </w:r>
    </w:p>
    <w:p w14:paraId="4B4AA72A" w14:textId="77777777" w:rsidR="001D6652" w:rsidRDefault="001D6652" w:rsidP="001D6652">
      <w:r>
        <w:t>source (wherever possible).</w:t>
      </w:r>
    </w:p>
    <w:p w14:paraId="09FBC696" w14:textId="77777777" w:rsidR="001D6652" w:rsidRDefault="001D6652" w:rsidP="001D6652">
      <w:r>
        <w:t>b) Ask the employee/volunteer to share his/her version of events.</w:t>
      </w:r>
    </w:p>
    <w:p w14:paraId="1AFE112E" w14:textId="77777777" w:rsidR="001D6652" w:rsidRDefault="001D6652" w:rsidP="001D6652">
      <w:r>
        <w:t>c) Document the discussion on Incident Report Form.</w:t>
      </w:r>
    </w:p>
    <w:p w14:paraId="1FE5DD64" w14:textId="77777777" w:rsidR="001D6652" w:rsidRDefault="001D6652" w:rsidP="001D6652">
      <w:r>
        <w:t>2. Seek legal counsel and/or consult with an HR professional.</w:t>
      </w:r>
    </w:p>
    <w:p w14:paraId="506B0A56" w14:textId="77777777" w:rsidR="001D6652" w:rsidRDefault="001D6652" w:rsidP="001D6652">
      <w:r>
        <w:t>3. If applicable, follow steps from the Discipline/Suspension/Dismissal: Inappropriate</w:t>
      </w:r>
    </w:p>
    <w:p w14:paraId="35786A3F" w14:textId="77777777" w:rsidR="001D6652" w:rsidRDefault="001D6652" w:rsidP="001D6652">
      <w:r>
        <w:t>Behaviour policy on page [Insert page number].</w:t>
      </w:r>
    </w:p>
    <w:p w14:paraId="6790C707" w14:textId="77777777" w:rsidR="001D6652" w:rsidRDefault="001D6652" w:rsidP="001D6652">
      <w:r>
        <w:t>4. Document the outcome on Incident Report Form.</w:t>
      </w:r>
    </w:p>
    <w:p w14:paraId="38305712" w14:textId="77777777" w:rsidR="001D6652" w:rsidRPr="00C26F2D" w:rsidRDefault="001D6652" w:rsidP="001D6652">
      <w:pPr>
        <w:rPr>
          <w:b/>
          <w:bCs/>
        </w:rPr>
      </w:pPr>
      <w:r w:rsidRPr="00C26F2D">
        <w:rPr>
          <w:b/>
          <w:bCs/>
        </w:rPr>
        <w:t>OTHER MATTERS OF NOTE</w:t>
      </w:r>
    </w:p>
    <w:p w14:paraId="31892D39" w14:textId="77777777" w:rsidR="001D6652" w:rsidRPr="00C26F2D" w:rsidRDefault="001D6652" w:rsidP="001D6652">
      <w:pPr>
        <w:rPr>
          <w:b/>
          <w:bCs/>
        </w:rPr>
      </w:pPr>
      <w:r w:rsidRPr="00C26F2D">
        <w:rPr>
          <w:b/>
          <w:bCs/>
        </w:rPr>
        <w:t>Interference with the Conduct of an Internal Inquiry into Inappropriate Behaviour</w:t>
      </w:r>
    </w:p>
    <w:p w14:paraId="7698BBD2" w14:textId="77777777" w:rsidR="001D6652" w:rsidRDefault="001D6652" w:rsidP="001D6652">
      <w:r>
        <w:t xml:space="preserve">A threat or promise made to discourage the reporting of information about </w:t>
      </w:r>
      <w:proofErr w:type="gramStart"/>
      <w:r>
        <w:t>inappropriate</w:t>
      </w:r>
      <w:proofErr w:type="gramEnd"/>
    </w:p>
    <w:p w14:paraId="5C6A5881" w14:textId="77777777" w:rsidR="001D6652" w:rsidRDefault="001D6652" w:rsidP="001D6652">
      <w:r>
        <w:t>behaviour in accordance with this policy, or any interference with the organization’s follow-up</w:t>
      </w:r>
    </w:p>
    <w:p w14:paraId="76D23862" w14:textId="77777777" w:rsidR="001D6652" w:rsidRDefault="001D6652" w:rsidP="001D6652">
      <w:r>
        <w:t xml:space="preserve">discussions regarding information received about inappropriate behaviour, including an </w:t>
      </w:r>
      <w:proofErr w:type="gramStart"/>
      <w:r>
        <w:t>attempt</w:t>
      </w:r>
      <w:proofErr w:type="gramEnd"/>
    </w:p>
    <w:p w14:paraId="79C9FA8A" w14:textId="77777777" w:rsidR="001D6652" w:rsidRDefault="001D6652" w:rsidP="001D6652">
      <w:r>
        <w:t xml:space="preserve">to have any such information withdrawn, is strictly prohibited and will result in </w:t>
      </w:r>
      <w:proofErr w:type="gramStart"/>
      <w:r>
        <w:t>disciplinary</w:t>
      </w:r>
      <w:proofErr w:type="gramEnd"/>
    </w:p>
    <w:p w14:paraId="549D728C" w14:textId="77777777" w:rsidR="001D6652" w:rsidRDefault="001D6652" w:rsidP="001D6652">
      <w:r>
        <w:t>action.</w:t>
      </w:r>
    </w:p>
    <w:p w14:paraId="37404CC9" w14:textId="77777777" w:rsidR="001D6652" w:rsidRPr="00C26F2D" w:rsidRDefault="001D6652" w:rsidP="001D6652">
      <w:pPr>
        <w:rPr>
          <w:b/>
          <w:bCs/>
        </w:rPr>
      </w:pPr>
      <w:r w:rsidRPr="00C26F2D">
        <w:rPr>
          <w:b/>
          <w:bCs/>
        </w:rPr>
        <w:t>Confidentiality</w:t>
      </w:r>
    </w:p>
    <w:p w14:paraId="38CE9263" w14:textId="77777777" w:rsidR="001D6652" w:rsidRDefault="001D6652" w:rsidP="001D6652">
      <w:r>
        <w:lastRenderedPageBreak/>
        <w:t>All information related to inappropriate behaviour will be handled in confidence. We will not</w:t>
      </w:r>
    </w:p>
    <w:p w14:paraId="67D2B1DC" w14:textId="77777777" w:rsidR="001D6652" w:rsidRDefault="001D6652" w:rsidP="001D6652">
      <w:r>
        <w:t>disclose the identity of any parties involved, or the circumstances, except where necessary for</w:t>
      </w:r>
    </w:p>
    <w:p w14:paraId="18FE3338" w14:textId="77777777" w:rsidR="001D6652" w:rsidRDefault="001D6652" w:rsidP="001D6652">
      <w:r>
        <w:t>the purpose of follow-up or corrective action, where required by law, or for the protection of</w:t>
      </w:r>
    </w:p>
    <w:p w14:paraId="6AFFAD34" w14:textId="77777777" w:rsidR="001D6652" w:rsidRDefault="001D6652" w:rsidP="001D6652">
      <w:r>
        <w:t xml:space="preserve">individuals. Similarly, employees/volunteers interviewed as part of the follow-up process </w:t>
      </w:r>
      <w:proofErr w:type="gramStart"/>
      <w:r>
        <w:t>shall</w:t>
      </w:r>
      <w:proofErr w:type="gramEnd"/>
    </w:p>
    <w:p w14:paraId="6DA49721" w14:textId="77777777" w:rsidR="001D6652" w:rsidRDefault="001D6652" w:rsidP="001D6652">
      <w:r>
        <w:t xml:space="preserve">treat all information in a confidential manner. An employee/volunteer who </w:t>
      </w:r>
      <w:proofErr w:type="gramStart"/>
      <w:r>
        <w:t>breaches</w:t>
      </w:r>
      <w:proofErr w:type="gramEnd"/>
    </w:p>
    <w:p w14:paraId="5E46B4EA" w14:textId="77777777" w:rsidR="001D6652" w:rsidRDefault="001D6652" w:rsidP="001D6652">
      <w:r>
        <w:t>confidentiality may be subject to discipline.</w:t>
      </w:r>
    </w:p>
    <w:p w14:paraId="59974C73" w14:textId="77777777" w:rsidR="001D6652" w:rsidRDefault="001D6652" w:rsidP="001D6652">
      <w:r>
        <w:t>A copy of the documented incident shall be placed in the accused employee/</w:t>
      </w:r>
      <w:proofErr w:type="gramStart"/>
      <w:r>
        <w:t>volunteer’s</w:t>
      </w:r>
      <w:proofErr w:type="gramEnd"/>
    </w:p>
    <w:p w14:paraId="1C5CB0A5" w14:textId="77777777" w:rsidR="001D6652" w:rsidRDefault="001D6652" w:rsidP="001D6652">
      <w:r>
        <w:t xml:space="preserve">human resource file and parents shall be alerted where appropriate and/or necessary </w:t>
      </w:r>
      <w:proofErr w:type="gramStart"/>
      <w:r>
        <w:t>pursuant</w:t>
      </w:r>
      <w:proofErr w:type="gramEnd"/>
    </w:p>
    <w:p w14:paraId="2AF16DC1" w14:textId="77777777" w:rsidR="001D6652" w:rsidRDefault="001D6652" w:rsidP="001D6652">
      <w:r>
        <w:t>to existing laws and/or information shall be shared with relevant child protection authorities in</w:t>
      </w:r>
    </w:p>
    <w:p w14:paraId="0B0C475A" w14:textId="77777777" w:rsidR="001D6652" w:rsidRDefault="001D6652" w:rsidP="001D6652">
      <w:r>
        <w:t xml:space="preserve">your province. Any identifying information about the child victim or reporting person shall </w:t>
      </w:r>
      <w:proofErr w:type="gramStart"/>
      <w:r>
        <w:t>be</w:t>
      </w:r>
      <w:proofErr w:type="gramEnd"/>
    </w:p>
    <w:p w14:paraId="711A110C" w14:textId="77777777" w:rsidR="001D6652" w:rsidRDefault="001D6652" w:rsidP="001D6652">
      <w:r>
        <w:t>removed from this copy. A generic letter shall also be placed in the file that indicates the</w:t>
      </w:r>
    </w:p>
    <w:p w14:paraId="228FFE39" w14:textId="100CF2E5" w:rsidR="0076444E" w:rsidRDefault="001D6652" w:rsidP="001D6652">
      <w:r>
        <w:t>alleged offence, how it was handled and any follow-up that was completed.</w:t>
      </w:r>
    </w:p>
    <w:sectPr w:rsidR="00764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52"/>
    <w:rsid w:val="000335A6"/>
    <w:rsid w:val="001D6652"/>
    <w:rsid w:val="0076444E"/>
    <w:rsid w:val="00C26F2D"/>
    <w:rsid w:val="00D2464C"/>
    <w:rsid w:val="00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4C18"/>
  <w15:chartTrackingRefBased/>
  <w15:docId w15:val="{8C49289A-437B-4C0D-B871-9D5C884A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craig</dc:creator>
  <cp:keywords/>
  <dc:description/>
  <cp:lastModifiedBy>peter craig</cp:lastModifiedBy>
  <cp:revision>2</cp:revision>
  <dcterms:created xsi:type="dcterms:W3CDTF">2023-09-13T14:57:00Z</dcterms:created>
  <dcterms:modified xsi:type="dcterms:W3CDTF">2023-09-13T14:57:00Z</dcterms:modified>
</cp:coreProperties>
</file>