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15"/>
        <w:gridCol w:w="6835"/>
      </w:tblGrid>
      <w:tr w:rsidR="005B7AB4" w14:paraId="2F6BE66F" w14:textId="77777777" w:rsidTr="005B7AB4">
        <w:tc>
          <w:tcPr>
            <w:tcW w:w="9350"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6245EB97" w14:textId="528FBD02" w:rsidR="005B7AB4" w:rsidRDefault="005B7AB4">
            <w:pPr>
              <w:jc w:val="center"/>
              <w:rPr>
                <w:rFonts w:ascii="Arial" w:hAnsi="Arial" w:cs="Arial"/>
                <w:sz w:val="24"/>
                <w:szCs w:val="24"/>
              </w:rPr>
            </w:pPr>
            <w:r>
              <w:rPr>
                <w:rFonts w:ascii="Arial" w:hAnsi="Arial" w:cs="Arial"/>
                <w:sz w:val="24"/>
                <w:szCs w:val="24"/>
              </w:rPr>
              <w:t>Approval &amp; Version Control</w:t>
            </w:r>
          </w:p>
        </w:tc>
      </w:tr>
      <w:tr w:rsidR="005B7AB4" w14:paraId="7BBECE8B" w14:textId="77777777" w:rsidTr="005B7AB4">
        <w:tc>
          <w:tcPr>
            <w:tcW w:w="25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973FD59" w14:textId="77777777" w:rsidR="005B7AB4" w:rsidRDefault="005B7AB4">
            <w:pPr>
              <w:rPr>
                <w:rFonts w:ascii="Arial" w:hAnsi="Arial" w:cs="Arial"/>
                <w:sz w:val="24"/>
                <w:szCs w:val="24"/>
              </w:rPr>
            </w:pPr>
            <w:r>
              <w:rPr>
                <w:rFonts w:ascii="Arial" w:hAnsi="Arial" w:cs="Arial"/>
                <w:sz w:val="24"/>
                <w:szCs w:val="24"/>
              </w:rPr>
              <w:t>Approved By:</w:t>
            </w:r>
          </w:p>
        </w:tc>
        <w:tc>
          <w:tcPr>
            <w:tcW w:w="6835" w:type="dxa"/>
            <w:tcBorders>
              <w:top w:val="single" w:sz="4" w:space="0" w:color="auto"/>
              <w:left w:val="single" w:sz="4" w:space="0" w:color="auto"/>
              <w:bottom w:val="single" w:sz="4" w:space="0" w:color="auto"/>
              <w:right w:val="single" w:sz="4" w:space="0" w:color="auto"/>
            </w:tcBorders>
            <w:hideMark/>
          </w:tcPr>
          <w:p w14:paraId="51CB350B" w14:textId="77777777" w:rsidR="005B7AB4" w:rsidRDefault="005B7AB4">
            <w:pPr>
              <w:rPr>
                <w:rFonts w:ascii="Arial" w:hAnsi="Arial" w:cs="Arial"/>
                <w:sz w:val="24"/>
                <w:szCs w:val="24"/>
              </w:rPr>
            </w:pPr>
            <w:r>
              <w:rPr>
                <w:rFonts w:ascii="Arial" w:hAnsi="Arial" w:cs="Arial"/>
                <w:sz w:val="24"/>
                <w:szCs w:val="24"/>
              </w:rPr>
              <w:t>STRA Executive</w:t>
            </w:r>
          </w:p>
        </w:tc>
      </w:tr>
      <w:tr w:rsidR="005B7AB4" w14:paraId="1B8064C2" w14:textId="77777777" w:rsidTr="005B7AB4">
        <w:tc>
          <w:tcPr>
            <w:tcW w:w="25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206ABBF" w14:textId="77777777" w:rsidR="005B7AB4" w:rsidRDefault="005B7AB4">
            <w:pPr>
              <w:rPr>
                <w:rFonts w:ascii="Arial" w:hAnsi="Arial" w:cs="Arial"/>
                <w:sz w:val="24"/>
                <w:szCs w:val="24"/>
              </w:rPr>
            </w:pPr>
            <w:r>
              <w:rPr>
                <w:rFonts w:ascii="Arial" w:hAnsi="Arial" w:cs="Arial"/>
                <w:sz w:val="24"/>
                <w:szCs w:val="24"/>
              </w:rPr>
              <w:t>Approved Date:</w:t>
            </w:r>
          </w:p>
        </w:tc>
        <w:tc>
          <w:tcPr>
            <w:tcW w:w="6835" w:type="dxa"/>
            <w:tcBorders>
              <w:top w:val="single" w:sz="4" w:space="0" w:color="auto"/>
              <w:left w:val="single" w:sz="4" w:space="0" w:color="auto"/>
              <w:bottom w:val="single" w:sz="4" w:space="0" w:color="auto"/>
              <w:right w:val="single" w:sz="4" w:space="0" w:color="auto"/>
            </w:tcBorders>
            <w:hideMark/>
          </w:tcPr>
          <w:p w14:paraId="34F7A4F7" w14:textId="75B8A4E4" w:rsidR="005B7AB4" w:rsidRDefault="00C43B84">
            <w:pPr>
              <w:rPr>
                <w:rFonts w:ascii="Arial" w:hAnsi="Arial" w:cs="Arial"/>
                <w:sz w:val="24"/>
                <w:szCs w:val="24"/>
              </w:rPr>
            </w:pPr>
            <w:r>
              <w:rPr>
                <w:rFonts w:ascii="Arial" w:hAnsi="Arial" w:cs="Arial"/>
                <w:sz w:val="24"/>
                <w:szCs w:val="24"/>
              </w:rPr>
              <w:t>09 September 2024</w:t>
            </w:r>
          </w:p>
        </w:tc>
      </w:tr>
      <w:tr w:rsidR="005B7AB4" w14:paraId="460FEA67" w14:textId="77777777" w:rsidTr="005B7AB4">
        <w:tc>
          <w:tcPr>
            <w:tcW w:w="25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7A635D4" w14:textId="77777777" w:rsidR="005B7AB4" w:rsidRDefault="005B7AB4">
            <w:pPr>
              <w:rPr>
                <w:rFonts w:ascii="Arial" w:hAnsi="Arial" w:cs="Arial"/>
                <w:sz w:val="24"/>
                <w:szCs w:val="24"/>
              </w:rPr>
            </w:pPr>
            <w:r>
              <w:rPr>
                <w:rFonts w:ascii="Arial" w:hAnsi="Arial" w:cs="Arial"/>
                <w:sz w:val="24"/>
                <w:szCs w:val="24"/>
              </w:rPr>
              <w:t>Reviewed By:</w:t>
            </w:r>
          </w:p>
        </w:tc>
        <w:tc>
          <w:tcPr>
            <w:tcW w:w="6835" w:type="dxa"/>
            <w:tcBorders>
              <w:top w:val="single" w:sz="4" w:space="0" w:color="auto"/>
              <w:left w:val="single" w:sz="4" w:space="0" w:color="auto"/>
              <w:bottom w:val="single" w:sz="4" w:space="0" w:color="auto"/>
              <w:right w:val="single" w:sz="4" w:space="0" w:color="auto"/>
            </w:tcBorders>
            <w:hideMark/>
          </w:tcPr>
          <w:p w14:paraId="2E6BC734" w14:textId="77777777" w:rsidR="005B7AB4" w:rsidRDefault="005B7AB4">
            <w:pPr>
              <w:rPr>
                <w:rFonts w:ascii="Arial" w:hAnsi="Arial" w:cs="Arial"/>
                <w:sz w:val="24"/>
                <w:szCs w:val="24"/>
              </w:rPr>
            </w:pPr>
            <w:r>
              <w:rPr>
                <w:rFonts w:ascii="Arial" w:hAnsi="Arial" w:cs="Arial"/>
                <w:sz w:val="24"/>
                <w:szCs w:val="24"/>
              </w:rPr>
              <w:t>Deana Buller - President</w:t>
            </w:r>
          </w:p>
          <w:p w14:paraId="77C5F0C7" w14:textId="77777777" w:rsidR="005B7AB4" w:rsidRDefault="005B7AB4">
            <w:pPr>
              <w:rPr>
                <w:rFonts w:ascii="Arial" w:hAnsi="Arial" w:cs="Arial"/>
                <w:sz w:val="24"/>
                <w:szCs w:val="24"/>
              </w:rPr>
            </w:pPr>
            <w:r>
              <w:rPr>
                <w:rFonts w:ascii="Arial" w:hAnsi="Arial" w:cs="Arial"/>
                <w:sz w:val="24"/>
                <w:szCs w:val="24"/>
              </w:rPr>
              <w:t>Steve Benger - Vice President</w:t>
            </w:r>
          </w:p>
          <w:p w14:paraId="7FB2E8CB" w14:textId="77777777" w:rsidR="005B7AB4" w:rsidRDefault="005B7AB4">
            <w:pPr>
              <w:rPr>
                <w:rFonts w:ascii="Arial" w:hAnsi="Arial" w:cs="Arial"/>
                <w:sz w:val="24"/>
                <w:szCs w:val="24"/>
              </w:rPr>
            </w:pPr>
            <w:r>
              <w:rPr>
                <w:rFonts w:ascii="Arial" w:hAnsi="Arial" w:cs="Arial"/>
                <w:sz w:val="24"/>
                <w:szCs w:val="24"/>
              </w:rPr>
              <w:t>Laura Bailey - Treasurer</w:t>
            </w:r>
          </w:p>
          <w:p w14:paraId="0D99A02C" w14:textId="77777777" w:rsidR="005B7AB4" w:rsidRDefault="005B7AB4">
            <w:pPr>
              <w:rPr>
                <w:rFonts w:ascii="Arial" w:hAnsi="Arial" w:cs="Arial"/>
                <w:sz w:val="24"/>
                <w:szCs w:val="24"/>
              </w:rPr>
            </w:pPr>
            <w:r>
              <w:rPr>
                <w:rFonts w:ascii="Arial" w:hAnsi="Arial" w:cs="Arial"/>
                <w:sz w:val="24"/>
                <w:szCs w:val="24"/>
              </w:rPr>
              <w:t>Stephanie Benger - Secretary</w:t>
            </w:r>
          </w:p>
          <w:p w14:paraId="59A2652A" w14:textId="77777777" w:rsidR="005B7AB4" w:rsidRDefault="005B7AB4">
            <w:pPr>
              <w:rPr>
                <w:rFonts w:ascii="Arial" w:hAnsi="Arial" w:cs="Arial"/>
                <w:sz w:val="24"/>
                <w:szCs w:val="24"/>
              </w:rPr>
            </w:pPr>
            <w:r>
              <w:rPr>
                <w:rFonts w:ascii="Arial" w:hAnsi="Arial" w:cs="Arial"/>
                <w:sz w:val="24"/>
                <w:szCs w:val="24"/>
              </w:rPr>
              <w:t>Justine Wright - Registrar</w:t>
            </w:r>
          </w:p>
        </w:tc>
      </w:tr>
      <w:tr w:rsidR="005B7AB4" w14:paraId="3423D90A" w14:textId="77777777" w:rsidTr="005B7AB4">
        <w:tc>
          <w:tcPr>
            <w:tcW w:w="25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A04BB4" w14:textId="77777777" w:rsidR="005B7AB4" w:rsidRDefault="005B7AB4">
            <w:pPr>
              <w:rPr>
                <w:rFonts w:ascii="Arial" w:hAnsi="Arial" w:cs="Arial"/>
                <w:sz w:val="24"/>
                <w:szCs w:val="24"/>
              </w:rPr>
            </w:pPr>
            <w:r>
              <w:rPr>
                <w:rFonts w:ascii="Arial" w:hAnsi="Arial" w:cs="Arial"/>
                <w:sz w:val="24"/>
                <w:szCs w:val="24"/>
              </w:rPr>
              <w:t>First Issue Date:</w:t>
            </w:r>
          </w:p>
        </w:tc>
        <w:tc>
          <w:tcPr>
            <w:tcW w:w="6835" w:type="dxa"/>
            <w:tcBorders>
              <w:top w:val="single" w:sz="4" w:space="0" w:color="auto"/>
              <w:left w:val="single" w:sz="4" w:space="0" w:color="auto"/>
              <w:bottom w:val="single" w:sz="4" w:space="0" w:color="auto"/>
              <w:right w:val="single" w:sz="4" w:space="0" w:color="auto"/>
            </w:tcBorders>
            <w:hideMark/>
          </w:tcPr>
          <w:p w14:paraId="7F8533DE" w14:textId="29871572" w:rsidR="005B7AB4" w:rsidRDefault="00C43B84">
            <w:pPr>
              <w:rPr>
                <w:rFonts w:ascii="Arial" w:hAnsi="Arial" w:cs="Arial"/>
                <w:sz w:val="24"/>
                <w:szCs w:val="24"/>
              </w:rPr>
            </w:pPr>
            <w:r>
              <w:rPr>
                <w:rFonts w:ascii="Arial" w:hAnsi="Arial" w:cs="Arial"/>
                <w:sz w:val="24"/>
                <w:szCs w:val="24"/>
              </w:rPr>
              <w:t>09 September 2024</w:t>
            </w:r>
          </w:p>
        </w:tc>
      </w:tr>
      <w:tr w:rsidR="005B7AB4" w14:paraId="418E1470" w14:textId="77777777" w:rsidTr="005B7AB4">
        <w:tc>
          <w:tcPr>
            <w:tcW w:w="25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4A252E" w14:textId="77777777" w:rsidR="005B7AB4" w:rsidRDefault="005B7AB4">
            <w:pPr>
              <w:rPr>
                <w:rFonts w:ascii="Arial" w:hAnsi="Arial" w:cs="Arial"/>
                <w:sz w:val="24"/>
                <w:szCs w:val="24"/>
              </w:rPr>
            </w:pPr>
            <w:r>
              <w:rPr>
                <w:rFonts w:ascii="Arial" w:hAnsi="Arial" w:cs="Arial"/>
                <w:sz w:val="24"/>
                <w:szCs w:val="24"/>
              </w:rPr>
              <w:t>Last Review Date:</w:t>
            </w:r>
          </w:p>
        </w:tc>
        <w:tc>
          <w:tcPr>
            <w:tcW w:w="6835" w:type="dxa"/>
            <w:tcBorders>
              <w:top w:val="single" w:sz="4" w:space="0" w:color="auto"/>
              <w:left w:val="single" w:sz="4" w:space="0" w:color="auto"/>
              <w:bottom w:val="single" w:sz="4" w:space="0" w:color="auto"/>
              <w:right w:val="single" w:sz="4" w:space="0" w:color="auto"/>
            </w:tcBorders>
          </w:tcPr>
          <w:p w14:paraId="5D8139AA" w14:textId="77777777" w:rsidR="005B7AB4" w:rsidRDefault="005B7AB4">
            <w:pPr>
              <w:rPr>
                <w:rFonts w:ascii="Arial" w:hAnsi="Arial" w:cs="Arial"/>
                <w:sz w:val="24"/>
                <w:szCs w:val="24"/>
              </w:rPr>
            </w:pPr>
          </w:p>
        </w:tc>
      </w:tr>
      <w:tr w:rsidR="005B7AB4" w14:paraId="5FDF6EA0" w14:textId="77777777" w:rsidTr="005B7AB4">
        <w:tc>
          <w:tcPr>
            <w:tcW w:w="25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2B2D2D3" w14:textId="77777777" w:rsidR="005B7AB4" w:rsidRDefault="005B7AB4">
            <w:pPr>
              <w:rPr>
                <w:rFonts w:ascii="Arial" w:hAnsi="Arial" w:cs="Arial"/>
                <w:sz w:val="24"/>
                <w:szCs w:val="24"/>
              </w:rPr>
            </w:pPr>
            <w:r>
              <w:rPr>
                <w:rFonts w:ascii="Arial" w:hAnsi="Arial" w:cs="Arial"/>
                <w:sz w:val="24"/>
                <w:szCs w:val="24"/>
              </w:rPr>
              <w:t>Document ID:</w:t>
            </w:r>
          </w:p>
        </w:tc>
        <w:tc>
          <w:tcPr>
            <w:tcW w:w="6835" w:type="dxa"/>
            <w:tcBorders>
              <w:top w:val="single" w:sz="4" w:space="0" w:color="auto"/>
              <w:left w:val="single" w:sz="4" w:space="0" w:color="auto"/>
              <w:bottom w:val="single" w:sz="4" w:space="0" w:color="auto"/>
              <w:right w:val="single" w:sz="4" w:space="0" w:color="auto"/>
            </w:tcBorders>
            <w:hideMark/>
          </w:tcPr>
          <w:p w14:paraId="214E9CBB" w14:textId="759A61A9" w:rsidR="005B7AB4" w:rsidRDefault="005B7AB4">
            <w:pPr>
              <w:rPr>
                <w:rFonts w:ascii="Arial" w:hAnsi="Arial" w:cs="Arial"/>
                <w:sz w:val="24"/>
                <w:szCs w:val="24"/>
              </w:rPr>
            </w:pPr>
            <w:r>
              <w:rPr>
                <w:rFonts w:ascii="Arial" w:hAnsi="Arial" w:cs="Arial"/>
                <w:sz w:val="24"/>
                <w:szCs w:val="24"/>
              </w:rPr>
              <w:t>STP-00</w:t>
            </w:r>
            <w:r w:rsidR="00071E93">
              <w:rPr>
                <w:rFonts w:ascii="Arial" w:hAnsi="Arial" w:cs="Arial"/>
                <w:sz w:val="24"/>
                <w:szCs w:val="24"/>
              </w:rPr>
              <w:t>7</w:t>
            </w:r>
            <w:r>
              <w:rPr>
                <w:rFonts w:ascii="Arial" w:hAnsi="Arial" w:cs="Arial"/>
                <w:sz w:val="24"/>
                <w:szCs w:val="24"/>
              </w:rPr>
              <w:t xml:space="preserve"> Rev 01</w:t>
            </w:r>
          </w:p>
        </w:tc>
      </w:tr>
    </w:tbl>
    <w:p w14:paraId="19AB1DCC" w14:textId="764A3CB7" w:rsidR="00B75550" w:rsidRPr="00181EC0" w:rsidRDefault="00B75550" w:rsidP="00B75550">
      <w:pPr>
        <w:pStyle w:val="Heading1"/>
        <w:spacing w:before="279" w:line="240" w:lineRule="auto"/>
        <w:ind w:left="0" w:right="0" w:firstLine="625"/>
        <w:rPr>
          <w:rFonts w:ascii="Arial" w:hAnsi="Arial" w:cs="Arial"/>
        </w:rPr>
      </w:pPr>
      <w:r w:rsidRPr="00181EC0">
        <w:rPr>
          <w:rFonts w:ascii="Arial" w:hAnsi="Arial" w:cs="Arial"/>
        </w:rPr>
        <w:t xml:space="preserve">ST. THOMAS RINGETTE ASSOCIATION </w:t>
      </w:r>
    </w:p>
    <w:p w14:paraId="54A2D28E" w14:textId="321B6861" w:rsidR="00B75550" w:rsidRDefault="00A93FB4" w:rsidP="00B75550">
      <w:pPr>
        <w:pStyle w:val="Heading1"/>
        <w:spacing w:line="240" w:lineRule="auto"/>
        <w:ind w:left="0" w:right="0" w:firstLine="625"/>
        <w:rPr>
          <w:rFonts w:ascii="Arial" w:hAnsi="Arial" w:cs="Arial"/>
        </w:rPr>
      </w:pPr>
      <w:r>
        <w:rPr>
          <w:rFonts w:ascii="Arial" w:hAnsi="Arial" w:cs="Arial"/>
        </w:rPr>
        <w:t xml:space="preserve">ROLES </w:t>
      </w:r>
      <w:r w:rsidR="00A45847">
        <w:rPr>
          <w:rFonts w:ascii="Arial" w:hAnsi="Arial" w:cs="Arial"/>
        </w:rPr>
        <w:t>AND RESPONSIBILITIES</w:t>
      </w:r>
      <w:r>
        <w:rPr>
          <w:rFonts w:ascii="Arial" w:hAnsi="Arial" w:cs="Arial"/>
        </w:rPr>
        <w:t xml:space="preserve"> </w:t>
      </w:r>
    </w:p>
    <w:p w14:paraId="05747B50" w14:textId="312E440D" w:rsidR="00B75550" w:rsidRPr="00181EC0" w:rsidRDefault="00B75550" w:rsidP="00B75550">
      <w:pPr>
        <w:pStyle w:val="Heading1"/>
        <w:spacing w:line="240" w:lineRule="auto"/>
        <w:ind w:left="0" w:right="0" w:firstLine="625"/>
        <w:rPr>
          <w:rFonts w:ascii="Arial" w:hAnsi="Arial" w:cs="Arial"/>
        </w:rPr>
      </w:pPr>
      <w:r>
        <w:rPr>
          <w:noProof/>
        </w:rPr>
        <mc:AlternateContent>
          <mc:Choice Requires="wps">
            <w:drawing>
              <wp:anchor distT="0" distB="0" distL="114300" distR="114300" simplePos="0" relativeHeight="251659264" behindDoc="0" locked="0" layoutInCell="1" allowOverlap="1" wp14:anchorId="24AC048D" wp14:editId="54072549">
                <wp:simplePos x="0" y="0"/>
                <wp:positionH relativeFrom="column">
                  <wp:posOffset>0</wp:posOffset>
                </wp:positionH>
                <wp:positionV relativeFrom="paragraph">
                  <wp:posOffset>0</wp:posOffset>
                </wp:positionV>
                <wp:extent cx="5984240" cy="28575"/>
                <wp:effectExtent l="0" t="0" r="1651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28575"/>
                        </a:xfrm>
                        <a:prstGeom prst="rect">
                          <a:avLst/>
                        </a:prstGeom>
                        <a:solidFill>
                          <a:srgbClr val="FFFF00"/>
                        </a:solidFill>
                        <a:ln w="9525">
                          <a:solidFill>
                            <a:srgbClr val="00206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3458" id="Rectangle 2" o:spid="_x0000_s1026" style="position:absolute;margin-left:0;margin-top:0;width:47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" fillcolor="yellow" strokecolor="#002060"/>
            </w:pict>
          </mc:Fallback>
        </mc:AlternateContent>
      </w:r>
    </w:p>
    <w:p w14:paraId="0BB35298" w14:textId="77777777" w:rsidR="002C7EF6" w:rsidRPr="002C7EF6" w:rsidRDefault="002C7EF6" w:rsidP="002C7EF6">
      <w:pPr>
        <w:widowControl w:val="0"/>
        <w:autoSpaceDE w:val="0"/>
        <w:autoSpaceDN w:val="0"/>
        <w:spacing w:after="0" w:line="240" w:lineRule="auto"/>
        <w:jc w:val="both"/>
        <w:rPr>
          <w:rFonts w:ascii="Arial" w:hAnsi="Arial" w:cs="Arial"/>
          <w:b/>
          <w:bCs/>
          <w:sz w:val="24"/>
          <w:szCs w:val="24"/>
          <w:u w:val="single"/>
        </w:rPr>
      </w:pPr>
      <w:r w:rsidRPr="002C7EF6">
        <w:rPr>
          <w:rFonts w:ascii="Arial" w:hAnsi="Arial" w:cs="Arial"/>
          <w:b/>
          <w:bCs/>
          <w:sz w:val="24"/>
          <w:szCs w:val="24"/>
          <w:u w:val="single"/>
        </w:rPr>
        <w:t>Policy Statement and Purpose</w:t>
      </w:r>
    </w:p>
    <w:p w14:paraId="7224AE81" w14:textId="77777777" w:rsidR="002C7EF6" w:rsidRDefault="002C7EF6" w:rsidP="002C7EF6">
      <w:pPr>
        <w:widowControl w:val="0"/>
        <w:autoSpaceDE w:val="0"/>
        <w:autoSpaceDN w:val="0"/>
        <w:spacing w:after="0" w:line="240" w:lineRule="auto"/>
        <w:jc w:val="both"/>
        <w:rPr>
          <w:rFonts w:ascii="Arial" w:hAnsi="Arial" w:cs="Arial"/>
          <w:sz w:val="24"/>
          <w:szCs w:val="24"/>
        </w:rPr>
      </w:pPr>
    </w:p>
    <w:p w14:paraId="797443DE" w14:textId="018BFAE4"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The </w:t>
      </w:r>
      <w:r>
        <w:rPr>
          <w:rFonts w:ascii="Arial" w:hAnsi="Arial" w:cs="Arial"/>
          <w:sz w:val="24"/>
          <w:szCs w:val="24"/>
        </w:rPr>
        <w:t>St. Thomas Ringette Association (STRA)</w:t>
      </w:r>
      <w:r w:rsidRPr="002C7EF6">
        <w:rPr>
          <w:rFonts w:ascii="Arial" w:hAnsi="Arial" w:cs="Arial"/>
          <w:sz w:val="24"/>
          <w:szCs w:val="24"/>
        </w:rPr>
        <w:t xml:space="preserve"> has put in place this policy to</w:t>
      </w:r>
    </w:p>
    <w:p w14:paraId="7C5C93C1"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ensure Team Fees and Team Fundraising is done in a manner that is</w:t>
      </w:r>
    </w:p>
    <w:p w14:paraId="069D59EA"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transparent to parents and players and is consistent and reasonable across all</w:t>
      </w:r>
    </w:p>
    <w:p w14:paraId="5D8F10CA" w14:textId="77777777" w:rsid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teams in the Association.</w:t>
      </w:r>
    </w:p>
    <w:p w14:paraId="48814380" w14:textId="73AAFBD4"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142BB3DA" w14:textId="18107AB5" w:rsidR="00E22F86" w:rsidRPr="00E22F86" w:rsidRDefault="00E22F86" w:rsidP="002C7EF6">
      <w:pPr>
        <w:widowControl w:val="0"/>
        <w:autoSpaceDE w:val="0"/>
        <w:autoSpaceDN w:val="0"/>
        <w:spacing w:after="0" w:line="240" w:lineRule="auto"/>
        <w:jc w:val="both"/>
        <w:rPr>
          <w:rFonts w:ascii="Arial" w:hAnsi="Arial" w:cs="Arial"/>
          <w:b/>
          <w:bCs/>
          <w:sz w:val="24"/>
          <w:szCs w:val="24"/>
          <w:u w:val="single"/>
        </w:rPr>
      </w:pPr>
      <w:r>
        <w:rPr>
          <w:rFonts w:ascii="Arial" w:hAnsi="Arial" w:cs="Arial"/>
          <w:b/>
          <w:bCs/>
          <w:sz w:val="24"/>
          <w:szCs w:val="24"/>
          <w:u w:val="single"/>
        </w:rPr>
        <w:t>Scope of Policy</w:t>
      </w:r>
    </w:p>
    <w:p w14:paraId="61171A99" w14:textId="77777777" w:rsidR="00E22F86" w:rsidRDefault="00E22F86" w:rsidP="002C7EF6">
      <w:pPr>
        <w:widowControl w:val="0"/>
        <w:autoSpaceDE w:val="0"/>
        <w:autoSpaceDN w:val="0"/>
        <w:spacing w:after="0" w:line="240" w:lineRule="auto"/>
        <w:jc w:val="both"/>
        <w:rPr>
          <w:rFonts w:ascii="Arial" w:hAnsi="Arial" w:cs="Arial"/>
          <w:sz w:val="24"/>
          <w:szCs w:val="24"/>
        </w:rPr>
      </w:pPr>
    </w:p>
    <w:p w14:paraId="22076A21" w14:textId="3A52C3BB"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This policy applies to all teams in the </w:t>
      </w:r>
      <w:r>
        <w:rPr>
          <w:rFonts w:ascii="Arial" w:hAnsi="Arial" w:cs="Arial"/>
          <w:sz w:val="24"/>
          <w:szCs w:val="24"/>
        </w:rPr>
        <w:t>STRA</w:t>
      </w:r>
      <w:r w:rsidRPr="002C7EF6">
        <w:rPr>
          <w:rFonts w:ascii="Arial" w:hAnsi="Arial" w:cs="Arial"/>
          <w:sz w:val="24"/>
          <w:szCs w:val="24"/>
        </w:rPr>
        <w:t>.</w:t>
      </w:r>
    </w:p>
    <w:p w14:paraId="4464AE47" w14:textId="77777777" w:rsidR="002C7EF6" w:rsidRDefault="002C7EF6" w:rsidP="002C7EF6">
      <w:pPr>
        <w:widowControl w:val="0"/>
        <w:autoSpaceDE w:val="0"/>
        <w:autoSpaceDN w:val="0"/>
        <w:spacing w:after="0" w:line="240" w:lineRule="auto"/>
        <w:jc w:val="both"/>
        <w:rPr>
          <w:rFonts w:ascii="Arial" w:hAnsi="Arial" w:cs="Arial"/>
          <w:sz w:val="24"/>
          <w:szCs w:val="24"/>
        </w:rPr>
      </w:pPr>
    </w:p>
    <w:p w14:paraId="117F4BA8" w14:textId="4B3F22AF" w:rsidR="002C7EF6" w:rsidRPr="00E22F86" w:rsidRDefault="002C7EF6" w:rsidP="002C7EF6">
      <w:pPr>
        <w:widowControl w:val="0"/>
        <w:autoSpaceDE w:val="0"/>
        <w:autoSpaceDN w:val="0"/>
        <w:spacing w:after="0" w:line="240" w:lineRule="auto"/>
        <w:jc w:val="both"/>
        <w:rPr>
          <w:rFonts w:ascii="Arial" w:hAnsi="Arial" w:cs="Arial"/>
          <w:b/>
          <w:bCs/>
          <w:sz w:val="24"/>
          <w:szCs w:val="24"/>
          <w:u w:val="single"/>
        </w:rPr>
      </w:pPr>
      <w:r w:rsidRPr="00E22F86">
        <w:rPr>
          <w:rFonts w:ascii="Arial" w:hAnsi="Arial" w:cs="Arial"/>
          <w:b/>
          <w:bCs/>
          <w:sz w:val="24"/>
          <w:szCs w:val="24"/>
          <w:u w:val="single"/>
        </w:rPr>
        <w:t>Policy Requirements</w:t>
      </w:r>
    </w:p>
    <w:p w14:paraId="7A3C936F" w14:textId="77777777" w:rsidR="00E22F86" w:rsidRDefault="00E22F86" w:rsidP="002C7EF6">
      <w:pPr>
        <w:widowControl w:val="0"/>
        <w:autoSpaceDE w:val="0"/>
        <w:autoSpaceDN w:val="0"/>
        <w:spacing w:after="0" w:line="240" w:lineRule="auto"/>
        <w:jc w:val="both"/>
        <w:rPr>
          <w:rFonts w:ascii="Arial" w:hAnsi="Arial" w:cs="Arial"/>
          <w:sz w:val="24"/>
          <w:szCs w:val="24"/>
        </w:rPr>
      </w:pPr>
    </w:p>
    <w:p w14:paraId="5B863370" w14:textId="4B403BA2"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All members of the </w:t>
      </w:r>
      <w:r w:rsidR="00E22F86">
        <w:rPr>
          <w:rFonts w:ascii="Arial" w:hAnsi="Arial" w:cs="Arial"/>
          <w:sz w:val="24"/>
          <w:szCs w:val="24"/>
        </w:rPr>
        <w:t>STRA</w:t>
      </w:r>
      <w:r w:rsidRPr="002C7EF6">
        <w:rPr>
          <w:rFonts w:ascii="Arial" w:hAnsi="Arial" w:cs="Arial"/>
          <w:sz w:val="24"/>
          <w:szCs w:val="24"/>
        </w:rPr>
        <w:t>, including players, parents, coaching staff and other</w:t>
      </w:r>
    </w:p>
    <w:p w14:paraId="46702D7F"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volunteers, shall abide by the team finances and fundraising policies and</w:t>
      </w:r>
    </w:p>
    <w:p w14:paraId="588E4ADC"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procedures, as described in this document, when planning team budgets,</w:t>
      </w:r>
    </w:p>
    <w:p w14:paraId="65DABF13"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collecting team funds, fundraising and dispersing team funds.</w:t>
      </w:r>
    </w:p>
    <w:p w14:paraId="3946BA61" w14:textId="77777777" w:rsidR="00E22F86" w:rsidRDefault="00E22F86" w:rsidP="002C7EF6">
      <w:pPr>
        <w:widowControl w:val="0"/>
        <w:autoSpaceDE w:val="0"/>
        <w:autoSpaceDN w:val="0"/>
        <w:spacing w:after="0" w:line="240" w:lineRule="auto"/>
        <w:jc w:val="both"/>
        <w:rPr>
          <w:rFonts w:ascii="Arial" w:hAnsi="Arial" w:cs="Arial"/>
          <w:sz w:val="24"/>
          <w:szCs w:val="24"/>
        </w:rPr>
      </w:pPr>
    </w:p>
    <w:p w14:paraId="13E11DFD" w14:textId="00F10483" w:rsidR="002C7EF6" w:rsidRPr="00E22F86" w:rsidRDefault="002C7EF6" w:rsidP="002C7EF6">
      <w:pPr>
        <w:widowControl w:val="0"/>
        <w:autoSpaceDE w:val="0"/>
        <w:autoSpaceDN w:val="0"/>
        <w:spacing w:after="0" w:line="240" w:lineRule="auto"/>
        <w:jc w:val="both"/>
        <w:rPr>
          <w:rFonts w:ascii="Arial" w:hAnsi="Arial" w:cs="Arial"/>
          <w:b/>
          <w:bCs/>
          <w:sz w:val="24"/>
          <w:szCs w:val="24"/>
        </w:rPr>
      </w:pPr>
      <w:r w:rsidRPr="00E22F86">
        <w:rPr>
          <w:rFonts w:ascii="Arial" w:hAnsi="Arial" w:cs="Arial"/>
          <w:b/>
          <w:bCs/>
          <w:sz w:val="24"/>
          <w:szCs w:val="24"/>
        </w:rPr>
        <w:t>Definitions</w:t>
      </w:r>
    </w:p>
    <w:p w14:paraId="7B9FF11D" w14:textId="77777777" w:rsidR="00E22F86" w:rsidRDefault="00E22F86" w:rsidP="002C7EF6">
      <w:pPr>
        <w:widowControl w:val="0"/>
        <w:autoSpaceDE w:val="0"/>
        <w:autoSpaceDN w:val="0"/>
        <w:spacing w:after="0" w:line="240" w:lineRule="auto"/>
        <w:jc w:val="both"/>
        <w:rPr>
          <w:rFonts w:ascii="Arial" w:hAnsi="Arial" w:cs="Arial"/>
          <w:sz w:val="24"/>
          <w:szCs w:val="24"/>
        </w:rPr>
      </w:pPr>
    </w:p>
    <w:p w14:paraId="3E481D78" w14:textId="6968FC32" w:rsidR="002C7EF6" w:rsidRPr="002C7EF6" w:rsidRDefault="002C7EF6" w:rsidP="002C7EF6">
      <w:pPr>
        <w:widowControl w:val="0"/>
        <w:autoSpaceDE w:val="0"/>
        <w:autoSpaceDN w:val="0"/>
        <w:spacing w:after="0" w:line="240" w:lineRule="auto"/>
        <w:jc w:val="both"/>
        <w:rPr>
          <w:rFonts w:ascii="Arial" w:hAnsi="Arial" w:cs="Arial"/>
          <w:sz w:val="24"/>
          <w:szCs w:val="24"/>
        </w:rPr>
      </w:pPr>
      <w:r w:rsidRPr="00E22F86">
        <w:rPr>
          <w:rFonts w:ascii="Arial" w:hAnsi="Arial" w:cs="Arial"/>
          <w:b/>
          <w:bCs/>
          <w:sz w:val="24"/>
          <w:szCs w:val="24"/>
        </w:rPr>
        <w:t>Team Budget:</w:t>
      </w:r>
      <w:r w:rsidRPr="002C7EF6">
        <w:rPr>
          <w:rFonts w:ascii="Arial" w:hAnsi="Arial" w:cs="Arial"/>
          <w:sz w:val="24"/>
          <w:szCs w:val="24"/>
        </w:rPr>
        <w:t xml:space="preserve"> Represents a team’s total expenses budgeted for the season</w:t>
      </w:r>
    </w:p>
    <w:p w14:paraId="6F9F6506"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(regardless of team sponsorships or how much a team fundraises).</w:t>
      </w:r>
    </w:p>
    <w:p w14:paraId="7594B199" w14:textId="77777777" w:rsidR="00E22F86" w:rsidRDefault="00E22F86" w:rsidP="002C7EF6">
      <w:pPr>
        <w:widowControl w:val="0"/>
        <w:autoSpaceDE w:val="0"/>
        <w:autoSpaceDN w:val="0"/>
        <w:spacing w:after="0" w:line="240" w:lineRule="auto"/>
        <w:jc w:val="both"/>
        <w:rPr>
          <w:rFonts w:ascii="Arial" w:hAnsi="Arial" w:cs="Arial"/>
          <w:sz w:val="24"/>
          <w:szCs w:val="24"/>
        </w:rPr>
      </w:pPr>
    </w:p>
    <w:p w14:paraId="50F38E9D" w14:textId="190316DE" w:rsidR="002C7EF6" w:rsidRPr="002C7EF6" w:rsidRDefault="002C7EF6" w:rsidP="002C7EF6">
      <w:pPr>
        <w:widowControl w:val="0"/>
        <w:autoSpaceDE w:val="0"/>
        <w:autoSpaceDN w:val="0"/>
        <w:spacing w:after="0" w:line="240" w:lineRule="auto"/>
        <w:jc w:val="both"/>
        <w:rPr>
          <w:rFonts w:ascii="Arial" w:hAnsi="Arial" w:cs="Arial"/>
          <w:sz w:val="24"/>
          <w:szCs w:val="24"/>
        </w:rPr>
      </w:pPr>
      <w:r w:rsidRPr="00E22F86">
        <w:rPr>
          <w:rFonts w:ascii="Arial" w:hAnsi="Arial" w:cs="Arial"/>
          <w:b/>
          <w:bCs/>
          <w:sz w:val="24"/>
          <w:szCs w:val="24"/>
        </w:rPr>
        <w:t xml:space="preserve">Team </w:t>
      </w:r>
      <w:r w:rsidR="00E22F86">
        <w:rPr>
          <w:rFonts w:ascii="Arial" w:hAnsi="Arial" w:cs="Arial"/>
          <w:b/>
          <w:bCs/>
          <w:sz w:val="24"/>
          <w:szCs w:val="24"/>
        </w:rPr>
        <w:t>Manager</w:t>
      </w:r>
      <w:r w:rsidRPr="00E22F86">
        <w:rPr>
          <w:rFonts w:ascii="Arial" w:hAnsi="Arial" w:cs="Arial"/>
          <w:b/>
          <w:bCs/>
          <w:sz w:val="24"/>
          <w:szCs w:val="24"/>
        </w:rPr>
        <w:t>:</w:t>
      </w:r>
      <w:r w:rsidRPr="002C7EF6">
        <w:rPr>
          <w:rFonts w:ascii="Arial" w:hAnsi="Arial" w:cs="Arial"/>
          <w:sz w:val="24"/>
          <w:szCs w:val="24"/>
        </w:rPr>
        <w:t xml:space="preserve"> An adult volunteer who prepares the team budget, collects</w:t>
      </w:r>
    </w:p>
    <w:p w14:paraId="057185F1" w14:textId="26910BB5" w:rsidR="002C7EF6" w:rsidRDefault="002C7EF6" w:rsidP="00E22F8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team fees, and reports results to team members and the </w:t>
      </w:r>
      <w:r w:rsidR="00E22F86">
        <w:rPr>
          <w:rFonts w:ascii="Arial" w:hAnsi="Arial" w:cs="Arial"/>
          <w:sz w:val="24"/>
          <w:szCs w:val="24"/>
        </w:rPr>
        <w:t>STRA</w:t>
      </w:r>
      <w:r w:rsidRPr="002C7EF6">
        <w:rPr>
          <w:rFonts w:ascii="Arial" w:hAnsi="Arial" w:cs="Arial"/>
          <w:sz w:val="24"/>
          <w:szCs w:val="24"/>
        </w:rPr>
        <w:t xml:space="preserve"> treasurer. </w:t>
      </w:r>
    </w:p>
    <w:p w14:paraId="74728C82" w14:textId="77777777" w:rsidR="00E22F86" w:rsidRPr="002C7EF6" w:rsidRDefault="00E22F86" w:rsidP="00E22F86">
      <w:pPr>
        <w:widowControl w:val="0"/>
        <w:autoSpaceDE w:val="0"/>
        <w:autoSpaceDN w:val="0"/>
        <w:spacing w:after="0" w:line="240" w:lineRule="auto"/>
        <w:jc w:val="both"/>
        <w:rPr>
          <w:rFonts w:ascii="Arial" w:hAnsi="Arial" w:cs="Arial"/>
          <w:sz w:val="24"/>
          <w:szCs w:val="24"/>
        </w:rPr>
      </w:pPr>
    </w:p>
    <w:p w14:paraId="01D06E41" w14:textId="54E5EA81" w:rsidR="00062AE1" w:rsidRDefault="00062AE1">
      <w:pPr>
        <w:rPr>
          <w:rFonts w:ascii="Arial" w:hAnsi="Arial" w:cs="Arial"/>
          <w:b/>
          <w:bCs/>
          <w:sz w:val="24"/>
          <w:szCs w:val="24"/>
        </w:rPr>
      </w:pPr>
      <w:r>
        <w:rPr>
          <w:rFonts w:ascii="Arial" w:hAnsi="Arial" w:cs="Arial"/>
          <w:b/>
          <w:bCs/>
          <w:sz w:val="24"/>
          <w:szCs w:val="24"/>
        </w:rPr>
        <w:br w:type="page"/>
      </w:r>
    </w:p>
    <w:p w14:paraId="13623B7F" w14:textId="77777777" w:rsidR="00C37D59" w:rsidRDefault="00C37D59" w:rsidP="002C7EF6">
      <w:pPr>
        <w:widowControl w:val="0"/>
        <w:autoSpaceDE w:val="0"/>
        <w:autoSpaceDN w:val="0"/>
        <w:spacing w:after="0" w:line="240" w:lineRule="auto"/>
        <w:jc w:val="both"/>
        <w:rPr>
          <w:rFonts w:ascii="Arial" w:hAnsi="Arial" w:cs="Arial"/>
          <w:sz w:val="24"/>
          <w:szCs w:val="24"/>
        </w:rPr>
      </w:pPr>
    </w:p>
    <w:p w14:paraId="34A24EE7" w14:textId="24B65465" w:rsidR="002C7EF6" w:rsidRPr="00C37D59" w:rsidRDefault="002C7EF6" w:rsidP="002C7EF6">
      <w:pPr>
        <w:widowControl w:val="0"/>
        <w:autoSpaceDE w:val="0"/>
        <w:autoSpaceDN w:val="0"/>
        <w:spacing w:after="0" w:line="240" w:lineRule="auto"/>
        <w:jc w:val="both"/>
        <w:rPr>
          <w:rFonts w:ascii="Arial" w:hAnsi="Arial" w:cs="Arial"/>
          <w:b/>
          <w:bCs/>
          <w:sz w:val="24"/>
          <w:szCs w:val="24"/>
          <w:u w:val="single"/>
        </w:rPr>
      </w:pPr>
      <w:r w:rsidRPr="00C37D59">
        <w:rPr>
          <w:rFonts w:ascii="Arial" w:hAnsi="Arial" w:cs="Arial"/>
          <w:b/>
          <w:bCs/>
          <w:sz w:val="24"/>
          <w:szCs w:val="24"/>
          <w:u w:val="single"/>
        </w:rPr>
        <w:t>Setting the Team Budget</w:t>
      </w:r>
    </w:p>
    <w:p w14:paraId="23C8F256" w14:textId="77777777" w:rsidR="00C37D59" w:rsidRDefault="00C37D59" w:rsidP="002C7EF6">
      <w:pPr>
        <w:widowControl w:val="0"/>
        <w:autoSpaceDE w:val="0"/>
        <w:autoSpaceDN w:val="0"/>
        <w:spacing w:after="0" w:line="240" w:lineRule="auto"/>
        <w:jc w:val="both"/>
        <w:rPr>
          <w:rFonts w:ascii="Arial" w:hAnsi="Arial" w:cs="Arial"/>
          <w:sz w:val="24"/>
          <w:szCs w:val="24"/>
        </w:rPr>
      </w:pPr>
    </w:p>
    <w:p w14:paraId="0A1CFCF5" w14:textId="15D70FF9" w:rsidR="007E34FD" w:rsidRDefault="00C37D59" w:rsidP="00C37D59">
      <w:pPr>
        <w:widowControl w:val="0"/>
        <w:autoSpaceDE w:val="0"/>
        <w:autoSpaceDN w:val="0"/>
        <w:spacing w:after="0" w:line="240" w:lineRule="auto"/>
        <w:jc w:val="both"/>
        <w:rPr>
          <w:rFonts w:ascii="Arial" w:hAnsi="Arial" w:cs="Arial"/>
          <w:sz w:val="24"/>
          <w:szCs w:val="24"/>
        </w:rPr>
      </w:pPr>
      <w:r>
        <w:rPr>
          <w:rFonts w:ascii="Arial" w:hAnsi="Arial" w:cs="Arial"/>
          <w:sz w:val="24"/>
          <w:szCs w:val="24"/>
        </w:rPr>
        <w:t xml:space="preserve">Every STRA Team Manager and/or Head Coach will submit a proposal </w:t>
      </w:r>
      <w:r w:rsidR="007E34FD">
        <w:rPr>
          <w:rFonts w:ascii="Arial" w:hAnsi="Arial" w:cs="Arial"/>
          <w:sz w:val="24"/>
          <w:szCs w:val="24"/>
        </w:rPr>
        <w:t xml:space="preserve">for where they intend to allocate any money fundraised throughout the season. The STRA Treasurer will approve any expense type before the money may be spent. </w:t>
      </w:r>
    </w:p>
    <w:p w14:paraId="2FB03AEC" w14:textId="77777777" w:rsidR="007E34FD" w:rsidRDefault="007E34FD" w:rsidP="00C37D59">
      <w:pPr>
        <w:widowControl w:val="0"/>
        <w:autoSpaceDE w:val="0"/>
        <w:autoSpaceDN w:val="0"/>
        <w:spacing w:after="0" w:line="240" w:lineRule="auto"/>
        <w:jc w:val="both"/>
        <w:rPr>
          <w:rFonts w:ascii="Arial" w:hAnsi="Arial" w:cs="Arial"/>
          <w:sz w:val="24"/>
          <w:szCs w:val="24"/>
        </w:rPr>
      </w:pPr>
    </w:p>
    <w:p w14:paraId="1D46F3AC" w14:textId="722D7F09"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Each team shall</w:t>
      </w:r>
      <w:r w:rsidR="007E34FD">
        <w:rPr>
          <w:rFonts w:ascii="Arial" w:hAnsi="Arial" w:cs="Arial"/>
          <w:sz w:val="24"/>
          <w:szCs w:val="24"/>
        </w:rPr>
        <w:t xml:space="preserve"> </w:t>
      </w:r>
      <w:r w:rsidRPr="002C7EF6">
        <w:rPr>
          <w:rFonts w:ascii="Arial" w:hAnsi="Arial" w:cs="Arial"/>
          <w:sz w:val="24"/>
          <w:szCs w:val="24"/>
        </w:rPr>
        <w:t>keep the team expenses within the agreed budget parameters</w:t>
      </w:r>
      <w:r w:rsidR="007E34FD">
        <w:rPr>
          <w:rFonts w:ascii="Arial" w:hAnsi="Arial" w:cs="Arial"/>
          <w:sz w:val="24"/>
          <w:szCs w:val="24"/>
        </w:rPr>
        <w:t xml:space="preserve">. All receipts and expenditures must be provided to the STRA Treasurer. </w:t>
      </w:r>
    </w:p>
    <w:p w14:paraId="4F26AF54"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1A21005C" w14:textId="66A588CB"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Once a team </w:t>
      </w:r>
      <w:r w:rsidR="007E34FD">
        <w:rPr>
          <w:rFonts w:ascii="Arial" w:hAnsi="Arial" w:cs="Arial"/>
          <w:sz w:val="24"/>
          <w:szCs w:val="24"/>
        </w:rPr>
        <w:t>manager</w:t>
      </w:r>
      <w:r w:rsidRPr="002C7EF6">
        <w:rPr>
          <w:rFonts w:ascii="Arial" w:hAnsi="Arial" w:cs="Arial"/>
          <w:sz w:val="24"/>
          <w:szCs w:val="24"/>
        </w:rPr>
        <w:t xml:space="preserve"> has prepared a proposed budget with input from the head</w:t>
      </w:r>
    </w:p>
    <w:p w14:paraId="7F1790E6" w14:textId="777DB0A7"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coach and any other parents involved in organizing team events, the</w:t>
      </w:r>
    </w:p>
    <w:p w14:paraId="4D88D9E2" w14:textId="6FA8C4E3" w:rsidR="002C7EF6" w:rsidRPr="002C7EF6" w:rsidRDefault="002C7EF6" w:rsidP="007E34FD">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team </w:t>
      </w:r>
      <w:r w:rsidR="007E34FD">
        <w:rPr>
          <w:rFonts w:ascii="Arial" w:hAnsi="Arial" w:cs="Arial"/>
          <w:sz w:val="24"/>
          <w:szCs w:val="24"/>
        </w:rPr>
        <w:t>manager</w:t>
      </w:r>
      <w:r w:rsidRPr="002C7EF6">
        <w:rPr>
          <w:rFonts w:ascii="Arial" w:hAnsi="Arial" w:cs="Arial"/>
          <w:sz w:val="24"/>
          <w:szCs w:val="24"/>
        </w:rPr>
        <w:t xml:space="preserve"> shall present it to the </w:t>
      </w:r>
      <w:r w:rsidR="007E34FD">
        <w:rPr>
          <w:rFonts w:ascii="Arial" w:hAnsi="Arial" w:cs="Arial"/>
          <w:sz w:val="24"/>
          <w:szCs w:val="24"/>
        </w:rPr>
        <w:t>STRA Executive for comments and review</w:t>
      </w:r>
      <w:r w:rsidRPr="002C7EF6">
        <w:rPr>
          <w:rFonts w:ascii="Arial" w:hAnsi="Arial" w:cs="Arial"/>
          <w:sz w:val="24"/>
          <w:szCs w:val="24"/>
        </w:rPr>
        <w:t>.</w:t>
      </w:r>
      <w:r w:rsidR="007E34FD">
        <w:rPr>
          <w:rFonts w:ascii="Arial" w:hAnsi="Arial" w:cs="Arial"/>
          <w:sz w:val="24"/>
          <w:szCs w:val="24"/>
        </w:rPr>
        <w:t xml:space="preserve"> The STRA Treasurer has final approval authority. </w:t>
      </w:r>
    </w:p>
    <w:p w14:paraId="161B9629"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45519F6A"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675D8437" w14:textId="43FCD0E0" w:rsidR="002C7EF6" w:rsidRPr="00062AE1" w:rsidRDefault="002C7EF6" w:rsidP="002C7EF6">
      <w:pPr>
        <w:widowControl w:val="0"/>
        <w:autoSpaceDE w:val="0"/>
        <w:autoSpaceDN w:val="0"/>
        <w:spacing w:after="0" w:line="240" w:lineRule="auto"/>
        <w:jc w:val="both"/>
        <w:rPr>
          <w:rFonts w:ascii="Arial" w:hAnsi="Arial" w:cs="Arial"/>
          <w:b/>
          <w:bCs/>
          <w:sz w:val="24"/>
          <w:szCs w:val="24"/>
          <w:u w:val="single"/>
        </w:rPr>
      </w:pPr>
      <w:r w:rsidRPr="00062AE1">
        <w:rPr>
          <w:rFonts w:ascii="Arial" w:hAnsi="Arial" w:cs="Arial"/>
          <w:b/>
          <w:bCs/>
          <w:sz w:val="24"/>
          <w:szCs w:val="24"/>
          <w:u w:val="single"/>
        </w:rPr>
        <w:t xml:space="preserve">Collecting </w:t>
      </w:r>
      <w:r w:rsidR="00062AE1">
        <w:rPr>
          <w:rFonts w:ascii="Arial" w:hAnsi="Arial" w:cs="Arial"/>
          <w:b/>
          <w:bCs/>
          <w:sz w:val="24"/>
          <w:szCs w:val="24"/>
          <w:u w:val="single"/>
        </w:rPr>
        <w:t>F</w:t>
      </w:r>
      <w:r w:rsidRPr="00062AE1">
        <w:rPr>
          <w:rFonts w:ascii="Arial" w:hAnsi="Arial" w:cs="Arial"/>
          <w:b/>
          <w:bCs/>
          <w:sz w:val="24"/>
          <w:szCs w:val="24"/>
          <w:u w:val="single"/>
        </w:rPr>
        <w:t>undraisin</w:t>
      </w:r>
      <w:r w:rsidR="007E34FD" w:rsidRPr="00062AE1">
        <w:rPr>
          <w:rFonts w:ascii="Arial" w:hAnsi="Arial" w:cs="Arial"/>
          <w:b/>
          <w:bCs/>
          <w:sz w:val="24"/>
          <w:szCs w:val="24"/>
          <w:u w:val="single"/>
        </w:rPr>
        <w:t>g:</w:t>
      </w:r>
    </w:p>
    <w:p w14:paraId="30FF20C0" w14:textId="77777777" w:rsidR="007E34FD" w:rsidRDefault="007E34FD" w:rsidP="002C7EF6">
      <w:pPr>
        <w:widowControl w:val="0"/>
        <w:autoSpaceDE w:val="0"/>
        <w:autoSpaceDN w:val="0"/>
        <w:spacing w:after="0" w:line="240" w:lineRule="auto"/>
        <w:jc w:val="both"/>
        <w:rPr>
          <w:rFonts w:ascii="Arial" w:hAnsi="Arial" w:cs="Arial"/>
          <w:sz w:val="24"/>
          <w:szCs w:val="24"/>
        </w:rPr>
      </w:pPr>
    </w:p>
    <w:p w14:paraId="115D4DED" w14:textId="6FE82E8C" w:rsidR="007E34FD" w:rsidRPr="003E689B" w:rsidRDefault="007E34FD" w:rsidP="003E689B">
      <w:pPr>
        <w:pStyle w:val="ListParagraph"/>
        <w:widowControl w:val="0"/>
        <w:numPr>
          <w:ilvl w:val="0"/>
          <w:numId w:val="9"/>
        </w:numPr>
        <w:autoSpaceDE w:val="0"/>
        <w:autoSpaceDN w:val="0"/>
        <w:spacing w:after="0" w:line="240" w:lineRule="auto"/>
        <w:jc w:val="both"/>
        <w:rPr>
          <w:rFonts w:ascii="Arial" w:hAnsi="Arial" w:cs="Arial"/>
          <w:sz w:val="24"/>
          <w:szCs w:val="24"/>
        </w:rPr>
      </w:pPr>
      <w:r w:rsidRPr="003E689B">
        <w:rPr>
          <w:rFonts w:ascii="Arial" w:hAnsi="Arial" w:cs="Arial"/>
          <w:sz w:val="24"/>
          <w:szCs w:val="24"/>
        </w:rPr>
        <w:t>The team manager and head coach (or their delegates) will be responsible for the procurement of team sponsorships. All teams are required to provide any potential donating company / person</w:t>
      </w:r>
      <w:r w:rsidR="003E689B" w:rsidRPr="003E689B">
        <w:rPr>
          <w:rFonts w:ascii="Arial" w:hAnsi="Arial" w:cs="Arial"/>
          <w:sz w:val="24"/>
          <w:szCs w:val="24"/>
        </w:rPr>
        <w:t>(s)</w:t>
      </w:r>
      <w:r w:rsidRPr="003E689B">
        <w:rPr>
          <w:rFonts w:ascii="Arial" w:hAnsi="Arial" w:cs="Arial"/>
          <w:sz w:val="24"/>
          <w:szCs w:val="24"/>
        </w:rPr>
        <w:t xml:space="preserve"> a copy of the STRA Sponsorship Letter that explains we are a NOT</w:t>
      </w:r>
      <w:r w:rsidR="003E689B" w:rsidRPr="003E689B">
        <w:rPr>
          <w:rFonts w:ascii="Arial" w:hAnsi="Arial" w:cs="Arial"/>
          <w:sz w:val="24"/>
          <w:szCs w:val="24"/>
        </w:rPr>
        <w:t>-</w:t>
      </w:r>
      <w:r w:rsidRPr="003E689B">
        <w:rPr>
          <w:rFonts w:ascii="Arial" w:hAnsi="Arial" w:cs="Arial"/>
          <w:sz w:val="24"/>
          <w:szCs w:val="24"/>
        </w:rPr>
        <w:t>FOR</w:t>
      </w:r>
      <w:r w:rsidR="003E689B" w:rsidRPr="003E689B">
        <w:rPr>
          <w:rFonts w:ascii="Arial" w:hAnsi="Arial" w:cs="Arial"/>
          <w:sz w:val="24"/>
          <w:szCs w:val="24"/>
        </w:rPr>
        <w:t>-</w:t>
      </w:r>
      <w:r w:rsidRPr="003E689B">
        <w:rPr>
          <w:rFonts w:ascii="Arial" w:hAnsi="Arial" w:cs="Arial"/>
          <w:sz w:val="24"/>
          <w:szCs w:val="24"/>
        </w:rPr>
        <w:t>PROFIT organization. We cannot provide tax receipts.</w:t>
      </w:r>
    </w:p>
    <w:p w14:paraId="6B02D85A" w14:textId="77777777" w:rsidR="003E689B" w:rsidRDefault="003E689B" w:rsidP="002C7EF6">
      <w:pPr>
        <w:widowControl w:val="0"/>
        <w:autoSpaceDE w:val="0"/>
        <w:autoSpaceDN w:val="0"/>
        <w:spacing w:after="0" w:line="240" w:lineRule="auto"/>
        <w:jc w:val="both"/>
        <w:rPr>
          <w:rFonts w:ascii="Arial" w:hAnsi="Arial" w:cs="Arial"/>
          <w:sz w:val="24"/>
          <w:szCs w:val="24"/>
        </w:rPr>
      </w:pPr>
    </w:p>
    <w:p w14:paraId="26D90519" w14:textId="5753C70D" w:rsidR="003E689B" w:rsidRDefault="003E689B" w:rsidP="003E689B">
      <w:pPr>
        <w:pStyle w:val="ListParagraph"/>
        <w:widowControl w:val="0"/>
        <w:numPr>
          <w:ilvl w:val="0"/>
          <w:numId w:val="9"/>
        </w:numPr>
        <w:autoSpaceDE w:val="0"/>
        <w:autoSpaceDN w:val="0"/>
        <w:spacing w:after="0" w:line="240" w:lineRule="auto"/>
        <w:jc w:val="both"/>
        <w:rPr>
          <w:rFonts w:ascii="Arial" w:hAnsi="Arial" w:cs="Arial"/>
          <w:sz w:val="24"/>
          <w:szCs w:val="24"/>
        </w:rPr>
      </w:pPr>
      <w:r w:rsidRPr="003E689B">
        <w:rPr>
          <w:rFonts w:ascii="Arial" w:hAnsi="Arial" w:cs="Arial"/>
          <w:sz w:val="24"/>
          <w:szCs w:val="24"/>
        </w:rPr>
        <w:t>The amount a team can fundraise is unlimited. However, all</w:t>
      </w:r>
      <w:r w:rsidR="00B26B72">
        <w:rPr>
          <w:rFonts w:ascii="Arial" w:hAnsi="Arial" w:cs="Arial"/>
          <w:sz w:val="24"/>
          <w:szCs w:val="24"/>
        </w:rPr>
        <w:t xml:space="preserve"> funds</w:t>
      </w:r>
      <w:r w:rsidRPr="003E689B">
        <w:rPr>
          <w:rFonts w:ascii="Arial" w:hAnsi="Arial" w:cs="Arial"/>
          <w:sz w:val="24"/>
          <w:szCs w:val="24"/>
        </w:rPr>
        <w:t xml:space="preserve"> left over at the end of the season will be split evenly between all teams at the start of next season. </w:t>
      </w:r>
    </w:p>
    <w:p w14:paraId="41EFD2A8" w14:textId="77777777" w:rsidR="003E689B" w:rsidRPr="003E689B" w:rsidRDefault="003E689B" w:rsidP="003E689B">
      <w:pPr>
        <w:pStyle w:val="ListParagraph"/>
        <w:rPr>
          <w:rFonts w:ascii="Arial" w:hAnsi="Arial" w:cs="Arial"/>
          <w:sz w:val="24"/>
          <w:szCs w:val="24"/>
        </w:rPr>
      </w:pPr>
    </w:p>
    <w:p w14:paraId="4B1EDE82" w14:textId="77777777" w:rsidR="00B26B72" w:rsidRDefault="003E689B" w:rsidP="003E689B">
      <w:pPr>
        <w:pStyle w:val="ListParagraph"/>
        <w:widowControl w:val="0"/>
        <w:numPr>
          <w:ilvl w:val="0"/>
          <w:numId w:val="9"/>
        </w:numPr>
        <w:autoSpaceDE w:val="0"/>
        <w:autoSpaceDN w:val="0"/>
        <w:spacing w:after="0" w:line="240" w:lineRule="auto"/>
        <w:jc w:val="both"/>
        <w:rPr>
          <w:rFonts w:ascii="Arial" w:hAnsi="Arial" w:cs="Arial"/>
          <w:sz w:val="24"/>
          <w:szCs w:val="24"/>
        </w:rPr>
      </w:pPr>
      <w:r>
        <w:rPr>
          <w:rFonts w:ascii="Arial" w:hAnsi="Arial" w:cs="Arial"/>
          <w:sz w:val="24"/>
          <w:szCs w:val="24"/>
        </w:rPr>
        <w:t xml:space="preserve">If a team is sponsored by means of equipment (ex. Goalie pads, Ringette Pants etc.)., the equipment becomes property of the STRA at the end of the Season. This does not include next-to-skin items or equipment that </w:t>
      </w:r>
      <w:r w:rsidR="00B26B72">
        <w:rPr>
          <w:rFonts w:ascii="Arial" w:hAnsi="Arial" w:cs="Arial"/>
          <w:sz w:val="24"/>
          <w:szCs w:val="24"/>
        </w:rPr>
        <w:t>are</w:t>
      </w:r>
      <w:r>
        <w:rPr>
          <w:rFonts w:ascii="Arial" w:hAnsi="Arial" w:cs="Arial"/>
          <w:sz w:val="24"/>
          <w:szCs w:val="24"/>
        </w:rPr>
        <w:t xml:space="preserve"> unhygienic to share between players (ex. T-shirts, hats, jerseys etc.) The STRA may choose to gift </w:t>
      </w:r>
      <w:r w:rsidR="00B26B72">
        <w:rPr>
          <w:rFonts w:ascii="Arial" w:hAnsi="Arial" w:cs="Arial"/>
          <w:sz w:val="24"/>
          <w:szCs w:val="24"/>
        </w:rPr>
        <w:t xml:space="preserve">the </w:t>
      </w:r>
      <w:r>
        <w:rPr>
          <w:rFonts w:ascii="Arial" w:hAnsi="Arial" w:cs="Arial"/>
          <w:sz w:val="24"/>
          <w:szCs w:val="24"/>
        </w:rPr>
        <w:t>items to the players at the end of the season</w:t>
      </w:r>
      <w:r w:rsidR="00B26B72">
        <w:rPr>
          <w:rFonts w:ascii="Arial" w:hAnsi="Arial" w:cs="Arial"/>
          <w:sz w:val="24"/>
          <w:szCs w:val="24"/>
        </w:rPr>
        <w:t>,</w:t>
      </w:r>
      <w:r>
        <w:rPr>
          <w:rFonts w:ascii="Arial" w:hAnsi="Arial" w:cs="Arial"/>
          <w:sz w:val="24"/>
          <w:szCs w:val="24"/>
        </w:rPr>
        <w:t xml:space="preserve"> if deemed appropriate</w:t>
      </w:r>
      <w:r w:rsidR="00B26B72">
        <w:rPr>
          <w:rFonts w:ascii="Arial" w:hAnsi="Arial" w:cs="Arial"/>
          <w:sz w:val="24"/>
          <w:szCs w:val="24"/>
        </w:rPr>
        <w:t xml:space="preserve"> by the STRA Executive</w:t>
      </w:r>
    </w:p>
    <w:p w14:paraId="7A4AF8AA" w14:textId="77777777" w:rsidR="00B26B72" w:rsidRPr="00B26B72" w:rsidRDefault="00B26B72" w:rsidP="00B26B72">
      <w:pPr>
        <w:pStyle w:val="ListParagraph"/>
        <w:rPr>
          <w:rFonts w:ascii="Arial" w:hAnsi="Arial" w:cs="Arial"/>
          <w:sz w:val="24"/>
          <w:szCs w:val="24"/>
        </w:rPr>
      </w:pPr>
    </w:p>
    <w:p w14:paraId="35601419" w14:textId="490FAF11" w:rsidR="003E689B" w:rsidRDefault="00B26B72" w:rsidP="003E689B">
      <w:pPr>
        <w:pStyle w:val="ListParagraph"/>
        <w:widowControl w:val="0"/>
        <w:numPr>
          <w:ilvl w:val="0"/>
          <w:numId w:val="9"/>
        </w:numPr>
        <w:autoSpaceDE w:val="0"/>
        <w:autoSpaceDN w:val="0"/>
        <w:spacing w:after="0" w:line="240" w:lineRule="auto"/>
        <w:jc w:val="both"/>
        <w:rPr>
          <w:rFonts w:ascii="Arial" w:hAnsi="Arial" w:cs="Arial"/>
          <w:sz w:val="24"/>
          <w:szCs w:val="24"/>
        </w:rPr>
      </w:pPr>
      <w:r>
        <w:rPr>
          <w:rFonts w:ascii="Arial" w:hAnsi="Arial" w:cs="Arial"/>
          <w:sz w:val="24"/>
          <w:szCs w:val="24"/>
        </w:rPr>
        <w:t xml:space="preserve">Under no circumstances can coaches, </w:t>
      </w:r>
      <w:r w:rsidR="00062AE1">
        <w:rPr>
          <w:rFonts w:ascii="Arial" w:hAnsi="Arial" w:cs="Arial"/>
          <w:sz w:val="24"/>
          <w:szCs w:val="24"/>
        </w:rPr>
        <w:t xml:space="preserve">player, </w:t>
      </w:r>
      <w:r>
        <w:rPr>
          <w:rFonts w:ascii="Arial" w:hAnsi="Arial" w:cs="Arial"/>
          <w:sz w:val="24"/>
          <w:szCs w:val="24"/>
        </w:rPr>
        <w:t>bench-staff or parent use funds for anything contrary to our Code of Conduct and / or Substance Abuse Policies</w:t>
      </w:r>
      <w:r w:rsidR="003E689B">
        <w:rPr>
          <w:rFonts w:ascii="Arial" w:hAnsi="Arial" w:cs="Arial"/>
          <w:sz w:val="24"/>
          <w:szCs w:val="24"/>
        </w:rPr>
        <w:t>.</w:t>
      </w:r>
    </w:p>
    <w:p w14:paraId="3828A35D" w14:textId="77777777" w:rsidR="00062AE1" w:rsidRPr="00062AE1" w:rsidRDefault="00062AE1" w:rsidP="00062AE1">
      <w:pPr>
        <w:pStyle w:val="ListParagraph"/>
        <w:rPr>
          <w:rFonts w:ascii="Arial" w:hAnsi="Arial" w:cs="Arial"/>
          <w:sz w:val="24"/>
          <w:szCs w:val="24"/>
        </w:rPr>
      </w:pPr>
    </w:p>
    <w:p w14:paraId="48AF5884" w14:textId="69F6BBAF" w:rsidR="000A03BA" w:rsidRDefault="00062AE1" w:rsidP="002C7EF6">
      <w:pPr>
        <w:pStyle w:val="ListParagraph"/>
        <w:widowControl w:val="0"/>
        <w:numPr>
          <w:ilvl w:val="0"/>
          <w:numId w:val="9"/>
        </w:numPr>
        <w:autoSpaceDE w:val="0"/>
        <w:autoSpaceDN w:val="0"/>
        <w:spacing w:after="0" w:line="240" w:lineRule="auto"/>
        <w:jc w:val="both"/>
        <w:rPr>
          <w:rFonts w:ascii="Arial" w:hAnsi="Arial" w:cs="Arial"/>
          <w:sz w:val="24"/>
          <w:szCs w:val="24"/>
        </w:rPr>
      </w:pPr>
      <w:r>
        <w:rPr>
          <w:rFonts w:ascii="Arial" w:hAnsi="Arial" w:cs="Arial"/>
          <w:sz w:val="24"/>
          <w:szCs w:val="24"/>
        </w:rPr>
        <w:t xml:space="preserve">All funds raised will be held by the STRA Treasurer who will report on any fundraising account activity to the STRA Executive monthly. A yearend report will be submitted by each team to the STRA Treasurer before the end of the season. </w:t>
      </w:r>
    </w:p>
    <w:p w14:paraId="398B1AFE" w14:textId="77777777" w:rsidR="000A03BA" w:rsidRDefault="000A03BA">
      <w:pPr>
        <w:rPr>
          <w:rFonts w:ascii="Arial" w:hAnsi="Arial" w:cs="Arial"/>
          <w:sz w:val="24"/>
          <w:szCs w:val="24"/>
        </w:rPr>
      </w:pPr>
      <w:r>
        <w:rPr>
          <w:rFonts w:ascii="Arial" w:hAnsi="Arial" w:cs="Arial"/>
          <w:sz w:val="24"/>
          <w:szCs w:val="24"/>
        </w:rPr>
        <w:br w:type="page"/>
      </w:r>
    </w:p>
    <w:p w14:paraId="09E39A05" w14:textId="77777777" w:rsidR="00062AE1" w:rsidRPr="00062AE1" w:rsidRDefault="00062AE1" w:rsidP="00062AE1">
      <w:pPr>
        <w:pStyle w:val="ListParagraph"/>
        <w:rPr>
          <w:rFonts w:ascii="Arial" w:hAnsi="Arial" w:cs="Arial"/>
          <w:sz w:val="24"/>
          <w:szCs w:val="24"/>
        </w:rPr>
      </w:pPr>
    </w:p>
    <w:p w14:paraId="39288BE0" w14:textId="795D45BE" w:rsidR="002C7EF6" w:rsidRPr="00062AE1" w:rsidRDefault="002C7EF6" w:rsidP="002C7EF6">
      <w:pPr>
        <w:pStyle w:val="ListParagraph"/>
        <w:widowControl w:val="0"/>
        <w:numPr>
          <w:ilvl w:val="0"/>
          <w:numId w:val="9"/>
        </w:numPr>
        <w:autoSpaceDE w:val="0"/>
        <w:autoSpaceDN w:val="0"/>
        <w:spacing w:after="0" w:line="240" w:lineRule="auto"/>
        <w:jc w:val="both"/>
        <w:rPr>
          <w:rFonts w:ascii="Arial" w:hAnsi="Arial" w:cs="Arial"/>
          <w:sz w:val="24"/>
          <w:szCs w:val="24"/>
        </w:rPr>
      </w:pPr>
      <w:r w:rsidRPr="00062AE1">
        <w:rPr>
          <w:rFonts w:ascii="Arial" w:hAnsi="Arial" w:cs="Arial"/>
          <w:sz w:val="24"/>
          <w:szCs w:val="24"/>
        </w:rPr>
        <w:t xml:space="preserve">Unless otherwise noted in this policy, </w:t>
      </w:r>
      <w:r w:rsidR="00062AE1">
        <w:rPr>
          <w:rFonts w:ascii="Arial" w:hAnsi="Arial" w:cs="Arial"/>
          <w:sz w:val="24"/>
          <w:szCs w:val="24"/>
        </w:rPr>
        <w:t>STRA</w:t>
      </w:r>
      <w:r w:rsidRPr="00062AE1">
        <w:rPr>
          <w:rFonts w:ascii="Arial" w:hAnsi="Arial" w:cs="Arial"/>
          <w:sz w:val="24"/>
          <w:szCs w:val="24"/>
        </w:rPr>
        <w:t xml:space="preserve"> teams are free to undertake any</w:t>
      </w:r>
    </w:p>
    <w:p w14:paraId="638AD349" w14:textId="77777777" w:rsidR="002C7EF6" w:rsidRPr="002C7EF6" w:rsidRDefault="002C7EF6" w:rsidP="00062AE1">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lawful fundraising activity that the team members agree upon. For any activities</w:t>
      </w:r>
    </w:p>
    <w:p w14:paraId="5FD87939" w14:textId="77777777" w:rsidR="002C7EF6" w:rsidRPr="002C7EF6" w:rsidRDefault="002C7EF6" w:rsidP="00062AE1">
      <w:pPr>
        <w:widowControl w:val="0"/>
        <w:autoSpaceDE w:val="0"/>
        <w:autoSpaceDN w:val="0"/>
        <w:spacing w:after="0" w:line="240" w:lineRule="auto"/>
        <w:ind w:left="720"/>
        <w:jc w:val="both"/>
        <w:rPr>
          <w:rFonts w:ascii="Arial" w:hAnsi="Arial" w:cs="Arial"/>
          <w:sz w:val="24"/>
          <w:szCs w:val="24"/>
        </w:rPr>
      </w:pPr>
      <w:r w:rsidRPr="002C7EF6">
        <w:rPr>
          <w:rFonts w:ascii="Arial" w:hAnsi="Arial" w:cs="Arial"/>
          <w:sz w:val="24"/>
          <w:szCs w:val="24"/>
        </w:rPr>
        <w:t>requiring a government-issued license, including any raffles, the team shall only</w:t>
      </w:r>
    </w:p>
    <w:p w14:paraId="7CFBE8A0" w14:textId="4E0F603D" w:rsidR="002C7EF6" w:rsidRPr="002C7EF6" w:rsidRDefault="002C7EF6" w:rsidP="000A03BA">
      <w:pPr>
        <w:widowControl w:val="0"/>
        <w:autoSpaceDE w:val="0"/>
        <w:autoSpaceDN w:val="0"/>
        <w:spacing w:after="0" w:line="240" w:lineRule="auto"/>
        <w:ind w:left="720"/>
        <w:jc w:val="both"/>
        <w:rPr>
          <w:rFonts w:ascii="Arial" w:hAnsi="Arial" w:cs="Arial"/>
          <w:sz w:val="24"/>
          <w:szCs w:val="24"/>
        </w:rPr>
      </w:pPr>
      <w:r w:rsidRPr="002C7EF6">
        <w:rPr>
          <w:rFonts w:ascii="Arial" w:hAnsi="Arial" w:cs="Arial"/>
          <w:sz w:val="24"/>
          <w:szCs w:val="24"/>
        </w:rPr>
        <w:t>that activity if they have a suitable license and if they conduct the</w:t>
      </w:r>
      <w:r w:rsidR="000A03BA">
        <w:rPr>
          <w:rFonts w:ascii="Arial" w:hAnsi="Arial" w:cs="Arial"/>
          <w:sz w:val="24"/>
          <w:szCs w:val="24"/>
        </w:rPr>
        <w:t xml:space="preserve"> </w:t>
      </w:r>
      <w:r w:rsidRPr="002C7EF6">
        <w:rPr>
          <w:rFonts w:ascii="Arial" w:hAnsi="Arial" w:cs="Arial"/>
          <w:sz w:val="24"/>
          <w:szCs w:val="24"/>
        </w:rPr>
        <w:t>activity in strict accordance with the terms of that license.</w:t>
      </w:r>
      <w:r w:rsidR="00062AE1">
        <w:rPr>
          <w:rFonts w:ascii="Arial" w:hAnsi="Arial" w:cs="Arial"/>
          <w:sz w:val="24"/>
          <w:szCs w:val="24"/>
        </w:rPr>
        <w:t xml:space="preserve"> Teams are not covered by STRA Licenses. </w:t>
      </w:r>
    </w:p>
    <w:p w14:paraId="671837AF"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617E09D5" w14:textId="07E157B5" w:rsidR="002C7EF6" w:rsidRPr="00062AE1" w:rsidRDefault="002C7EF6" w:rsidP="00062AE1">
      <w:pPr>
        <w:pStyle w:val="ListParagraph"/>
        <w:widowControl w:val="0"/>
        <w:numPr>
          <w:ilvl w:val="0"/>
          <w:numId w:val="9"/>
        </w:numPr>
        <w:autoSpaceDE w:val="0"/>
        <w:autoSpaceDN w:val="0"/>
        <w:spacing w:after="0" w:line="240" w:lineRule="auto"/>
        <w:jc w:val="both"/>
        <w:rPr>
          <w:rFonts w:ascii="Arial" w:hAnsi="Arial" w:cs="Arial"/>
          <w:sz w:val="24"/>
          <w:szCs w:val="24"/>
        </w:rPr>
      </w:pPr>
      <w:r w:rsidRPr="00062AE1">
        <w:rPr>
          <w:rFonts w:ascii="Arial" w:hAnsi="Arial" w:cs="Arial"/>
          <w:sz w:val="24"/>
          <w:szCs w:val="24"/>
        </w:rPr>
        <w:t>To conduct fundraising activities at events, such as tournaments, a team shall</w:t>
      </w:r>
    </w:p>
    <w:p w14:paraId="3B4C227F" w14:textId="77777777" w:rsidR="002C7EF6" w:rsidRDefault="002C7EF6" w:rsidP="000A03BA">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get permission from the event organizer.</w:t>
      </w:r>
    </w:p>
    <w:p w14:paraId="3F815548" w14:textId="77777777" w:rsidR="000A03BA" w:rsidRPr="002C7EF6" w:rsidRDefault="000A03BA" w:rsidP="000A03BA">
      <w:pPr>
        <w:widowControl w:val="0"/>
        <w:autoSpaceDE w:val="0"/>
        <w:autoSpaceDN w:val="0"/>
        <w:spacing w:after="0" w:line="240" w:lineRule="auto"/>
        <w:ind w:firstLine="720"/>
        <w:jc w:val="both"/>
        <w:rPr>
          <w:rFonts w:ascii="Arial" w:hAnsi="Arial" w:cs="Arial"/>
          <w:sz w:val="24"/>
          <w:szCs w:val="24"/>
        </w:rPr>
      </w:pPr>
    </w:p>
    <w:p w14:paraId="72D42E1C" w14:textId="67C1C1C3" w:rsidR="002C7EF6" w:rsidRPr="000A03BA" w:rsidRDefault="002C7EF6" w:rsidP="000A03BA">
      <w:pPr>
        <w:pStyle w:val="ListParagraph"/>
        <w:widowControl w:val="0"/>
        <w:numPr>
          <w:ilvl w:val="0"/>
          <w:numId w:val="9"/>
        </w:numPr>
        <w:autoSpaceDE w:val="0"/>
        <w:autoSpaceDN w:val="0"/>
        <w:spacing w:after="0" w:line="240" w:lineRule="auto"/>
        <w:jc w:val="both"/>
        <w:rPr>
          <w:rFonts w:ascii="Arial" w:hAnsi="Arial" w:cs="Arial"/>
          <w:sz w:val="24"/>
          <w:szCs w:val="24"/>
        </w:rPr>
      </w:pPr>
      <w:r w:rsidRPr="000A03BA">
        <w:rPr>
          <w:rFonts w:ascii="Arial" w:hAnsi="Arial" w:cs="Arial"/>
          <w:sz w:val="24"/>
          <w:szCs w:val="24"/>
        </w:rPr>
        <w:t>To conduct fundraising activities on private property, a team shall get</w:t>
      </w:r>
    </w:p>
    <w:p w14:paraId="50F9EF6B" w14:textId="77777777" w:rsidR="002C7EF6" w:rsidRPr="002C7EF6" w:rsidRDefault="002C7EF6" w:rsidP="000A03BA">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permission from the owner or operator of that property or business.</w:t>
      </w:r>
    </w:p>
    <w:p w14:paraId="1F62B078" w14:textId="49206273" w:rsidR="002C7EF6" w:rsidRPr="000A03BA" w:rsidRDefault="002C7EF6" w:rsidP="000A03BA">
      <w:pPr>
        <w:pStyle w:val="ListParagraph"/>
        <w:widowControl w:val="0"/>
        <w:numPr>
          <w:ilvl w:val="0"/>
          <w:numId w:val="9"/>
        </w:numPr>
        <w:autoSpaceDE w:val="0"/>
        <w:autoSpaceDN w:val="0"/>
        <w:spacing w:after="0" w:line="240" w:lineRule="auto"/>
        <w:jc w:val="both"/>
        <w:rPr>
          <w:rFonts w:ascii="Arial" w:hAnsi="Arial" w:cs="Arial"/>
          <w:sz w:val="24"/>
          <w:szCs w:val="24"/>
        </w:rPr>
      </w:pPr>
      <w:r w:rsidRPr="000A03BA">
        <w:rPr>
          <w:rFonts w:ascii="Arial" w:hAnsi="Arial" w:cs="Arial"/>
          <w:sz w:val="24"/>
          <w:szCs w:val="24"/>
        </w:rPr>
        <w:t xml:space="preserve"> As part of the team’s year-end financial report to the </w:t>
      </w:r>
      <w:r w:rsidR="000A03BA">
        <w:rPr>
          <w:rFonts w:ascii="Arial" w:hAnsi="Arial" w:cs="Arial"/>
          <w:sz w:val="24"/>
          <w:szCs w:val="24"/>
        </w:rPr>
        <w:t>STRA</w:t>
      </w:r>
      <w:r w:rsidRPr="000A03BA">
        <w:rPr>
          <w:rFonts w:ascii="Arial" w:hAnsi="Arial" w:cs="Arial"/>
          <w:sz w:val="24"/>
          <w:szCs w:val="24"/>
        </w:rPr>
        <w:t xml:space="preserve"> treasurer, a team</w:t>
      </w:r>
    </w:p>
    <w:p w14:paraId="2818A1D8" w14:textId="77777777" w:rsidR="002C7EF6" w:rsidRPr="002C7EF6" w:rsidRDefault="002C7EF6" w:rsidP="000A03BA">
      <w:pPr>
        <w:widowControl w:val="0"/>
        <w:autoSpaceDE w:val="0"/>
        <w:autoSpaceDN w:val="0"/>
        <w:spacing w:after="0" w:line="240" w:lineRule="auto"/>
        <w:ind w:left="720"/>
        <w:jc w:val="both"/>
        <w:rPr>
          <w:rFonts w:ascii="Arial" w:hAnsi="Arial" w:cs="Arial"/>
          <w:sz w:val="24"/>
          <w:szCs w:val="24"/>
        </w:rPr>
      </w:pPr>
      <w:r w:rsidRPr="002C7EF6">
        <w:rPr>
          <w:rFonts w:ascii="Arial" w:hAnsi="Arial" w:cs="Arial"/>
          <w:sz w:val="24"/>
          <w:szCs w:val="24"/>
        </w:rPr>
        <w:t>shall submit a report of all fundraising activity, including the date, location and</w:t>
      </w:r>
    </w:p>
    <w:p w14:paraId="5405A26D" w14:textId="77777777" w:rsidR="002C7EF6" w:rsidRPr="002C7EF6" w:rsidRDefault="002C7EF6" w:rsidP="000A03BA">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nature of the activity and the amount of funds raised.</w:t>
      </w:r>
    </w:p>
    <w:p w14:paraId="773509F5"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48CBFE74" w14:textId="77777777" w:rsidR="002C7EF6" w:rsidRPr="000A03BA" w:rsidRDefault="002C7EF6" w:rsidP="002C7EF6">
      <w:pPr>
        <w:widowControl w:val="0"/>
        <w:autoSpaceDE w:val="0"/>
        <w:autoSpaceDN w:val="0"/>
        <w:spacing w:after="0" w:line="240" w:lineRule="auto"/>
        <w:jc w:val="both"/>
        <w:rPr>
          <w:rFonts w:ascii="Arial" w:hAnsi="Arial" w:cs="Arial"/>
          <w:b/>
          <w:bCs/>
          <w:sz w:val="24"/>
          <w:szCs w:val="24"/>
          <w:u w:val="single"/>
        </w:rPr>
      </w:pPr>
      <w:r w:rsidRPr="000A03BA">
        <w:rPr>
          <w:rFonts w:ascii="Arial" w:hAnsi="Arial" w:cs="Arial"/>
          <w:b/>
          <w:bCs/>
          <w:sz w:val="24"/>
          <w:szCs w:val="24"/>
          <w:u w:val="single"/>
        </w:rPr>
        <w:t>Monitoring/Contraventions</w:t>
      </w:r>
    </w:p>
    <w:p w14:paraId="0CC99110" w14:textId="77777777" w:rsidR="000A03BA" w:rsidRDefault="000A03BA" w:rsidP="002C7EF6">
      <w:pPr>
        <w:widowControl w:val="0"/>
        <w:autoSpaceDE w:val="0"/>
        <w:autoSpaceDN w:val="0"/>
        <w:spacing w:after="0" w:line="240" w:lineRule="auto"/>
        <w:jc w:val="both"/>
        <w:rPr>
          <w:rFonts w:ascii="Arial" w:hAnsi="Arial" w:cs="Arial"/>
          <w:sz w:val="24"/>
          <w:szCs w:val="24"/>
        </w:rPr>
      </w:pPr>
    </w:p>
    <w:p w14:paraId="54ED8B1F" w14:textId="2063603E" w:rsidR="002C7EF6" w:rsidRPr="000A03BA" w:rsidRDefault="002C7EF6" w:rsidP="000A03BA">
      <w:pPr>
        <w:pStyle w:val="ListParagraph"/>
        <w:widowControl w:val="0"/>
        <w:numPr>
          <w:ilvl w:val="0"/>
          <w:numId w:val="10"/>
        </w:numPr>
        <w:autoSpaceDE w:val="0"/>
        <w:autoSpaceDN w:val="0"/>
        <w:spacing w:after="0" w:line="240" w:lineRule="auto"/>
        <w:jc w:val="both"/>
        <w:rPr>
          <w:rFonts w:ascii="Arial" w:hAnsi="Arial" w:cs="Arial"/>
          <w:sz w:val="24"/>
          <w:szCs w:val="24"/>
        </w:rPr>
      </w:pPr>
      <w:r w:rsidRPr="000A03BA">
        <w:rPr>
          <w:rFonts w:ascii="Arial" w:hAnsi="Arial" w:cs="Arial"/>
          <w:sz w:val="24"/>
          <w:szCs w:val="24"/>
        </w:rPr>
        <w:t xml:space="preserve">The </w:t>
      </w:r>
      <w:r w:rsidR="000A03BA">
        <w:rPr>
          <w:rFonts w:ascii="Arial" w:hAnsi="Arial" w:cs="Arial"/>
          <w:sz w:val="24"/>
          <w:szCs w:val="24"/>
        </w:rPr>
        <w:t>STRA</w:t>
      </w:r>
      <w:r w:rsidRPr="000A03BA">
        <w:rPr>
          <w:rFonts w:ascii="Arial" w:hAnsi="Arial" w:cs="Arial"/>
          <w:sz w:val="24"/>
          <w:szCs w:val="24"/>
        </w:rPr>
        <w:t xml:space="preserve"> treasurer monitors team finances. If a team does not follow this</w:t>
      </w:r>
    </w:p>
    <w:p w14:paraId="37FEFC14" w14:textId="2ECDFB3A"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policy, the team manager and head coach will be called to a hearing at</w:t>
      </w:r>
    </w:p>
    <w:p w14:paraId="4C19609C" w14:textId="63CCD0B0"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the </w:t>
      </w:r>
      <w:r w:rsidR="007B05EB">
        <w:rPr>
          <w:rFonts w:ascii="Arial" w:hAnsi="Arial" w:cs="Arial"/>
          <w:sz w:val="24"/>
          <w:szCs w:val="24"/>
        </w:rPr>
        <w:t>STRA</w:t>
      </w:r>
      <w:r w:rsidRPr="002C7EF6">
        <w:rPr>
          <w:rFonts w:ascii="Arial" w:hAnsi="Arial" w:cs="Arial"/>
          <w:sz w:val="24"/>
          <w:szCs w:val="24"/>
        </w:rPr>
        <w:t xml:space="preserve"> level. Based on the findings the hearing, </w:t>
      </w:r>
      <w:r w:rsidR="007B05EB">
        <w:rPr>
          <w:rFonts w:ascii="Arial" w:hAnsi="Arial" w:cs="Arial"/>
          <w:sz w:val="24"/>
          <w:szCs w:val="24"/>
        </w:rPr>
        <w:t>STRA</w:t>
      </w:r>
      <w:r w:rsidRPr="002C7EF6">
        <w:rPr>
          <w:rFonts w:ascii="Arial" w:hAnsi="Arial" w:cs="Arial"/>
          <w:sz w:val="24"/>
          <w:szCs w:val="24"/>
        </w:rPr>
        <w:t xml:space="preserve"> may impose sanctions</w:t>
      </w:r>
    </w:p>
    <w:p w14:paraId="049C163E" w14:textId="77777777" w:rsid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on the team or members of the team.</w:t>
      </w:r>
    </w:p>
    <w:p w14:paraId="0FB22144" w14:textId="77777777" w:rsidR="007B05EB" w:rsidRPr="002C7EF6" w:rsidRDefault="007B05EB" w:rsidP="002C7EF6">
      <w:pPr>
        <w:widowControl w:val="0"/>
        <w:autoSpaceDE w:val="0"/>
        <w:autoSpaceDN w:val="0"/>
        <w:spacing w:after="0" w:line="240" w:lineRule="auto"/>
        <w:jc w:val="both"/>
        <w:rPr>
          <w:rFonts w:ascii="Arial" w:hAnsi="Arial" w:cs="Arial"/>
          <w:sz w:val="24"/>
          <w:szCs w:val="24"/>
        </w:rPr>
      </w:pPr>
    </w:p>
    <w:p w14:paraId="39158593" w14:textId="4C81206D"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For more information on this policy, contact the </w:t>
      </w:r>
      <w:r w:rsidR="007B05EB">
        <w:rPr>
          <w:rFonts w:ascii="Arial" w:hAnsi="Arial" w:cs="Arial"/>
          <w:sz w:val="24"/>
          <w:szCs w:val="24"/>
        </w:rPr>
        <w:t>STRA</w:t>
      </w:r>
      <w:r w:rsidRPr="002C7EF6">
        <w:rPr>
          <w:rFonts w:ascii="Arial" w:hAnsi="Arial" w:cs="Arial"/>
          <w:sz w:val="24"/>
          <w:szCs w:val="24"/>
        </w:rPr>
        <w:t xml:space="preserve"> treasurer.</w:t>
      </w:r>
    </w:p>
    <w:p w14:paraId="09B23458"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10632579" w14:textId="229C0AA5" w:rsidR="007B05EB" w:rsidRDefault="007B05EB">
      <w:pPr>
        <w:rPr>
          <w:rFonts w:ascii="Arial" w:hAnsi="Arial" w:cs="Arial"/>
          <w:sz w:val="24"/>
          <w:szCs w:val="24"/>
        </w:rPr>
      </w:pPr>
      <w:r>
        <w:rPr>
          <w:rFonts w:ascii="Arial" w:hAnsi="Arial" w:cs="Arial"/>
          <w:sz w:val="24"/>
          <w:szCs w:val="24"/>
        </w:rPr>
        <w:br w:type="page"/>
      </w:r>
    </w:p>
    <w:p w14:paraId="575130FC" w14:textId="77777777" w:rsidR="007B05EB" w:rsidRPr="002C7EF6" w:rsidRDefault="007B05EB" w:rsidP="002C7EF6">
      <w:pPr>
        <w:widowControl w:val="0"/>
        <w:autoSpaceDE w:val="0"/>
        <w:autoSpaceDN w:val="0"/>
        <w:spacing w:after="0" w:line="240" w:lineRule="auto"/>
        <w:jc w:val="both"/>
        <w:rPr>
          <w:rFonts w:ascii="Arial" w:hAnsi="Arial" w:cs="Arial"/>
          <w:sz w:val="24"/>
          <w:szCs w:val="24"/>
        </w:rPr>
      </w:pPr>
    </w:p>
    <w:p w14:paraId="038D51DD" w14:textId="77777777" w:rsidR="002C7EF6" w:rsidRPr="00821F8D" w:rsidRDefault="002C7EF6" w:rsidP="002C7EF6">
      <w:pPr>
        <w:widowControl w:val="0"/>
        <w:autoSpaceDE w:val="0"/>
        <w:autoSpaceDN w:val="0"/>
        <w:spacing w:after="0" w:line="240" w:lineRule="auto"/>
        <w:jc w:val="both"/>
        <w:rPr>
          <w:rFonts w:ascii="Arial" w:hAnsi="Arial" w:cs="Arial"/>
          <w:b/>
          <w:bCs/>
          <w:sz w:val="24"/>
          <w:szCs w:val="24"/>
        </w:rPr>
      </w:pPr>
      <w:r w:rsidRPr="00821F8D">
        <w:rPr>
          <w:rFonts w:ascii="Arial" w:hAnsi="Arial" w:cs="Arial"/>
          <w:b/>
          <w:bCs/>
          <w:sz w:val="24"/>
          <w:szCs w:val="24"/>
        </w:rPr>
        <w:t>Annex A - Responsibilities</w:t>
      </w:r>
    </w:p>
    <w:p w14:paraId="5F8A347E" w14:textId="77777777" w:rsidR="002C7EF6" w:rsidRPr="002C7EF6" w:rsidRDefault="002C7EF6" w:rsidP="002C7EF6">
      <w:pPr>
        <w:widowControl w:val="0"/>
        <w:autoSpaceDE w:val="0"/>
        <w:autoSpaceDN w:val="0"/>
        <w:spacing w:after="0" w:line="240" w:lineRule="auto"/>
        <w:jc w:val="both"/>
        <w:rPr>
          <w:rFonts w:ascii="Arial" w:hAnsi="Arial" w:cs="Arial"/>
          <w:sz w:val="24"/>
          <w:szCs w:val="24"/>
        </w:rPr>
      </w:pPr>
    </w:p>
    <w:p w14:paraId="540CC23A" w14:textId="02E7F782" w:rsid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Responsibilities of the </w:t>
      </w:r>
      <w:r w:rsidR="00821F8D">
        <w:rPr>
          <w:rFonts w:ascii="Arial" w:hAnsi="Arial" w:cs="Arial"/>
          <w:sz w:val="24"/>
          <w:szCs w:val="24"/>
        </w:rPr>
        <w:t>STRA</w:t>
      </w:r>
      <w:r w:rsidRPr="002C7EF6">
        <w:rPr>
          <w:rFonts w:ascii="Arial" w:hAnsi="Arial" w:cs="Arial"/>
          <w:sz w:val="24"/>
          <w:szCs w:val="24"/>
        </w:rPr>
        <w:t xml:space="preserve"> </w:t>
      </w:r>
      <w:r w:rsidR="00821F8D">
        <w:rPr>
          <w:rFonts w:ascii="Arial" w:hAnsi="Arial" w:cs="Arial"/>
          <w:sz w:val="24"/>
          <w:szCs w:val="24"/>
        </w:rPr>
        <w:t>T</w:t>
      </w:r>
      <w:r w:rsidRPr="002C7EF6">
        <w:rPr>
          <w:rFonts w:ascii="Arial" w:hAnsi="Arial" w:cs="Arial"/>
          <w:sz w:val="24"/>
          <w:szCs w:val="24"/>
        </w:rPr>
        <w:t>reasurer</w:t>
      </w:r>
    </w:p>
    <w:p w14:paraId="4FE9F5E7" w14:textId="77777777" w:rsidR="007B05EB" w:rsidRPr="002C7EF6" w:rsidRDefault="007B05EB" w:rsidP="002C7EF6">
      <w:pPr>
        <w:widowControl w:val="0"/>
        <w:autoSpaceDE w:val="0"/>
        <w:autoSpaceDN w:val="0"/>
        <w:spacing w:after="0" w:line="240" w:lineRule="auto"/>
        <w:jc w:val="both"/>
        <w:rPr>
          <w:rFonts w:ascii="Arial" w:hAnsi="Arial" w:cs="Arial"/>
          <w:sz w:val="24"/>
          <w:szCs w:val="24"/>
        </w:rPr>
      </w:pPr>
    </w:p>
    <w:p w14:paraId="08841FF6" w14:textId="77777777" w:rsid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The Association treasurer does the following for team finances:</w:t>
      </w:r>
    </w:p>
    <w:p w14:paraId="5A9ADDB9" w14:textId="77777777" w:rsidR="00821F8D" w:rsidRPr="002C7EF6" w:rsidRDefault="00821F8D" w:rsidP="002C7EF6">
      <w:pPr>
        <w:widowControl w:val="0"/>
        <w:autoSpaceDE w:val="0"/>
        <w:autoSpaceDN w:val="0"/>
        <w:spacing w:after="0" w:line="240" w:lineRule="auto"/>
        <w:jc w:val="both"/>
        <w:rPr>
          <w:rFonts w:ascii="Arial" w:hAnsi="Arial" w:cs="Arial"/>
          <w:sz w:val="24"/>
          <w:szCs w:val="24"/>
        </w:rPr>
      </w:pPr>
    </w:p>
    <w:p w14:paraId="4FCAE1A1" w14:textId="432F7D9A" w:rsidR="002C7EF6" w:rsidRPr="00821F8D" w:rsidRDefault="002C7EF6" w:rsidP="00821F8D">
      <w:pPr>
        <w:pStyle w:val="ListParagraph"/>
        <w:widowControl w:val="0"/>
        <w:numPr>
          <w:ilvl w:val="0"/>
          <w:numId w:val="11"/>
        </w:numPr>
        <w:autoSpaceDE w:val="0"/>
        <w:autoSpaceDN w:val="0"/>
        <w:spacing w:after="0" w:line="240" w:lineRule="auto"/>
        <w:jc w:val="both"/>
        <w:rPr>
          <w:rFonts w:ascii="Arial" w:hAnsi="Arial" w:cs="Arial"/>
          <w:sz w:val="24"/>
          <w:szCs w:val="24"/>
        </w:rPr>
      </w:pPr>
      <w:r w:rsidRPr="00821F8D">
        <w:rPr>
          <w:rFonts w:ascii="Arial" w:hAnsi="Arial" w:cs="Arial"/>
          <w:sz w:val="24"/>
          <w:szCs w:val="24"/>
        </w:rPr>
        <w:t>Confirms that the team budget is within the budget limitations and approves that</w:t>
      </w:r>
    </w:p>
    <w:p w14:paraId="61AE161D" w14:textId="77777777" w:rsidR="00821F8D" w:rsidRDefault="002C7EF6" w:rsidP="00821F8D">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budget.</w:t>
      </w:r>
    </w:p>
    <w:p w14:paraId="433F755A" w14:textId="6225DD77" w:rsidR="002C7EF6" w:rsidRPr="00821F8D" w:rsidRDefault="002C7EF6" w:rsidP="00821F8D">
      <w:pPr>
        <w:pStyle w:val="ListParagraph"/>
        <w:widowControl w:val="0"/>
        <w:numPr>
          <w:ilvl w:val="0"/>
          <w:numId w:val="11"/>
        </w:numPr>
        <w:autoSpaceDE w:val="0"/>
        <w:autoSpaceDN w:val="0"/>
        <w:spacing w:after="0" w:line="240" w:lineRule="auto"/>
        <w:jc w:val="both"/>
        <w:rPr>
          <w:rFonts w:ascii="Arial" w:hAnsi="Arial" w:cs="Arial"/>
          <w:sz w:val="24"/>
          <w:szCs w:val="24"/>
        </w:rPr>
      </w:pPr>
      <w:r w:rsidRPr="00821F8D">
        <w:rPr>
          <w:rFonts w:ascii="Arial" w:hAnsi="Arial" w:cs="Arial"/>
          <w:sz w:val="24"/>
          <w:szCs w:val="24"/>
        </w:rPr>
        <w:t>In the case where it is requested, upon approval of the team budget, provides the</w:t>
      </w:r>
    </w:p>
    <w:p w14:paraId="70CAC813" w14:textId="718D8C00" w:rsidR="00821F8D" w:rsidRDefault="002C7EF6" w:rsidP="00821F8D">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 xml:space="preserve">team </w:t>
      </w:r>
      <w:r w:rsidR="00821F8D">
        <w:rPr>
          <w:rFonts w:ascii="Arial" w:hAnsi="Arial" w:cs="Arial"/>
          <w:sz w:val="24"/>
          <w:szCs w:val="24"/>
        </w:rPr>
        <w:t xml:space="preserve">manager with access to the </w:t>
      </w:r>
      <w:proofErr w:type="gramStart"/>
      <w:r w:rsidR="00821F8D">
        <w:rPr>
          <w:rFonts w:ascii="Arial" w:hAnsi="Arial" w:cs="Arial"/>
          <w:sz w:val="24"/>
          <w:szCs w:val="24"/>
        </w:rPr>
        <w:t>teams</w:t>
      </w:r>
      <w:proofErr w:type="gramEnd"/>
      <w:r w:rsidR="00821F8D">
        <w:rPr>
          <w:rFonts w:ascii="Arial" w:hAnsi="Arial" w:cs="Arial"/>
          <w:sz w:val="24"/>
          <w:szCs w:val="24"/>
        </w:rPr>
        <w:t xml:space="preserve"> funds in a timely manor. </w:t>
      </w:r>
    </w:p>
    <w:p w14:paraId="0E04CAD6" w14:textId="4F0E406F" w:rsidR="002C7EF6" w:rsidRPr="00821F8D" w:rsidRDefault="002C7EF6" w:rsidP="00821F8D">
      <w:pPr>
        <w:pStyle w:val="ListParagraph"/>
        <w:widowControl w:val="0"/>
        <w:numPr>
          <w:ilvl w:val="0"/>
          <w:numId w:val="11"/>
        </w:numPr>
        <w:autoSpaceDE w:val="0"/>
        <w:autoSpaceDN w:val="0"/>
        <w:spacing w:after="0" w:line="240" w:lineRule="auto"/>
        <w:jc w:val="both"/>
        <w:rPr>
          <w:rFonts w:ascii="Arial" w:hAnsi="Arial" w:cs="Arial"/>
          <w:sz w:val="24"/>
          <w:szCs w:val="24"/>
        </w:rPr>
      </w:pPr>
      <w:r w:rsidRPr="00821F8D">
        <w:rPr>
          <w:rFonts w:ascii="Arial" w:hAnsi="Arial" w:cs="Arial"/>
          <w:sz w:val="24"/>
          <w:szCs w:val="24"/>
        </w:rPr>
        <w:t>Challenges and audits the team’s accounts throughout the season, as needed;</w:t>
      </w:r>
    </w:p>
    <w:p w14:paraId="68E634A1" w14:textId="1647B4FF" w:rsidR="002C7EF6" w:rsidRPr="00821F8D" w:rsidRDefault="002C7EF6" w:rsidP="00821F8D">
      <w:pPr>
        <w:pStyle w:val="ListParagraph"/>
        <w:widowControl w:val="0"/>
        <w:numPr>
          <w:ilvl w:val="0"/>
          <w:numId w:val="11"/>
        </w:numPr>
        <w:autoSpaceDE w:val="0"/>
        <w:autoSpaceDN w:val="0"/>
        <w:spacing w:after="0" w:line="240" w:lineRule="auto"/>
        <w:jc w:val="both"/>
        <w:rPr>
          <w:rFonts w:ascii="Arial" w:hAnsi="Arial" w:cs="Arial"/>
          <w:sz w:val="24"/>
          <w:szCs w:val="24"/>
        </w:rPr>
      </w:pPr>
      <w:r w:rsidRPr="00821F8D">
        <w:rPr>
          <w:rFonts w:ascii="Arial" w:hAnsi="Arial" w:cs="Arial"/>
          <w:sz w:val="24"/>
          <w:szCs w:val="24"/>
        </w:rPr>
        <w:t>Approves any changes to budget limits during the season in accordance with</w:t>
      </w:r>
    </w:p>
    <w:p w14:paraId="627DE9DD" w14:textId="3FD60CB0" w:rsidR="002C7EF6" w:rsidRPr="002C7EF6" w:rsidRDefault="002C7EF6" w:rsidP="00821F8D">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 xml:space="preserve">decisions of the </w:t>
      </w:r>
      <w:r w:rsidR="00821F8D">
        <w:rPr>
          <w:rFonts w:ascii="Arial" w:hAnsi="Arial" w:cs="Arial"/>
          <w:sz w:val="24"/>
          <w:szCs w:val="24"/>
        </w:rPr>
        <w:t>STRA</w:t>
      </w:r>
      <w:r w:rsidRPr="002C7EF6">
        <w:rPr>
          <w:rFonts w:ascii="Arial" w:hAnsi="Arial" w:cs="Arial"/>
          <w:sz w:val="24"/>
          <w:szCs w:val="24"/>
        </w:rPr>
        <w:t xml:space="preserve"> Executive.</w:t>
      </w:r>
    </w:p>
    <w:p w14:paraId="1381BA46" w14:textId="544285F0" w:rsidR="002C7EF6" w:rsidRPr="00821F8D" w:rsidRDefault="002C7EF6" w:rsidP="00821F8D">
      <w:pPr>
        <w:pStyle w:val="ListParagraph"/>
        <w:widowControl w:val="0"/>
        <w:numPr>
          <w:ilvl w:val="0"/>
          <w:numId w:val="12"/>
        </w:numPr>
        <w:autoSpaceDE w:val="0"/>
        <w:autoSpaceDN w:val="0"/>
        <w:spacing w:after="0" w:line="240" w:lineRule="auto"/>
        <w:jc w:val="both"/>
        <w:rPr>
          <w:rFonts w:ascii="Arial" w:hAnsi="Arial" w:cs="Arial"/>
          <w:sz w:val="24"/>
          <w:szCs w:val="24"/>
        </w:rPr>
      </w:pPr>
      <w:r w:rsidRPr="00821F8D">
        <w:rPr>
          <w:rFonts w:ascii="Arial" w:hAnsi="Arial" w:cs="Arial"/>
          <w:sz w:val="24"/>
          <w:szCs w:val="24"/>
        </w:rPr>
        <w:t>Receives and challenges budgets and fundraising records at the end of the</w:t>
      </w:r>
    </w:p>
    <w:p w14:paraId="72D3D3FC" w14:textId="77777777" w:rsidR="002C7EF6" w:rsidRDefault="002C7EF6" w:rsidP="00821F8D">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season.</w:t>
      </w:r>
    </w:p>
    <w:p w14:paraId="377D4EA4" w14:textId="77777777" w:rsidR="006A1F17" w:rsidRPr="006A1F17" w:rsidRDefault="006A1F17" w:rsidP="006A1F17">
      <w:pPr>
        <w:pStyle w:val="ListParagraph"/>
        <w:widowControl w:val="0"/>
        <w:numPr>
          <w:ilvl w:val="0"/>
          <w:numId w:val="15"/>
        </w:numPr>
        <w:autoSpaceDE w:val="0"/>
        <w:autoSpaceDN w:val="0"/>
        <w:spacing w:after="0" w:line="240" w:lineRule="auto"/>
        <w:jc w:val="both"/>
        <w:rPr>
          <w:rFonts w:ascii="Arial" w:hAnsi="Arial" w:cs="Arial"/>
          <w:sz w:val="24"/>
          <w:szCs w:val="24"/>
        </w:rPr>
      </w:pPr>
      <w:r w:rsidRPr="006A1F17">
        <w:rPr>
          <w:rFonts w:ascii="Arial" w:hAnsi="Arial" w:cs="Arial"/>
          <w:sz w:val="24"/>
          <w:szCs w:val="24"/>
        </w:rPr>
        <w:t>Disperses any residual funds in the team account, following the procedures in</w:t>
      </w:r>
    </w:p>
    <w:p w14:paraId="5D3EC37E" w14:textId="77777777" w:rsidR="006A1F17" w:rsidRPr="002C7EF6" w:rsidRDefault="006A1F17" w:rsidP="006A1F17">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this policy.</w:t>
      </w:r>
    </w:p>
    <w:p w14:paraId="44A58B17" w14:textId="77777777" w:rsidR="00821F8D" w:rsidRDefault="00821F8D" w:rsidP="002C7EF6">
      <w:pPr>
        <w:widowControl w:val="0"/>
        <w:autoSpaceDE w:val="0"/>
        <w:autoSpaceDN w:val="0"/>
        <w:spacing w:after="0" w:line="240" w:lineRule="auto"/>
        <w:jc w:val="both"/>
        <w:rPr>
          <w:rFonts w:ascii="Arial" w:hAnsi="Arial" w:cs="Arial"/>
          <w:sz w:val="24"/>
          <w:szCs w:val="24"/>
        </w:rPr>
      </w:pPr>
    </w:p>
    <w:p w14:paraId="43787278" w14:textId="59B528C4" w:rsidR="002C7EF6" w:rsidRP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 xml:space="preserve">Responsibilities of the </w:t>
      </w:r>
      <w:r w:rsidR="00821F8D">
        <w:rPr>
          <w:rFonts w:ascii="Arial" w:hAnsi="Arial" w:cs="Arial"/>
          <w:sz w:val="24"/>
          <w:szCs w:val="24"/>
        </w:rPr>
        <w:t>T</w:t>
      </w:r>
      <w:r w:rsidRPr="002C7EF6">
        <w:rPr>
          <w:rFonts w:ascii="Arial" w:hAnsi="Arial" w:cs="Arial"/>
          <w:sz w:val="24"/>
          <w:szCs w:val="24"/>
        </w:rPr>
        <w:t xml:space="preserve">eam </w:t>
      </w:r>
      <w:r w:rsidR="00821F8D">
        <w:rPr>
          <w:rFonts w:ascii="Arial" w:hAnsi="Arial" w:cs="Arial"/>
          <w:sz w:val="24"/>
          <w:szCs w:val="24"/>
        </w:rPr>
        <w:t>Manager (Head Coach)</w:t>
      </w:r>
    </w:p>
    <w:p w14:paraId="316E8C42" w14:textId="77777777" w:rsidR="00821F8D" w:rsidRDefault="00821F8D" w:rsidP="002C7EF6">
      <w:pPr>
        <w:widowControl w:val="0"/>
        <w:autoSpaceDE w:val="0"/>
        <w:autoSpaceDN w:val="0"/>
        <w:spacing w:after="0" w:line="240" w:lineRule="auto"/>
        <w:jc w:val="both"/>
        <w:rPr>
          <w:rFonts w:ascii="Arial" w:hAnsi="Arial" w:cs="Arial"/>
          <w:sz w:val="24"/>
          <w:szCs w:val="24"/>
        </w:rPr>
      </w:pPr>
    </w:p>
    <w:p w14:paraId="7ECC2C3F" w14:textId="5CB1F0C5" w:rsidR="002C7EF6" w:rsidRDefault="002C7EF6" w:rsidP="002C7EF6">
      <w:pPr>
        <w:widowControl w:val="0"/>
        <w:autoSpaceDE w:val="0"/>
        <w:autoSpaceDN w:val="0"/>
        <w:spacing w:after="0" w:line="240" w:lineRule="auto"/>
        <w:jc w:val="both"/>
        <w:rPr>
          <w:rFonts w:ascii="Arial" w:hAnsi="Arial" w:cs="Arial"/>
          <w:sz w:val="24"/>
          <w:szCs w:val="24"/>
        </w:rPr>
      </w:pPr>
      <w:r w:rsidRPr="002C7EF6">
        <w:rPr>
          <w:rFonts w:ascii="Arial" w:hAnsi="Arial" w:cs="Arial"/>
          <w:sz w:val="24"/>
          <w:szCs w:val="24"/>
        </w:rPr>
        <w:t>The team treasurer does the following for team finances:</w:t>
      </w:r>
    </w:p>
    <w:p w14:paraId="68197CA7" w14:textId="77777777" w:rsidR="006A1F17" w:rsidRPr="002C7EF6" w:rsidRDefault="006A1F17" w:rsidP="002C7EF6">
      <w:pPr>
        <w:widowControl w:val="0"/>
        <w:autoSpaceDE w:val="0"/>
        <w:autoSpaceDN w:val="0"/>
        <w:spacing w:after="0" w:line="240" w:lineRule="auto"/>
        <w:jc w:val="both"/>
        <w:rPr>
          <w:rFonts w:ascii="Arial" w:hAnsi="Arial" w:cs="Arial"/>
          <w:sz w:val="24"/>
          <w:szCs w:val="24"/>
        </w:rPr>
      </w:pPr>
    </w:p>
    <w:p w14:paraId="676E6A2A" w14:textId="79140D52" w:rsidR="002C7EF6" w:rsidRPr="006A1F17" w:rsidRDefault="002C7EF6" w:rsidP="006A1F17">
      <w:pPr>
        <w:pStyle w:val="ListParagraph"/>
        <w:widowControl w:val="0"/>
        <w:numPr>
          <w:ilvl w:val="0"/>
          <w:numId w:val="12"/>
        </w:numPr>
        <w:autoSpaceDE w:val="0"/>
        <w:autoSpaceDN w:val="0"/>
        <w:spacing w:after="0" w:line="240" w:lineRule="auto"/>
        <w:jc w:val="both"/>
        <w:rPr>
          <w:rFonts w:ascii="Arial" w:hAnsi="Arial" w:cs="Arial"/>
          <w:sz w:val="24"/>
          <w:szCs w:val="24"/>
        </w:rPr>
      </w:pPr>
      <w:r w:rsidRPr="00821F8D">
        <w:rPr>
          <w:rFonts w:ascii="Arial" w:hAnsi="Arial" w:cs="Arial"/>
          <w:sz w:val="24"/>
          <w:szCs w:val="24"/>
        </w:rPr>
        <w:t xml:space="preserve">Prepares the draft team </w:t>
      </w:r>
      <w:r w:rsidR="006A1F17">
        <w:rPr>
          <w:rFonts w:ascii="Arial" w:hAnsi="Arial" w:cs="Arial"/>
          <w:sz w:val="24"/>
          <w:szCs w:val="24"/>
        </w:rPr>
        <w:t xml:space="preserve">budget with the </w:t>
      </w:r>
      <w:r w:rsidRPr="006A1F17">
        <w:rPr>
          <w:rFonts w:ascii="Arial" w:hAnsi="Arial" w:cs="Arial"/>
          <w:sz w:val="24"/>
          <w:szCs w:val="24"/>
        </w:rPr>
        <w:t>head coach</w:t>
      </w:r>
      <w:r w:rsidR="006A1F17">
        <w:rPr>
          <w:rFonts w:ascii="Arial" w:hAnsi="Arial" w:cs="Arial"/>
          <w:sz w:val="24"/>
          <w:szCs w:val="24"/>
        </w:rPr>
        <w:t xml:space="preserve"> and other bench staff.</w:t>
      </w:r>
    </w:p>
    <w:p w14:paraId="62454834" w14:textId="62CF5F5E" w:rsidR="002C7EF6" w:rsidRPr="006A1F17" w:rsidRDefault="002C7EF6" w:rsidP="002C7EF6">
      <w:pPr>
        <w:pStyle w:val="ListParagraph"/>
        <w:widowControl w:val="0"/>
        <w:numPr>
          <w:ilvl w:val="0"/>
          <w:numId w:val="12"/>
        </w:numPr>
        <w:autoSpaceDE w:val="0"/>
        <w:autoSpaceDN w:val="0"/>
        <w:spacing w:after="0" w:line="240" w:lineRule="auto"/>
        <w:jc w:val="both"/>
        <w:rPr>
          <w:rFonts w:ascii="Arial" w:hAnsi="Arial" w:cs="Arial"/>
          <w:sz w:val="24"/>
          <w:szCs w:val="24"/>
        </w:rPr>
      </w:pPr>
      <w:r w:rsidRPr="00821F8D">
        <w:rPr>
          <w:rFonts w:ascii="Arial" w:hAnsi="Arial" w:cs="Arial"/>
          <w:sz w:val="24"/>
          <w:szCs w:val="24"/>
        </w:rPr>
        <w:t xml:space="preserve">Sends an email to the Association treasurer with the </w:t>
      </w:r>
      <w:r w:rsidR="006A1F17">
        <w:rPr>
          <w:rFonts w:ascii="Arial" w:hAnsi="Arial" w:cs="Arial"/>
          <w:sz w:val="24"/>
          <w:szCs w:val="24"/>
        </w:rPr>
        <w:t xml:space="preserve">proposed season expenses. </w:t>
      </w:r>
      <w:r w:rsidRPr="00821F8D">
        <w:rPr>
          <w:rFonts w:ascii="Arial" w:hAnsi="Arial" w:cs="Arial"/>
          <w:sz w:val="24"/>
          <w:szCs w:val="24"/>
        </w:rPr>
        <w:t xml:space="preserve"> </w:t>
      </w:r>
    </w:p>
    <w:p w14:paraId="177104B9" w14:textId="77777777" w:rsidR="006A1F17" w:rsidRDefault="002C7EF6" w:rsidP="006A1F17">
      <w:pPr>
        <w:pStyle w:val="ListParagraph"/>
        <w:widowControl w:val="0"/>
        <w:numPr>
          <w:ilvl w:val="0"/>
          <w:numId w:val="12"/>
        </w:numPr>
        <w:autoSpaceDE w:val="0"/>
        <w:autoSpaceDN w:val="0"/>
        <w:spacing w:after="0" w:line="240" w:lineRule="auto"/>
        <w:jc w:val="both"/>
        <w:rPr>
          <w:rFonts w:ascii="Arial" w:hAnsi="Arial" w:cs="Arial"/>
          <w:sz w:val="24"/>
          <w:szCs w:val="24"/>
        </w:rPr>
      </w:pPr>
      <w:r w:rsidRPr="00821F8D">
        <w:rPr>
          <w:rFonts w:ascii="Arial" w:hAnsi="Arial" w:cs="Arial"/>
          <w:sz w:val="24"/>
          <w:szCs w:val="24"/>
        </w:rPr>
        <w:t>Pays all legitimate and approved team expenses.</w:t>
      </w:r>
    </w:p>
    <w:p w14:paraId="73A0D34B" w14:textId="77777777" w:rsidR="006A1F17" w:rsidRDefault="002C7EF6" w:rsidP="002C7EF6">
      <w:pPr>
        <w:pStyle w:val="ListParagraph"/>
        <w:widowControl w:val="0"/>
        <w:numPr>
          <w:ilvl w:val="0"/>
          <w:numId w:val="12"/>
        </w:numPr>
        <w:autoSpaceDE w:val="0"/>
        <w:autoSpaceDN w:val="0"/>
        <w:spacing w:after="0" w:line="240" w:lineRule="auto"/>
        <w:jc w:val="both"/>
        <w:rPr>
          <w:rFonts w:ascii="Arial" w:hAnsi="Arial" w:cs="Arial"/>
          <w:sz w:val="24"/>
          <w:szCs w:val="24"/>
        </w:rPr>
      </w:pPr>
      <w:r w:rsidRPr="002C7EF6">
        <w:rPr>
          <w:rFonts w:ascii="Arial" w:hAnsi="Arial" w:cs="Arial"/>
          <w:sz w:val="24"/>
          <w:szCs w:val="24"/>
        </w:rPr>
        <w:t>Keeps a ledger of all team income and expenses.</w:t>
      </w:r>
    </w:p>
    <w:p w14:paraId="7E00CA21" w14:textId="3C8FCC63" w:rsidR="002C7EF6" w:rsidRPr="006A1F17" w:rsidRDefault="002C7EF6" w:rsidP="002C7EF6">
      <w:pPr>
        <w:pStyle w:val="ListParagraph"/>
        <w:widowControl w:val="0"/>
        <w:numPr>
          <w:ilvl w:val="0"/>
          <w:numId w:val="12"/>
        </w:numPr>
        <w:autoSpaceDE w:val="0"/>
        <w:autoSpaceDN w:val="0"/>
        <w:spacing w:after="0" w:line="240" w:lineRule="auto"/>
        <w:jc w:val="both"/>
        <w:rPr>
          <w:rFonts w:ascii="Arial" w:hAnsi="Arial" w:cs="Arial"/>
          <w:sz w:val="24"/>
          <w:szCs w:val="24"/>
        </w:rPr>
      </w:pPr>
      <w:r w:rsidRPr="006A1F17">
        <w:rPr>
          <w:rFonts w:ascii="Arial" w:hAnsi="Arial" w:cs="Arial"/>
          <w:sz w:val="24"/>
          <w:szCs w:val="24"/>
        </w:rPr>
        <w:t>Provides the Association treasurer and team members with regular financial</w:t>
      </w:r>
    </w:p>
    <w:p w14:paraId="059ED7BD" w14:textId="77777777" w:rsidR="006A1F17" w:rsidRDefault="002C7EF6" w:rsidP="006A1F17">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updates.</w:t>
      </w:r>
    </w:p>
    <w:p w14:paraId="373398BD" w14:textId="347D64C7" w:rsidR="002C7EF6" w:rsidRPr="006A1F17" w:rsidRDefault="002C7EF6" w:rsidP="006A1F17">
      <w:pPr>
        <w:pStyle w:val="ListParagraph"/>
        <w:widowControl w:val="0"/>
        <w:numPr>
          <w:ilvl w:val="0"/>
          <w:numId w:val="16"/>
        </w:numPr>
        <w:autoSpaceDE w:val="0"/>
        <w:autoSpaceDN w:val="0"/>
        <w:spacing w:after="0" w:line="240" w:lineRule="auto"/>
        <w:jc w:val="both"/>
        <w:rPr>
          <w:rFonts w:ascii="Arial" w:hAnsi="Arial" w:cs="Arial"/>
          <w:sz w:val="24"/>
          <w:szCs w:val="24"/>
        </w:rPr>
      </w:pPr>
      <w:r w:rsidRPr="006A1F17">
        <w:rPr>
          <w:rFonts w:ascii="Arial" w:hAnsi="Arial" w:cs="Arial"/>
          <w:sz w:val="24"/>
          <w:szCs w:val="24"/>
        </w:rPr>
        <w:t>Submits a complete financial report to the Association treasurer as soon as the</w:t>
      </w:r>
    </w:p>
    <w:p w14:paraId="517769BE" w14:textId="181D1353" w:rsidR="006A1F17" w:rsidRDefault="002C7EF6" w:rsidP="006A1F17">
      <w:pPr>
        <w:widowControl w:val="0"/>
        <w:autoSpaceDE w:val="0"/>
        <w:autoSpaceDN w:val="0"/>
        <w:spacing w:after="0" w:line="240" w:lineRule="auto"/>
        <w:ind w:firstLine="720"/>
        <w:jc w:val="both"/>
        <w:rPr>
          <w:rFonts w:ascii="Arial" w:hAnsi="Arial" w:cs="Arial"/>
          <w:sz w:val="24"/>
          <w:szCs w:val="24"/>
        </w:rPr>
      </w:pPr>
      <w:r w:rsidRPr="002C7EF6">
        <w:rPr>
          <w:rFonts w:ascii="Arial" w:hAnsi="Arial" w:cs="Arial"/>
          <w:sz w:val="24"/>
          <w:szCs w:val="24"/>
        </w:rPr>
        <w:t>season ends (the majority by the end of April, if not sooner)</w:t>
      </w:r>
      <w:r w:rsidR="006A1F17">
        <w:rPr>
          <w:rFonts w:ascii="Arial" w:hAnsi="Arial" w:cs="Arial"/>
          <w:sz w:val="24"/>
          <w:szCs w:val="24"/>
        </w:rPr>
        <w:t>.</w:t>
      </w:r>
    </w:p>
    <w:p w14:paraId="4769E7B7" w14:textId="30DA757B" w:rsidR="00B75550" w:rsidRDefault="00B75550" w:rsidP="006A1F17">
      <w:pPr>
        <w:widowControl w:val="0"/>
        <w:autoSpaceDE w:val="0"/>
        <w:autoSpaceDN w:val="0"/>
        <w:spacing w:after="0" w:line="240" w:lineRule="auto"/>
        <w:ind w:left="720"/>
        <w:jc w:val="both"/>
        <w:rPr>
          <w:rFonts w:ascii="Arial" w:hAnsi="Arial" w:cs="Arial"/>
          <w:sz w:val="24"/>
          <w:szCs w:val="24"/>
        </w:rPr>
      </w:pPr>
    </w:p>
    <w:sectPr w:rsidR="00B755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9A5A2" w14:textId="77777777" w:rsidR="00321311" w:rsidRDefault="00321311" w:rsidP="00391038">
      <w:pPr>
        <w:spacing w:after="0" w:line="240" w:lineRule="auto"/>
      </w:pPr>
      <w:r>
        <w:separator/>
      </w:r>
    </w:p>
  </w:endnote>
  <w:endnote w:type="continuationSeparator" w:id="0">
    <w:p w14:paraId="0C0BAE79" w14:textId="77777777" w:rsidR="00321311" w:rsidRDefault="00321311" w:rsidP="0039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162D" w14:textId="77777777" w:rsidR="00321311" w:rsidRDefault="00321311" w:rsidP="00391038">
      <w:pPr>
        <w:spacing w:after="0" w:line="240" w:lineRule="auto"/>
      </w:pPr>
      <w:r>
        <w:separator/>
      </w:r>
    </w:p>
  </w:footnote>
  <w:footnote w:type="continuationSeparator" w:id="0">
    <w:p w14:paraId="5CE058A5" w14:textId="77777777" w:rsidR="00321311" w:rsidRDefault="00321311" w:rsidP="0039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430A" w14:textId="34B8771C" w:rsidR="00391038" w:rsidRDefault="00391038">
    <w:pPr>
      <w:pStyle w:val="Header"/>
    </w:pPr>
    <w:r>
      <w:rPr>
        <w:noProof/>
      </w:rPr>
      <w:drawing>
        <wp:inline distT="0" distB="0" distL="0" distR="0" wp14:anchorId="23BE4178" wp14:editId="1A9803C8">
          <wp:extent cx="5943600" cy="1010285"/>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pic:cNvPicPr>
                </pic:nvPicPr>
                <pic:blipFill>
                  <a:blip r:embed="rId1"/>
                  <a:stretch>
                    <a:fillRect/>
                  </a:stretch>
                </pic:blipFill>
                <pic:spPr>
                  <a:xfrm>
                    <a:off x="0" y="0"/>
                    <a:ext cx="5943600" cy="1010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73AE"/>
    <w:multiLevelType w:val="hybridMultilevel"/>
    <w:tmpl w:val="5524B0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2F77CE7"/>
    <w:multiLevelType w:val="hybridMultilevel"/>
    <w:tmpl w:val="FE1AD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A6240"/>
    <w:multiLevelType w:val="hybridMultilevel"/>
    <w:tmpl w:val="F0D22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223C43"/>
    <w:multiLevelType w:val="hybridMultilevel"/>
    <w:tmpl w:val="02362F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5C50AC"/>
    <w:multiLevelType w:val="hybridMultilevel"/>
    <w:tmpl w:val="6FE2A574"/>
    <w:lvl w:ilvl="0" w:tplc="FFFFFFFF">
      <w:start w:val="1"/>
      <w:numFmt w:val="lowerLetter"/>
      <w:lvlText w:val="%1)"/>
      <w:lvlJc w:val="left"/>
      <w:pPr>
        <w:ind w:left="927" w:hanging="360"/>
      </w:pPr>
    </w:lvl>
    <w:lvl w:ilvl="1" w:tplc="FFFFFFFF">
      <w:start w:val="1"/>
      <w:numFmt w:val="lowerRoman"/>
      <w:lvlText w:val="%2."/>
      <w:lvlJc w:val="right"/>
      <w:pPr>
        <w:ind w:left="1494" w:hanging="360"/>
      </w:pPr>
    </w:lvl>
    <w:lvl w:ilvl="2" w:tplc="FFFFFFFF">
      <w:start w:val="1"/>
      <w:numFmt w:val="decimal"/>
      <w:lvlText w:val="%3)"/>
      <w:lvlJc w:val="left"/>
      <w:pPr>
        <w:ind w:left="3060" w:hanging="360"/>
      </w:pPr>
    </w:lvl>
    <w:lvl w:ilvl="3" w:tplc="D1D6A7D8">
      <w:start w:val="1"/>
      <w:numFmt w:val="lowerLetter"/>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E4C0337"/>
    <w:multiLevelType w:val="hybridMultilevel"/>
    <w:tmpl w:val="484C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D96989"/>
    <w:multiLevelType w:val="hybridMultilevel"/>
    <w:tmpl w:val="E87A5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E1761"/>
    <w:multiLevelType w:val="hybridMultilevel"/>
    <w:tmpl w:val="9606D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0B3DE4"/>
    <w:multiLevelType w:val="multilevel"/>
    <w:tmpl w:val="914C8C14"/>
    <w:lvl w:ilvl="0">
      <w:start w:val="1"/>
      <w:numFmt w:val="decimalZero"/>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5E5C59"/>
    <w:multiLevelType w:val="multilevel"/>
    <w:tmpl w:val="9EDABB88"/>
    <w:lvl w:ilvl="0">
      <w:start w:val="1"/>
      <w:numFmt w:val="decimal"/>
      <w:lvlText w:val="%1."/>
      <w:lvlJc w:val="left"/>
      <w:pPr>
        <w:ind w:left="360" w:hanging="360"/>
      </w:pPr>
      <w:rPr>
        <w:rFonts w:hint="default"/>
        <w:b/>
        <w:bCs/>
        <w:i w:val="0"/>
        <w:iCs w:val="0"/>
        <w:spacing w:val="-2"/>
        <w:w w:val="100"/>
        <w:sz w:val="28"/>
        <w:szCs w:val="28"/>
        <w:lang w:val="en-US" w:eastAsia="en-US" w:bidi="ar-SA"/>
      </w:rPr>
    </w:lvl>
    <w:lvl w:ilvl="1">
      <w:start w:val="1"/>
      <w:numFmt w:val="decimal"/>
      <w:lvlText w:val="%1.%2."/>
      <w:lvlJc w:val="left"/>
      <w:pPr>
        <w:ind w:left="792" w:hanging="432"/>
      </w:pPr>
      <w:rPr>
        <w:rFonts w:ascii="Arial" w:hAnsi="Arial" w:cs="Arial" w:hint="default"/>
        <w:b w:val="0"/>
        <w:bCs w:val="0"/>
        <w:i w:val="0"/>
        <w:iCs w:val="0"/>
        <w:spacing w:val="-1"/>
        <w:w w:val="100"/>
        <w:sz w:val="24"/>
        <w:szCs w:val="24"/>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0" w15:restartNumberingAfterBreak="0">
    <w:nsid w:val="54394E6F"/>
    <w:multiLevelType w:val="multilevel"/>
    <w:tmpl w:val="809AF4FC"/>
    <w:lvl w:ilvl="0">
      <w:start w:val="1"/>
      <w:numFmt w:val="decimal"/>
      <w:lvlText w:val="%1."/>
      <w:lvlJc w:val="left"/>
      <w:pPr>
        <w:ind w:left="360" w:hanging="360"/>
      </w:pPr>
      <w:rPr>
        <w:rFonts w:hint="default"/>
        <w:sz w:val="28"/>
        <w:szCs w:val="28"/>
        <w:lang w:val="en-US" w:eastAsia="en-US" w:bidi="ar-SA"/>
      </w:rPr>
    </w:lvl>
    <w:lvl w:ilvl="1">
      <w:start w:val="1"/>
      <w:numFmt w:val="decimal"/>
      <w:lvlText w:val="%1.%2."/>
      <w:lvlJc w:val="left"/>
      <w:pPr>
        <w:ind w:left="792" w:hanging="432"/>
      </w:pPr>
      <w:rPr>
        <w:b w:val="0"/>
        <w:bCs w:val="0"/>
        <w:i w:val="0"/>
        <w:iCs w:val="0"/>
        <w:spacing w:val="0"/>
        <w:w w:val="100"/>
        <w:sz w:val="24"/>
        <w:szCs w:val="24"/>
        <w:lang w:val="en-US" w:eastAsia="en-US" w:bidi="ar-SA"/>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1" w15:restartNumberingAfterBreak="0">
    <w:nsid w:val="551D133A"/>
    <w:multiLevelType w:val="hybridMultilevel"/>
    <w:tmpl w:val="9BD494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5E61329"/>
    <w:multiLevelType w:val="multilevel"/>
    <w:tmpl w:val="8E48F362"/>
    <w:lvl w:ilvl="0">
      <w:start w:val="1"/>
      <w:numFmt w:val="decimal"/>
      <w:lvlText w:val="%1."/>
      <w:lvlJc w:val="left"/>
      <w:pPr>
        <w:ind w:left="360" w:hanging="360"/>
      </w:pPr>
      <w:rPr>
        <w:rFonts w:hint="default"/>
        <w:b/>
        <w:bCs/>
        <w:i w:val="0"/>
        <w:iCs w:val="0"/>
        <w:spacing w:val="-2"/>
        <w:w w:val="100"/>
        <w:sz w:val="28"/>
        <w:szCs w:val="28"/>
        <w:lang w:val="en-US" w:eastAsia="en-US" w:bidi="ar-SA"/>
      </w:rPr>
    </w:lvl>
    <w:lvl w:ilvl="1">
      <w:start w:val="1"/>
      <w:numFmt w:val="decimal"/>
      <w:lvlText w:val="%1.%2."/>
      <w:lvlJc w:val="left"/>
      <w:pPr>
        <w:ind w:left="792" w:hanging="432"/>
      </w:pPr>
      <w:rPr>
        <w:rFonts w:ascii="Arial" w:hAnsi="Arial" w:cs="Arial" w:hint="default"/>
        <w:b w:val="0"/>
        <w:bCs w:val="0"/>
        <w:i w:val="0"/>
        <w:iCs w:val="0"/>
        <w:spacing w:val="-1"/>
        <w:w w:val="100"/>
        <w:sz w:val="24"/>
        <w:szCs w:val="24"/>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3" w15:restartNumberingAfterBreak="0">
    <w:nsid w:val="5725678C"/>
    <w:multiLevelType w:val="multilevel"/>
    <w:tmpl w:val="7202294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0312F2"/>
    <w:multiLevelType w:val="multilevel"/>
    <w:tmpl w:val="79343EEE"/>
    <w:lvl w:ilvl="0">
      <w:start w:val="1"/>
      <w:numFmt w:val="decimal"/>
      <w:lvlText w:val="%1."/>
      <w:lvlJc w:val="left"/>
      <w:pPr>
        <w:ind w:left="360" w:hanging="360"/>
      </w:pPr>
      <w:rPr>
        <w:rFonts w:hint="default"/>
        <w:b/>
        <w:bCs/>
        <w:i w:val="0"/>
        <w:iCs w:val="0"/>
        <w:spacing w:val="-2"/>
        <w:w w:val="100"/>
        <w:sz w:val="28"/>
        <w:szCs w:val="28"/>
        <w:lang w:val="en-US" w:eastAsia="en-US" w:bidi="ar-SA"/>
      </w:rPr>
    </w:lvl>
    <w:lvl w:ilvl="1">
      <w:start w:val="1"/>
      <w:numFmt w:val="decimal"/>
      <w:lvlText w:val="%1.%2."/>
      <w:lvlJc w:val="left"/>
      <w:pPr>
        <w:ind w:left="792" w:hanging="432"/>
      </w:pPr>
      <w:rPr>
        <w:rFonts w:ascii="Arial" w:hAnsi="Arial" w:cs="Arial" w:hint="default"/>
        <w:b w:val="0"/>
        <w:bCs w:val="0"/>
        <w:i w:val="0"/>
        <w:iCs w:val="0"/>
        <w:spacing w:val="-1"/>
        <w:w w:val="100"/>
        <w:sz w:val="24"/>
        <w:szCs w:val="24"/>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5" w15:restartNumberingAfterBreak="0">
    <w:nsid w:val="7FE12480"/>
    <w:multiLevelType w:val="hybridMultilevel"/>
    <w:tmpl w:val="069AB7AC"/>
    <w:lvl w:ilvl="0" w:tplc="10090001">
      <w:start w:val="1"/>
      <w:numFmt w:val="bullet"/>
      <w:lvlText w:val=""/>
      <w:lvlJc w:val="left"/>
      <w:pPr>
        <w:ind w:left="720" w:hanging="360"/>
      </w:pPr>
      <w:rPr>
        <w:rFonts w:ascii="Symbol" w:hAnsi="Symbol" w:hint="default"/>
      </w:rPr>
    </w:lvl>
    <w:lvl w:ilvl="1" w:tplc="8DEE46DC">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73591855">
    <w:abstractNumId w:val="10"/>
  </w:num>
  <w:num w:numId="2" w16cid:durableId="308217621">
    <w:abstractNumId w:val="9"/>
  </w:num>
  <w:num w:numId="3" w16cid:durableId="1545483143">
    <w:abstractNumId w:val="13"/>
  </w:num>
  <w:num w:numId="4" w16cid:durableId="2011566203">
    <w:abstractNumId w:val="12"/>
  </w:num>
  <w:num w:numId="5" w16cid:durableId="1955402931">
    <w:abstractNumId w:val="14"/>
  </w:num>
  <w:num w:numId="6" w16cid:durableId="1352604870">
    <w:abstractNumId w:val="6"/>
  </w:num>
  <w:num w:numId="7" w16cid:durableId="371803319">
    <w:abstractNumId w:val="8"/>
  </w:num>
  <w:num w:numId="8" w16cid:durableId="699747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5985493">
    <w:abstractNumId w:val="2"/>
  </w:num>
  <w:num w:numId="10" w16cid:durableId="606695874">
    <w:abstractNumId w:val="3"/>
  </w:num>
  <w:num w:numId="11" w16cid:durableId="922761052">
    <w:abstractNumId w:val="15"/>
  </w:num>
  <w:num w:numId="12" w16cid:durableId="666907768">
    <w:abstractNumId w:val="5"/>
  </w:num>
  <w:num w:numId="13" w16cid:durableId="1918634810">
    <w:abstractNumId w:val="11"/>
  </w:num>
  <w:num w:numId="14" w16cid:durableId="565575862">
    <w:abstractNumId w:val="0"/>
  </w:num>
  <w:num w:numId="15" w16cid:durableId="1476097272">
    <w:abstractNumId w:val="7"/>
  </w:num>
  <w:num w:numId="16" w16cid:durableId="155813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38"/>
    <w:rsid w:val="00024BE4"/>
    <w:rsid w:val="00062AE1"/>
    <w:rsid w:val="00071E93"/>
    <w:rsid w:val="000A03BA"/>
    <w:rsid w:val="000D0873"/>
    <w:rsid w:val="000D6C09"/>
    <w:rsid w:val="00124F41"/>
    <w:rsid w:val="001329C6"/>
    <w:rsid w:val="0015120D"/>
    <w:rsid w:val="002C7EF6"/>
    <w:rsid w:val="00321311"/>
    <w:rsid w:val="00322E89"/>
    <w:rsid w:val="00391038"/>
    <w:rsid w:val="003B6144"/>
    <w:rsid w:val="003E689B"/>
    <w:rsid w:val="004571EB"/>
    <w:rsid w:val="0049298F"/>
    <w:rsid w:val="004B329F"/>
    <w:rsid w:val="005B2B88"/>
    <w:rsid w:val="005B7AB4"/>
    <w:rsid w:val="005C4A87"/>
    <w:rsid w:val="006A1F17"/>
    <w:rsid w:val="006F15DE"/>
    <w:rsid w:val="00740C70"/>
    <w:rsid w:val="00763C79"/>
    <w:rsid w:val="007B05EB"/>
    <w:rsid w:val="007E34FD"/>
    <w:rsid w:val="00821F8D"/>
    <w:rsid w:val="0082252C"/>
    <w:rsid w:val="008818A5"/>
    <w:rsid w:val="00911512"/>
    <w:rsid w:val="00930DAE"/>
    <w:rsid w:val="00A21A2B"/>
    <w:rsid w:val="00A404E4"/>
    <w:rsid w:val="00A45847"/>
    <w:rsid w:val="00A93FB4"/>
    <w:rsid w:val="00AA2CAF"/>
    <w:rsid w:val="00B26B72"/>
    <w:rsid w:val="00B63888"/>
    <w:rsid w:val="00B75550"/>
    <w:rsid w:val="00C37D59"/>
    <w:rsid w:val="00C43B84"/>
    <w:rsid w:val="00C60A8C"/>
    <w:rsid w:val="00D740A9"/>
    <w:rsid w:val="00D9011D"/>
    <w:rsid w:val="00D93830"/>
    <w:rsid w:val="00E0135B"/>
    <w:rsid w:val="00E02828"/>
    <w:rsid w:val="00E22F86"/>
    <w:rsid w:val="00E571EB"/>
    <w:rsid w:val="00E707CD"/>
    <w:rsid w:val="00E74FA1"/>
    <w:rsid w:val="00ED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0D18"/>
  <w15:chartTrackingRefBased/>
  <w15:docId w15:val="{7B0D2716-2901-4053-B280-7930DF2A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38"/>
    <w:rPr>
      <w:kern w:val="0"/>
      <w14:ligatures w14:val="none"/>
    </w:rPr>
  </w:style>
  <w:style w:type="paragraph" w:styleId="Heading1">
    <w:name w:val="heading 1"/>
    <w:basedOn w:val="Normal"/>
    <w:link w:val="Heading1Char"/>
    <w:uiPriority w:val="9"/>
    <w:qFormat/>
    <w:rsid w:val="00391038"/>
    <w:pPr>
      <w:widowControl w:val="0"/>
      <w:autoSpaceDE w:val="0"/>
      <w:autoSpaceDN w:val="0"/>
      <w:spacing w:after="0" w:line="341" w:lineRule="exact"/>
      <w:ind w:left="3688" w:right="2935"/>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unhideWhenUsed/>
    <w:qFormat/>
    <w:rsid w:val="00B755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38"/>
    <w:rPr>
      <w:rFonts w:ascii="Calibri" w:eastAsia="Calibri" w:hAnsi="Calibri" w:cs="Calibri"/>
      <w:b/>
      <w:bCs/>
      <w:kern w:val="0"/>
      <w:sz w:val="28"/>
      <w:szCs w:val="28"/>
      <w14:ligatures w14:val="none"/>
    </w:rPr>
  </w:style>
  <w:style w:type="paragraph" w:styleId="ListParagraph">
    <w:name w:val="List Paragraph"/>
    <w:basedOn w:val="Normal"/>
    <w:uiPriority w:val="34"/>
    <w:qFormat/>
    <w:rsid w:val="00391038"/>
    <w:pPr>
      <w:ind w:left="720"/>
      <w:contextualSpacing/>
    </w:pPr>
  </w:style>
  <w:style w:type="character" w:styleId="CommentReference">
    <w:name w:val="annotation reference"/>
    <w:basedOn w:val="DefaultParagraphFont"/>
    <w:uiPriority w:val="99"/>
    <w:semiHidden/>
    <w:unhideWhenUsed/>
    <w:rsid w:val="00391038"/>
    <w:rPr>
      <w:sz w:val="16"/>
      <w:szCs w:val="16"/>
    </w:rPr>
  </w:style>
  <w:style w:type="paragraph" w:styleId="CommentText">
    <w:name w:val="annotation text"/>
    <w:basedOn w:val="Normal"/>
    <w:link w:val="CommentTextChar"/>
    <w:uiPriority w:val="99"/>
    <w:unhideWhenUsed/>
    <w:rsid w:val="00391038"/>
    <w:pPr>
      <w:spacing w:line="240" w:lineRule="auto"/>
    </w:pPr>
    <w:rPr>
      <w:sz w:val="20"/>
      <w:szCs w:val="20"/>
    </w:rPr>
  </w:style>
  <w:style w:type="character" w:customStyle="1" w:styleId="CommentTextChar">
    <w:name w:val="Comment Text Char"/>
    <w:basedOn w:val="DefaultParagraphFont"/>
    <w:link w:val="CommentText"/>
    <w:uiPriority w:val="99"/>
    <w:rsid w:val="00391038"/>
    <w:rPr>
      <w:kern w:val="0"/>
      <w:sz w:val="20"/>
      <w:szCs w:val="20"/>
      <w14:ligatures w14:val="none"/>
    </w:rPr>
  </w:style>
  <w:style w:type="paragraph" w:styleId="BodyText">
    <w:name w:val="Body Text"/>
    <w:basedOn w:val="Normal"/>
    <w:link w:val="BodyTextChar"/>
    <w:uiPriority w:val="1"/>
    <w:unhideWhenUsed/>
    <w:qFormat/>
    <w:rsid w:val="0039103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91038"/>
    <w:rPr>
      <w:rFonts w:ascii="Calibri" w:eastAsia="Calibri" w:hAnsi="Calibri" w:cs="Calibri"/>
      <w:kern w:val="0"/>
      <w14:ligatures w14:val="none"/>
    </w:rPr>
  </w:style>
  <w:style w:type="table" w:styleId="TableGrid">
    <w:name w:val="Table Grid"/>
    <w:basedOn w:val="TableNormal"/>
    <w:uiPriority w:val="39"/>
    <w:rsid w:val="00391038"/>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038"/>
    <w:rPr>
      <w:kern w:val="0"/>
      <w14:ligatures w14:val="none"/>
    </w:rPr>
  </w:style>
  <w:style w:type="paragraph" w:styleId="Footer">
    <w:name w:val="footer"/>
    <w:basedOn w:val="Normal"/>
    <w:link w:val="FooterChar"/>
    <w:uiPriority w:val="99"/>
    <w:unhideWhenUsed/>
    <w:rsid w:val="0039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038"/>
    <w:rPr>
      <w:kern w:val="0"/>
      <w14:ligatures w14:val="none"/>
    </w:rPr>
  </w:style>
  <w:style w:type="character" w:customStyle="1" w:styleId="Heading2Char">
    <w:name w:val="Heading 2 Char"/>
    <w:basedOn w:val="DefaultParagraphFont"/>
    <w:link w:val="Heading2"/>
    <w:uiPriority w:val="9"/>
    <w:rsid w:val="00B75550"/>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semiHidden/>
    <w:unhideWhenUsed/>
    <w:rsid w:val="00E0135B"/>
    <w:rPr>
      <w:color w:val="0563C1" w:themeColor="hyperlink"/>
      <w:u w:val="single"/>
    </w:rPr>
  </w:style>
  <w:style w:type="paragraph" w:styleId="FootnoteText">
    <w:name w:val="footnote text"/>
    <w:basedOn w:val="Normal"/>
    <w:link w:val="FootnoteTextChar"/>
    <w:uiPriority w:val="99"/>
    <w:semiHidden/>
    <w:unhideWhenUsed/>
    <w:rsid w:val="00E013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35B"/>
    <w:rPr>
      <w:kern w:val="0"/>
      <w:sz w:val="20"/>
      <w:szCs w:val="20"/>
      <w14:ligatures w14:val="none"/>
    </w:rPr>
  </w:style>
  <w:style w:type="character" w:styleId="FootnoteReference">
    <w:name w:val="footnote reference"/>
    <w:basedOn w:val="DefaultParagraphFont"/>
    <w:uiPriority w:val="99"/>
    <w:semiHidden/>
    <w:unhideWhenUsed/>
    <w:rsid w:val="00E01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82639">
      <w:bodyDiv w:val="1"/>
      <w:marLeft w:val="0"/>
      <w:marRight w:val="0"/>
      <w:marTop w:val="0"/>
      <w:marBottom w:val="0"/>
      <w:divBdr>
        <w:top w:val="none" w:sz="0" w:space="0" w:color="auto"/>
        <w:left w:val="none" w:sz="0" w:space="0" w:color="auto"/>
        <w:bottom w:val="none" w:sz="0" w:space="0" w:color="auto"/>
        <w:right w:val="none" w:sz="0" w:space="0" w:color="auto"/>
      </w:divBdr>
    </w:div>
    <w:div w:id="19052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Benger, Stephanie</dc:creator>
  <cp:keywords/>
  <dc:description/>
  <cp:lastModifiedBy>Stephanie Benger</cp:lastModifiedBy>
  <cp:revision>2</cp:revision>
  <dcterms:created xsi:type="dcterms:W3CDTF">2024-09-10T00:48:00Z</dcterms:created>
  <dcterms:modified xsi:type="dcterms:W3CDTF">2024-09-10T00:48:00Z</dcterms:modified>
</cp:coreProperties>
</file>