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EE084" w14:textId="77777777" w:rsidR="00190805" w:rsidRDefault="00190805" w:rsidP="00190805">
      <w:pPr>
        <w:spacing w:after="0" w:line="240" w:lineRule="auto"/>
      </w:pPr>
      <w:bookmarkStart w:id="0" w:name="_GoBack"/>
      <w:bookmarkEnd w:id="0"/>
    </w:p>
    <w:p w14:paraId="47C84AA4" w14:textId="77777777" w:rsidR="00190805" w:rsidRDefault="00190805" w:rsidP="00190805">
      <w:pPr>
        <w:spacing w:after="0" w:line="240" w:lineRule="auto"/>
      </w:pPr>
    </w:p>
    <w:p w14:paraId="0A21D803" w14:textId="4027080F" w:rsidR="00190805" w:rsidRPr="00190805" w:rsidRDefault="00190805" w:rsidP="00671B1F">
      <w:pPr>
        <w:spacing w:after="0" w:line="360" w:lineRule="auto"/>
        <w:rPr>
          <w:sz w:val="24"/>
          <w:szCs w:val="24"/>
        </w:rPr>
      </w:pPr>
      <w:r w:rsidRPr="00190805">
        <w:rPr>
          <w:sz w:val="24"/>
          <w:szCs w:val="24"/>
        </w:rPr>
        <w:t>The World Under-17 Hockey Challenge</w:t>
      </w:r>
      <w:r w:rsidR="007162A2" w:rsidRPr="00671B1F">
        <w:rPr>
          <w:sz w:val="24"/>
          <w:szCs w:val="24"/>
        </w:rPr>
        <w:t>,</w:t>
      </w:r>
      <w:r w:rsidRPr="00190805">
        <w:rPr>
          <w:sz w:val="24"/>
          <w:szCs w:val="24"/>
        </w:rPr>
        <w:t xml:space="preserve"> an international showcase of the best young hockey talent in the world</w:t>
      </w:r>
      <w:r w:rsidR="007162A2" w:rsidRPr="00671B1F">
        <w:rPr>
          <w:sz w:val="24"/>
          <w:szCs w:val="24"/>
        </w:rPr>
        <w:t xml:space="preserve">, </w:t>
      </w:r>
      <w:r w:rsidRPr="00190805">
        <w:rPr>
          <w:sz w:val="24"/>
          <w:szCs w:val="24"/>
        </w:rPr>
        <w:t>will kick off with two primetime match-ups on opening day when it heads to Alberta and Saskatchewan in November. Medicine Hat and Swift Current will co-host the tournament, Nov. 2-9, 2019.</w:t>
      </w:r>
    </w:p>
    <w:p w14:paraId="4F68A742" w14:textId="77777777" w:rsidR="00190805" w:rsidRPr="00190805" w:rsidRDefault="00190805" w:rsidP="00671B1F">
      <w:pPr>
        <w:spacing w:after="0" w:line="360" w:lineRule="auto"/>
        <w:rPr>
          <w:sz w:val="24"/>
          <w:szCs w:val="24"/>
        </w:rPr>
      </w:pPr>
    </w:p>
    <w:p w14:paraId="26883912" w14:textId="6EC01FF8" w:rsidR="00190805" w:rsidRPr="00671B1F" w:rsidRDefault="00671B1F" w:rsidP="00671B1F">
      <w:pPr>
        <w:spacing w:after="0" w:line="360" w:lineRule="auto"/>
        <w:rPr>
          <w:sz w:val="24"/>
          <w:szCs w:val="24"/>
        </w:rPr>
      </w:pPr>
      <w:r w:rsidRPr="00671B1F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6804241C" wp14:editId="769C75FE">
            <wp:simplePos x="0" y="0"/>
            <wp:positionH relativeFrom="column">
              <wp:posOffset>4338394</wp:posOffset>
            </wp:positionH>
            <wp:positionV relativeFrom="paragraph">
              <wp:posOffset>15964</wp:posOffset>
            </wp:positionV>
            <wp:extent cx="2378710" cy="1722120"/>
            <wp:effectExtent l="0" t="0" r="2540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U17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805" w:rsidRPr="00671B1F">
        <w:rPr>
          <w:sz w:val="24"/>
          <w:szCs w:val="24"/>
        </w:rPr>
        <w:t xml:space="preserve">The official tournament schedule will see Team Canada Red will take on Russia on Saturday, Nov. 2 at 7 p.m. MT at the Innovation Credit Union iPlex in Swift Current, while Team Canada Black will face off against Team Canada White at 7 p.m. MT at the </w:t>
      </w:r>
      <w:proofErr w:type="spellStart"/>
      <w:r w:rsidR="00190805" w:rsidRPr="00671B1F">
        <w:rPr>
          <w:sz w:val="24"/>
          <w:szCs w:val="24"/>
        </w:rPr>
        <w:t>Canalta</w:t>
      </w:r>
      <w:proofErr w:type="spellEnd"/>
      <w:r w:rsidR="00190805" w:rsidRPr="00671B1F">
        <w:rPr>
          <w:sz w:val="24"/>
          <w:szCs w:val="24"/>
        </w:rPr>
        <w:t xml:space="preserve"> Centre in Medicine Hat</w:t>
      </w:r>
    </w:p>
    <w:p w14:paraId="187BF8F3" w14:textId="77777777" w:rsidR="00190805" w:rsidRPr="00671B1F" w:rsidRDefault="00190805" w:rsidP="00671B1F">
      <w:pPr>
        <w:spacing w:after="0" w:line="360" w:lineRule="auto"/>
        <w:rPr>
          <w:sz w:val="24"/>
          <w:szCs w:val="24"/>
        </w:rPr>
      </w:pPr>
    </w:p>
    <w:p w14:paraId="3F491ED1" w14:textId="4E6AB575" w:rsidR="002A1F13" w:rsidRPr="00671B1F" w:rsidRDefault="00BE2B9D" w:rsidP="00671B1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 w:rsidRPr="00671B1F">
        <w:rPr>
          <w:rFonts w:eastAsia="Times New Roman" w:cs="Arial"/>
          <w:sz w:val="24"/>
          <w:szCs w:val="24"/>
          <w:lang w:eastAsia="en-CA"/>
        </w:rPr>
        <w:t>As a member of Swift Current Minor Hockey, you and your family are in a unique position to secure your tickets for this international hockey event prior to the public.</w:t>
      </w:r>
      <w:r w:rsidR="001546AF" w:rsidRPr="00671B1F">
        <w:rPr>
          <w:rFonts w:eastAsia="Times New Roman" w:cs="Arial"/>
          <w:sz w:val="24"/>
          <w:szCs w:val="24"/>
          <w:lang w:eastAsia="en-CA"/>
        </w:rPr>
        <w:t xml:space="preserve"> Purchase deadline </w:t>
      </w:r>
      <w:r w:rsidR="0067699F" w:rsidRPr="00671B1F">
        <w:rPr>
          <w:rFonts w:eastAsia="Times New Roman" w:cs="Arial"/>
          <w:sz w:val="24"/>
          <w:szCs w:val="24"/>
          <w:lang w:eastAsia="en-CA"/>
        </w:rPr>
        <w:t xml:space="preserve">is </w:t>
      </w:r>
      <w:r w:rsidR="0067699F" w:rsidRPr="00671B1F">
        <w:rPr>
          <w:rFonts w:eastAsia="Times New Roman" w:cs="Arial"/>
          <w:b/>
          <w:sz w:val="24"/>
          <w:szCs w:val="24"/>
          <w:lang w:eastAsia="en-CA"/>
        </w:rPr>
        <w:t>May 1</w:t>
      </w:r>
      <w:r w:rsidR="002A1F13" w:rsidRPr="00671B1F">
        <w:rPr>
          <w:rFonts w:eastAsia="Times New Roman" w:cs="Arial"/>
          <w:b/>
          <w:sz w:val="24"/>
          <w:szCs w:val="24"/>
          <w:lang w:eastAsia="en-CA"/>
        </w:rPr>
        <w:t>3</w:t>
      </w:r>
      <w:r w:rsidR="0067699F" w:rsidRPr="00671B1F">
        <w:rPr>
          <w:rFonts w:eastAsia="Times New Roman" w:cs="Arial"/>
          <w:b/>
          <w:sz w:val="24"/>
          <w:szCs w:val="24"/>
          <w:vertAlign w:val="superscript"/>
          <w:lang w:eastAsia="en-CA"/>
        </w:rPr>
        <w:t>th</w:t>
      </w:r>
      <w:r w:rsidR="0067699F" w:rsidRPr="00671B1F">
        <w:rPr>
          <w:rFonts w:eastAsia="Times New Roman" w:cs="Arial"/>
          <w:sz w:val="24"/>
          <w:szCs w:val="24"/>
          <w:lang w:eastAsia="en-CA"/>
        </w:rPr>
        <w:t xml:space="preserve">, 2019 </w:t>
      </w:r>
      <w:r w:rsidR="001546AF" w:rsidRPr="00671B1F">
        <w:rPr>
          <w:rFonts w:eastAsia="Times New Roman" w:cs="Arial"/>
          <w:sz w:val="24"/>
          <w:szCs w:val="24"/>
          <w:lang w:eastAsia="en-CA"/>
        </w:rPr>
        <w:t>to take advantage of this opportunity</w:t>
      </w:r>
      <w:r w:rsidR="001445FC" w:rsidRPr="00671B1F">
        <w:rPr>
          <w:rFonts w:eastAsia="Times New Roman" w:cs="Arial"/>
          <w:sz w:val="24"/>
          <w:szCs w:val="24"/>
          <w:lang w:eastAsia="en-CA"/>
        </w:rPr>
        <w:t xml:space="preserve"> you can stop by </w:t>
      </w:r>
      <w:r w:rsidR="001445FC" w:rsidRPr="002A1F13">
        <w:rPr>
          <w:rFonts w:eastAsia="Times New Roman" w:cs="Arial"/>
          <w:bCs/>
          <w:sz w:val="24"/>
          <w:szCs w:val="24"/>
          <w:lang w:eastAsia="en-CA"/>
        </w:rPr>
        <w:t>The Stable</w:t>
      </w:r>
      <w:r w:rsidR="001445FC" w:rsidRPr="00671B1F">
        <w:rPr>
          <w:rFonts w:eastAsia="Times New Roman" w:cs="Arial"/>
          <w:bCs/>
          <w:sz w:val="24"/>
          <w:szCs w:val="24"/>
          <w:lang w:eastAsia="en-CA"/>
        </w:rPr>
        <w:t xml:space="preserve"> at the Innovation Credit Union iPlex</w:t>
      </w:r>
      <w:r w:rsidR="001445FC" w:rsidRPr="002A1F13">
        <w:rPr>
          <w:rFonts w:eastAsia="Times New Roman" w:cs="Arial"/>
          <w:bCs/>
          <w:sz w:val="24"/>
          <w:szCs w:val="24"/>
          <w:lang w:eastAsia="en-CA"/>
        </w:rPr>
        <w:t xml:space="preserve"> or </w:t>
      </w:r>
      <w:r w:rsidR="001445FC" w:rsidRPr="00671B1F">
        <w:rPr>
          <w:rFonts w:eastAsia="Times New Roman" w:cs="Arial"/>
          <w:bCs/>
          <w:sz w:val="24"/>
          <w:szCs w:val="24"/>
          <w:lang w:eastAsia="en-CA"/>
        </w:rPr>
        <w:t xml:space="preserve">simply </w:t>
      </w:r>
      <w:r w:rsidR="001445FC" w:rsidRPr="002A1F13">
        <w:rPr>
          <w:rFonts w:eastAsia="Times New Roman" w:cs="Arial"/>
          <w:bCs/>
          <w:sz w:val="24"/>
          <w:szCs w:val="24"/>
          <w:lang w:eastAsia="en-CA"/>
        </w:rPr>
        <w:t>by Calling 306-773-1509.</w:t>
      </w:r>
    </w:p>
    <w:p w14:paraId="14D32D23" w14:textId="71E5C1A9" w:rsidR="002A1F13" w:rsidRPr="00671B1F" w:rsidRDefault="002A1F13" w:rsidP="00671B1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</w:p>
    <w:p w14:paraId="52422BD8" w14:textId="08A6ED63" w:rsidR="001546AF" w:rsidRPr="00671B1F" w:rsidRDefault="001546AF" w:rsidP="00671B1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 w:rsidRPr="00671B1F">
        <w:rPr>
          <w:rFonts w:eastAsia="Times New Roman" w:cs="Arial"/>
          <w:sz w:val="24"/>
          <w:szCs w:val="24"/>
          <w:lang w:eastAsia="en-CA"/>
        </w:rPr>
        <w:t>Here are the details</w:t>
      </w:r>
      <w:r w:rsidR="002A1F13" w:rsidRPr="00671B1F">
        <w:rPr>
          <w:rFonts w:eastAsia="Times New Roman" w:cs="Arial"/>
          <w:sz w:val="24"/>
          <w:szCs w:val="24"/>
          <w:lang w:eastAsia="en-CA"/>
        </w:rPr>
        <w:t>;</w:t>
      </w:r>
    </w:p>
    <w:p w14:paraId="076388C3" w14:textId="582D3F4F" w:rsidR="001546AF" w:rsidRPr="00671B1F" w:rsidRDefault="001546AF" w:rsidP="00671B1F">
      <w:pPr>
        <w:spacing w:after="0" w:line="360" w:lineRule="auto"/>
        <w:rPr>
          <w:sz w:val="24"/>
          <w:szCs w:val="24"/>
        </w:rPr>
      </w:pPr>
      <w:r w:rsidRPr="00671B1F">
        <w:rPr>
          <w:sz w:val="24"/>
          <w:szCs w:val="24"/>
        </w:rPr>
        <w:t xml:space="preserve">Swift Current Pre-Sale Full Tournament Package </w:t>
      </w:r>
      <w:r w:rsidR="0067699F" w:rsidRPr="00671B1F">
        <w:rPr>
          <w:sz w:val="24"/>
          <w:szCs w:val="24"/>
        </w:rPr>
        <w:t>- (</w:t>
      </w:r>
      <w:r w:rsidRPr="00671B1F">
        <w:rPr>
          <w:sz w:val="24"/>
          <w:szCs w:val="24"/>
        </w:rPr>
        <w:t xml:space="preserve">Adult) $150.00 (Youth $90.00) </w:t>
      </w:r>
    </w:p>
    <w:p w14:paraId="7A0EB616" w14:textId="05D0AB3C" w:rsidR="001546AF" w:rsidRPr="00671B1F" w:rsidRDefault="001546AF" w:rsidP="00671B1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71B1F">
        <w:rPr>
          <w:sz w:val="24"/>
          <w:szCs w:val="24"/>
        </w:rPr>
        <w:t xml:space="preserve">12 Games in Swift Current </w:t>
      </w:r>
    </w:p>
    <w:p w14:paraId="5746F114" w14:textId="77777777" w:rsidR="001546AF" w:rsidRPr="00671B1F" w:rsidRDefault="001546AF" w:rsidP="00671B1F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671B1F">
        <w:rPr>
          <w:sz w:val="24"/>
          <w:szCs w:val="24"/>
        </w:rPr>
        <w:t>1 Exhibition,</w:t>
      </w:r>
    </w:p>
    <w:p w14:paraId="031B63C8" w14:textId="25116179" w:rsidR="001546AF" w:rsidRPr="00671B1F" w:rsidRDefault="001546AF" w:rsidP="00671B1F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671B1F">
        <w:rPr>
          <w:sz w:val="24"/>
          <w:szCs w:val="24"/>
        </w:rPr>
        <w:t xml:space="preserve">6 Preliminary, </w:t>
      </w:r>
    </w:p>
    <w:p w14:paraId="2EA40494" w14:textId="77405530" w:rsidR="001546AF" w:rsidRPr="00671B1F" w:rsidRDefault="001546AF" w:rsidP="00671B1F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671B1F">
        <w:rPr>
          <w:sz w:val="24"/>
          <w:szCs w:val="24"/>
        </w:rPr>
        <w:t xml:space="preserve">2 Quarter Finals,  </w:t>
      </w:r>
    </w:p>
    <w:p w14:paraId="54C08061" w14:textId="7809E506" w:rsidR="001546AF" w:rsidRPr="00671B1F" w:rsidRDefault="001546AF" w:rsidP="00671B1F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671B1F">
        <w:rPr>
          <w:sz w:val="24"/>
          <w:szCs w:val="24"/>
        </w:rPr>
        <w:t xml:space="preserve">2 Placement, </w:t>
      </w:r>
    </w:p>
    <w:p w14:paraId="57027043" w14:textId="790C03EC" w:rsidR="001546AF" w:rsidRPr="00671B1F" w:rsidRDefault="001546AF" w:rsidP="00671B1F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671B1F">
        <w:rPr>
          <w:sz w:val="24"/>
          <w:szCs w:val="24"/>
        </w:rPr>
        <w:t xml:space="preserve">1 Semi Final </w:t>
      </w:r>
    </w:p>
    <w:p w14:paraId="4D31976C" w14:textId="24693B78" w:rsidR="001445FC" w:rsidRPr="00671B1F" w:rsidRDefault="001546AF" w:rsidP="00671B1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71B1F">
        <w:rPr>
          <w:sz w:val="24"/>
          <w:szCs w:val="24"/>
        </w:rPr>
        <w:t xml:space="preserve">When you purchase your Full tournament Package, you are also eligible to receive a Discount Code that will allow you the opportunity to opt in for the Medal Games taking place in Medicine hat for a fraction of the Rush Ticket price you would pay at the gate. If your interested in taking in the Medal </w:t>
      </w:r>
      <w:r w:rsidR="00190805" w:rsidRPr="00671B1F">
        <w:rPr>
          <w:sz w:val="24"/>
          <w:szCs w:val="24"/>
        </w:rPr>
        <w:t>Games,</w:t>
      </w:r>
      <w:r w:rsidRPr="00671B1F">
        <w:rPr>
          <w:sz w:val="24"/>
          <w:szCs w:val="24"/>
        </w:rPr>
        <w:t xml:space="preserve"> you would be eligible to do so for just an additional $30.00</w:t>
      </w:r>
      <w:r w:rsidR="0067699F" w:rsidRPr="00671B1F">
        <w:rPr>
          <w:sz w:val="24"/>
          <w:szCs w:val="24"/>
        </w:rPr>
        <w:t xml:space="preserve"> for Adult and </w:t>
      </w:r>
      <w:r w:rsidRPr="00671B1F">
        <w:rPr>
          <w:sz w:val="24"/>
          <w:szCs w:val="24"/>
        </w:rPr>
        <w:t>$20.00</w:t>
      </w:r>
      <w:r w:rsidR="0067699F" w:rsidRPr="00671B1F">
        <w:rPr>
          <w:sz w:val="24"/>
          <w:szCs w:val="24"/>
        </w:rPr>
        <w:t xml:space="preserve"> for a Youth ticket.</w:t>
      </w:r>
    </w:p>
    <w:p w14:paraId="79E4AC2C" w14:textId="08EED36C" w:rsidR="001445FC" w:rsidRPr="00671B1F" w:rsidRDefault="001546AF" w:rsidP="00671B1F">
      <w:pPr>
        <w:pStyle w:val="ListParagraph"/>
        <w:spacing w:after="0" w:line="360" w:lineRule="auto"/>
        <w:rPr>
          <w:sz w:val="24"/>
          <w:szCs w:val="24"/>
        </w:rPr>
      </w:pPr>
      <w:r w:rsidRPr="00671B1F">
        <w:rPr>
          <w:sz w:val="24"/>
          <w:szCs w:val="24"/>
        </w:rPr>
        <w:t xml:space="preserve"> </w:t>
      </w:r>
    </w:p>
    <w:p w14:paraId="2D444845" w14:textId="5B975E75" w:rsidR="00BE2B9D" w:rsidRPr="00671B1F" w:rsidRDefault="002A1F13" w:rsidP="00671B1F">
      <w:pPr>
        <w:spacing w:after="0" w:line="360" w:lineRule="auto"/>
        <w:rPr>
          <w:sz w:val="24"/>
          <w:szCs w:val="24"/>
        </w:rPr>
      </w:pPr>
      <w:r w:rsidRPr="00671B1F">
        <w:rPr>
          <w:rFonts w:eastAsia="Times New Roman" w:cs="Arial"/>
          <w:bCs/>
          <w:sz w:val="24"/>
          <w:szCs w:val="24"/>
          <w:lang w:eastAsia="en-CA"/>
        </w:rPr>
        <w:t>Early Bird packages will be available to the public on May 15th, until June 18th, online at </w:t>
      </w:r>
      <w:hyperlink r:id="rId6" w:tgtFrame="_blank" w:history="1">
        <w:r w:rsidRPr="00671B1F">
          <w:rPr>
            <w:rStyle w:val="Hyperlink"/>
            <w:rFonts w:eastAsia="Times New Roman" w:cs="Arial"/>
            <w:bCs/>
            <w:color w:val="auto"/>
            <w:sz w:val="24"/>
            <w:szCs w:val="24"/>
            <w:lang w:eastAsia="en-CA"/>
          </w:rPr>
          <w:t>tickets.scbroncos.com</w:t>
        </w:r>
      </w:hyperlink>
      <w:r w:rsidRPr="00671B1F">
        <w:rPr>
          <w:rFonts w:eastAsia="Times New Roman" w:cs="Arial"/>
          <w:bCs/>
          <w:sz w:val="24"/>
          <w:szCs w:val="24"/>
          <w:lang w:eastAsia="en-CA"/>
        </w:rPr>
        <w:t> or at the Stable. Single game tickets will be available beginning June 19th, online and at the Stable.   </w:t>
      </w:r>
    </w:p>
    <w:sectPr w:rsidR="00BE2B9D" w:rsidRPr="00671B1F" w:rsidSect="001F4A28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71F4"/>
    <w:multiLevelType w:val="hybridMultilevel"/>
    <w:tmpl w:val="C8EA5A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30D3"/>
    <w:multiLevelType w:val="hybridMultilevel"/>
    <w:tmpl w:val="A78E7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C7D46"/>
    <w:multiLevelType w:val="hybridMultilevel"/>
    <w:tmpl w:val="034CFC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3D0523C">
      <w:start w:val="12"/>
      <w:numFmt w:val="bullet"/>
      <w:lvlText w:val="-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9522F"/>
    <w:multiLevelType w:val="hybridMultilevel"/>
    <w:tmpl w:val="3800B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A7367"/>
    <w:multiLevelType w:val="multilevel"/>
    <w:tmpl w:val="1A72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9D"/>
    <w:rsid w:val="001445FC"/>
    <w:rsid w:val="001546AF"/>
    <w:rsid w:val="00190805"/>
    <w:rsid w:val="001F4A28"/>
    <w:rsid w:val="002A1F13"/>
    <w:rsid w:val="00671B1F"/>
    <w:rsid w:val="0067699F"/>
    <w:rsid w:val="007162A2"/>
    <w:rsid w:val="008A2EF4"/>
    <w:rsid w:val="00BE2B9D"/>
    <w:rsid w:val="00BF6349"/>
    <w:rsid w:val="00C25245"/>
    <w:rsid w:val="00CA286C"/>
    <w:rsid w:val="00D13CE1"/>
    <w:rsid w:val="00F0217E"/>
    <w:rsid w:val="00FB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5B9E"/>
  <w15:chartTrackingRefBased/>
  <w15:docId w15:val="{41DC2A6A-5DC8-437C-B7B6-D09865C3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oken">
    <w:name w:val="token"/>
    <w:basedOn w:val="DefaultParagraphFont"/>
    <w:rsid w:val="00BE2B9D"/>
  </w:style>
  <w:style w:type="character" w:styleId="Hyperlink">
    <w:name w:val="Hyperlink"/>
    <w:basedOn w:val="DefaultParagraphFont"/>
    <w:uiPriority w:val="99"/>
    <w:unhideWhenUsed/>
    <w:rsid w:val="00BE2B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46A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1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ckets.scbronco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Woods</dc:creator>
  <cp:keywords/>
  <dc:description/>
  <cp:lastModifiedBy>Greg HURRELL</cp:lastModifiedBy>
  <cp:revision>2</cp:revision>
  <cp:lastPrinted>2019-05-07T17:14:00Z</cp:lastPrinted>
  <dcterms:created xsi:type="dcterms:W3CDTF">2019-05-08T05:28:00Z</dcterms:created>
  <dcterms:modified xsi:type="dcterms:W3CDTF">2019-05-08T05:28:00Z</dcterms:modified>
</cp:coreProperties>
</file>