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W w:w="0" w:type="auto"/>
        <w:tblLook w:val="04A0" w:firstRow="1" w:lastRow="0" w:firstColumn="1" w:lastColumn="0" w:noHBand="0" w:noVBand="1"/>
      </w:tblPr>
      <w:tblGrid>
        <w:gridCol w:w="2337"/>
        <w:gridCol w:w="2337"/>
        <w:gridCol w:w="2338"/>
        <w:gridCol w:w="2338"/>
      </w:tblGrid>
      <w:tr w:rsidR="00C07CF2" w14:paraId="6D239F90" w14:textId="77777777" w:rsidTr="00C07C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1BAA6A58" w14:textId="64A84DF3" w:rsidR="00C07CF2" w:rsidRDefault="00475C27" w:rsidP="00C677D6">
            <w:pPr>
              <w:jc w:val="center"/>
            </w:pPr>
            <w:r w:rsidRPr="00EC6D8B">
              <w:rPr>
                <w:noProof/>
              </w:rPr>
              <w:drawing>
                <wp:inline distT="0" distB="0" distL="0" distR="0" wp14:anchorId="27C34CEE" wp14:editId="06EA62CE">
                  <wp:extent cx="1333500" cy="13335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2337" w:type="dxa"/>
          </w:tcPr>
          <w:p w14:paraId="5150B137" w14:textId="77777777" w:rsidR="00C07CF2" w:rsidRDefault="00C07CF2">
            <w:pPr>
              <w:cnfStyle w:val="100000000000" w:firstRow="1" w:lastRow="0" w:firstColumn="0" w:lastColumn="0" w:oddVBand="0" w:evenVBand="0" w:oddHBand="0" w:evenHBand="0" w:firstRowFirstColumn="0" w:firstRowLastColumn="0" w:lastRowFirstColumn="0" w:lastRowLastColumn="0"/>
              <w:rPr>
                <w:b w:val="0"/>
                <w:bCs w:val="0"/>
                <w:caps w:val="0"/>
                <w:noProof/>
              </w:rPr>
            </w:pPr>
          </w:p>
          <w:p w14:paraId="73BE8057" w14:textId="31211265" w:rsidR="00C677D6" w:rsidRDefault="00C677D6" w:rsidP="00C677D6">
            <w:pPr>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CCB83FB" wp14:editId="0693257B">
                  <wp:extent cx="926454" cy="922099"/>
                  <wp:effectExtent l="0" t="0" r="7620" b="0"/>
                  <wp:docPr id="1863025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111" cy="933701"/>
                          </a:xfrm>
                          <a:prstGeom prst="rect">
                            <a:avLst/>
                          </a:prstGeom>
                          <a:noFill/>
                          <a:ln>
                            <a:noFill/>
                          </a:ln>
                        </pic:spPr>
                      </pic:pic>
                    </a:graphicData>
                  </a:graphic>
                </wp:inline>
              </w:drawing>
            </w:r>
          </w:p>
        </w:tc>
        <w:tc>
          <w:tcPr>
            <w:tcW w:w="2338" w:type="dxa"/>
          </w:tcPr>
          <w:p w14:paraId="54E3991C" w14:textId="2866A6E7" w:rsidR="00C07CF2" w:rsidRDefault="00C07CF2">
            <w:pPr>
              <w:cnfStyle w:val="100000000000" w:firstRow="1" w:lastRow="0" w:firstColumn="0" w:lastColumn="0" w:oddVBand="0" w:evenVBand="0" w:oddHBand="0" w:evenHBand="0" w:firstRowFirstColumn="0" w:firstRowLastColumn="0" w:lastRowFirstColumn="0" w:lastRowLastColumn="0"/>
              <w:rPr>
                <w:b w:val="0"/>
                <w:bCs w:val="0"/>
                <w:caps w:val="0"/>
                <w:noProof/>
              </w:rPr>
            </w:pPr>
          </w:p>
          <w:p w14:paraId="622FD589" w14:textId="28418BEE" w:rsidR="00C677D6" w:rsidRDefault="00C677D6" w:rsidP="00C677D6">
            <w:pPr>
              <w:jc w:val="center"/>
              <w:cnfStyle w:val="100000000000" w:firstRow="1" w:lastRow="0" w:firstColumn="0" w:lastColumn="0" w:oddVBand="0" w:evenVBand="0" w:oddHBand="0" w:evenHBand="0" w:firstRowFirstColumn="0" w:firstRowLastColumn="0" w:lastRowFirstColumn="0" w:lastRowLastColumn="0"/>
              <w:rPr>
                <w:b w:val="0"/>
                <w:bCs w:val="0"/>
                <w:caps w:val="0"/>
              </w:rPr>
            </w:pPr>
            <w:r>
              <w:rPr>
                <w:noProof/>
              </w:rPr>
              <w:drawing>
                <wp:inline distT="0" distB="0" distL="0" distR="0" wp14:anchorId="75A1FF2D" wp14:editId="62C759C1">
                  <wp:extent cx="1163354" cy="898672"/>
                  <wp:effectExtent l="0" t="0" r="0" b="0"/>
                  <wp:docPr id="1133147284"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6652" t="16285" r="6652" b="16743"/>
                          <a:stretch>
                            <a:fillRect/>
                          </a:stretch>
                        </pic:blipFill>
                        <pic:spPr>
                          <a:xfrm>
                            <a:off x="0" y="0"/>
                            <a:ext cx="1163354" cy="898672"/>
                          </a:xfrm>
                          <a:prstGeom prst="rect">
                            <a:avLst/>
                          </a:prstGeom>
                          <a:noFill/>
                          <a:ln>
                            <a:noFill/>
                            <a:prstDash/>
                          </a:ln>
                        </pic:spPr>
                      </pic:pic>
                    </a:graphicData>
                  </a:graphic>
                </wp:inline>
              </w:drawing>
            </w:r>
          </w:p>
          <w:p w14:paraId="480A4DCE" w14:textId="77777777" w:rsidR="00475C27" w:rsidRDefault="00475C27">
            <w:pPr>
              <w:cnfStyle w:val="100000000000" w:firstRow="1" w:lastRow="0" w:firstColumn="0" w:lastColumn="0" w:oddVBand="0" w:evenVBand="0" w:oddHBand="0" w:evenHBand="0" w:firstRowFirstColumn="0" w:firstRowLastColumn="0" w:lastRowFirstColumn="0" w:lastRowLastColumn="0"/>
              <w:rPr>
                <w:b w:val="0"/>
                <w:bCs w:val="0"/>
                <w:caps w:val="0"/>
              </w:rPr>
            </w:pPr>
          </w:p>
          <w:p w14:paraId="6E4E89A8" w14:textId="2D6F3BE2" w:rsidR="00475C27" w:rsidRDefault="00475C27">
            <w:pPr>
              <w:cnfStyle w:val="100000000000" w:firstRow="1" w:lastRow="0" w:firstColumn="0" w:lastColumn="0" w:oddVBand="0" w:evenVBand="0" w:oddHBand="0" w:evenHBand="0" w:firstRowFirstColumn="0" w:firstRowLastColumn="0" w:lastRowFirstColumn="0" w:lastRowLastColumn="0"/>
            </w:pPr>
          </w:p>
        </w:tc>
        <w:tc>
          <w:tcPr>
            <w:tcW w:w="2338" w:type="dxa"/>
          </w:tcPr>
          <w:p w14:paraId="4D39AF21" w14:textId="77777777" w:rsidR="00C677D6" w:rsidRDefault="00C677D6">
            <w:pPr>
              <w:cnfStyle w:val="100000000000" w:firstRow="1" w:lastRow="0" w:firstColumn="0" w:lastColumn="0" w:oddVBand="0" w:evenVBand="0" w:oddHBand="0" w:evenHBand="0" w:firstRowFirstColumn="0" w:firstRowLastColumn="0" w:lastRowFirstColumn="0" w:lastRowLastColumn="0"/>
              <w:rPr>
                <w:b w:val="0"/>
                <w:bCs w:val="0"/>
                <w:caps w:val="0"/>
              </w:rPr>
            </w:pPr>
          </w:p>
          <w:p w14:paraId="5E7C3A19" w14:textId="77777777" w:rsidR="00C677D6" w:rsidRDefault="00C677D6">
            <w:pPr>
              <w:cnfStyle w:val="100000000000" w:firstRow="1" w:lastRow="0" w:firstColumn="0" w:lastColumn="0" w:oddVBand="0" w:evenVBand="0" w:oddHBand="0" w:evenHBand="0" w:firstRowFirstColumn="0" w:firstRowLastColumn="0" w:lastRowFirstColumn="0" w:lastRowLastColumn="0"/>
              <w:rPr>
                <w:b w:val="0"/>
                <w:bCs w:val="0"/>
                <w:caps w:val="0"/>
              </w:rPr>
            </w:pPr>
          </w:p>
          <w:p w14:paraId="07009DD4" w14:textId="39006054" w:rsidR="00C07CF2" w:rsidRDefault="00475C27">
            <w:pPr>
              <w:cnfStyle w:val="100000000000" w:firstRow="1" w:lastRow="0" w:firstColumn="0" w:lastColumn="0" w:oddVBand="0" w:evenVBand="0" w:oddHBand="0" w:evenHBand="0" w:firstRowFirstColumn="0" w:firstRowLastColumn="0" w:lastRowFirstColumn="0" w:lastRowLastColumn="0"/>
              <w:rPr>
                <w:b w:val="0"/>
                <w:bCs w:val="0"/>
                <w:caps w:val="0"/>
              </w:rPr>
            </w:pPr>
            <w:r>
              <w:t>VIBHL/Coastal</w:t>
            </w:r>
          </w:p>
          <w:p w14:paraId="4109D89C" w14:textId="77777777" w:rsidR="00C07CF2" w:rsidRDefault="00C07CF2">
            <w:pPr>
              <w:cnfStyle w:val="100000000000" w:firstRow="1" w:lastRow="0" w:firstColumn="0" w:lastColumn="0" w:oddVBand="0" w:evenVBand="0" w:oddHBand="0" w:evenHBand="0" w:firstRowFirstColumn="0" w:firstRowLastColumn="0" w:lastRowFirstColumn="0" w:lastRowLastColumn="0"/>
              <w:rPr>
                <w:b w:val="0"/>
                <w:bCs w:val="0"/>
                <w:caps w:val="0"/>
              </w:rPr>
            </w:pPr>
          </w:p>
          <w:p w14:paraId="5603DC34" w14:textId="10B28402" w:rsidR="00C07CF2" w:rsidRPr="00C07CF2" w:rsidRDefault="00C07CF2">
            <w:pPr>
              <w:cnfStyle w:val="100000000000" w:firstRow="1" w:lastRow="0" w:firstColumn="0" w:lastColumn="0" w:oddVBand="0" w:evenVBand="0" w:oddHBand="0" w:evenHBand="0" w:firstRowFirstColumn="0" w:firstRowLastColumn="0" w:lastRowFirstColumn="0" w:lastRowLastColumn="0"/>
              <w:rPr>
                <w:b w:val="0"/>
                <w:bCs w:val="0"/>
              </w:rPr>
            </w:pPr>
            <w:r>
              <w:t>Game incident report</w:t>
            </w:r>
            <w:r w:rsidR="0056218C">
              <w:t xml:space="preserve"> (GIR)</w:t>
            </w:r>
          </w:p>
        </w:tc>
      </w:tr>
    </w:tbl>
    <w:p w14:paraId="23F33033" w14:textId="77777777" w:rsidR="00A06D21" w:rsidRDefault="00A06D21"/>
    <w:tbl>
      <w:tblPr>
        <w:tblStyle w:val="TableGrid"/>
        <w:tblW w:w="0" w:type="auto"/>
        <w:tblInd w:w="6799" w:type="dxa"/>
        <w:tblLook w:val="04A0" w:firstRow="1" w:lastRow="0" w:firstColumn="1" w:lastColumn="0" w:noHBand="0" w:noVBand="1"/>
      </w:tblPr>
      <w:tblGrid>
        <w:gridCol w:w="886"/>
        <w:gridCol w:w="1665"/>
      </w:tblGrid>
      <w:tr w:rsidR="00C25A35" w14:paraId="67426FE4" w14:textId="77777777" w:rsidTr="00C677D6">
        <w:tc>
          <w:tcPr>
            <w:tcW w:w="886" w:type="dxa"/>
          </w:tcPr>
          <w:p w14:paraId="18580DD4" w14:textId="65E8E5C0" w:rsidR="00C25A35" w:rsidRPr="00C25A35" w:rsidRDefault="00C25A35" w:rsidP="00C25A35">
            <w:pPr>
              <w:jc w:val="center"/>
              <w:rPr>
                <w:rFonts w:ascii="Aptos" w:eastAsia="Times New Roman" w:hAnsi="Aptos" w:cs="Arial"/>
                <w:b/>
                <w:bCs/>
              </w:rPr>
            </w:pPr>
            <w:r w:rsidRPr="00C25A35">
              <w:rPr>
                <w:rFonts w:ascii="Aptos" w:eastAsia="Times New Roman" w:hAnsi="Aptos" w:cs="Arial"/>
                <w:b/>
                <w:bCs/>
              </w:rPr>
              <w:t>Dated</w:t>
            </w:r>
            <w:r>
              <w:rPr>
                <w:rFonts w:ascii="Aptos" w:eastAsia="Times New Roman" w:hAnsi="Aptos" w:cs="Arial"/>
                <w:b/>
                <w:bCs/>
              </w:rPr>
              <w:t>:</w:t>
            </w:r>
          </w:p>
        </w:tc>
        <w:tc>
          <w:tcPr>
            <w:tcW w:w="1665" w:type="dxa"/>
          </w:tcPr>
          <w:p w14:paraId="05173B16" w14:textId="716923AE" w:rsidR="00C25A35" w:rsidRDefault="00C25A35" w:rsidP="00C25A35">
            <w:pPr>
              <w:jc w:val="center"/>
              <w:rPr>
                <w:rFonts w:ascii="Aptos" w:eastAsia="Times New Roman" w:hAnsi="Aptos" w:cs="Arial"/>
                <w:lang w:val="en-US"/>
              </w:rPr>
            </w:pPr>
            <w:r>
              <w:rPr>
                <w:rFonts w:ascii="Aptos" w:eastAsia="Times New Roman" w:hAnsi="Aptos" w:cs="Arial"/>
                <w:lang w:val="en-US"/>
              </w:rPr>
              <w:t>10 April 2026</w:t>
            </w:r>
          </w:p>
        </w:tc>
      </w:tr>
    </w:tbl>
    <w:p w14:paraId="0BA2D128" w14:textId="77777777" w:rsidR="00C25A35" w:rsidRDefault="00C25A35" w:rsidP="00C07CF2">
      <w:pPr>
        <w:spacing w:after="0" w:line="240" w:lineRule="auto"/>
        <w:rPr>
          <w:rFonts w:ascii="Aptos" w:eastAsia="Times New Roman" w:hAnsi="Aptos" w:cs="Arial"/>
          <w:b/>
          <w:bCs/>
          <w:u w:val="single"/>
          <w:lang w:val="en-US"/>
        </w:rPr>
      </w:pPr>
    </w:p>
    <w:tbl>
      <w:tblPr>
        <w:tblStyle w:val="TableGrid"/>
        <w:tblW w:w="0" w:type="auto"/>
        <w:tblLook w:val="04A0" w:firstRow="1" w:lastRow="0" w:firstColumn="1" w:lastColumn="0" w:noHBand="0" w:noVBand="1"/>
      </w:tblPr>
      <w:tblGrid>
        <w:gridCol w:w="2547"/>
        <w:gridCol w:w="6803"/>
      </w:tblGrid>
      <w:tr w:rsidR="00C25A35" w14:paraId="5332F122" w14:textId="77777777" w:rsidTr="00C25A35">
        <w:tc>
          <w:tcPr>
            <w:tcW w:w="2547" w:type="dxa"/>
          </w:tcPr>
          <w:p w14:paraId="744C60B9" w14:textId="48DD1E86" w:rsidR="00C25A35" w:rsidRPr="00C25A35" w:rsidRDefault="00C25A35" w:rsidP="00C07CF2">
            <w:pPr>
              <w:rPr>
                <w:rFonts w:ascii="Aptos" w:eastAsia="Times New Roman" w:hAnsi="Aptos" w:cs="Arial"/>
                <w:b/>
                <w:bCs/>
                <w:lang w:val="en-US"/>
              </w:rPr>
            </w:pPr>
            <w:r w:rsidRPr="00C25A35">
              <w:rPr>
                <w:rFonts w:ascii="Aptos" w:eastAsia="Times New Roman" w:hAnsi="Aptos" w:cs="Arial"/>
                <w:b/>
                <w:bCs/>
                <w:lang w:val="en-US"/>
              </w:rPr>
              <w:t>INCIDENT REPORTED:</w:t>
            </w:r>
          </w:p>
        </w:tc>
        <w:tc>
          <w:tcPr>
            <w:tcW w:w="6803" w:type="dxa"/>
          </w:tcPr>
          <w:p w14:paraId="31277EA9" w14:textId="348E6468" w:rsidR="00C25A35" w:rsidRPr="00C25A35" w:rsidRDefault="00C25A35" w:rsidP="00C07CF2">
            <w:pPr>
              <w:rPr>
                <w:rFonts w:ascii="Aptos" w:eastAsia="Times New Roman" w:hAnsi="Aptos" w:cs="Arial"/>
                <w:b/>
                <w:bCs/>
                <w:lang w:val="en-US"/>
              </w:rPr>
            </w:pPr>
            <w:r w:rsidRPr="00C25A35">
              <w:rPr>
                <w:rFonts w:ascii="Aptos" w:eastAsia="Times New Roman" w:hAnsi="Aptos" w:cs="Arial"/>
                <w:b/>
                <w:bCs/>
                <w:lang w:val="en-US"/>
              </w:rPr>
              <w:t>Major – Boarding</w:t>
            </w:r>
            <w:r w:rsidR="00E515BB">
              <w:rPr>
                <w:rFonts w:ascii="Aptos" w:eastAsia="Times New Roman" w:hAnsi="Aptos" w:cs="Arial"/>
                <w:b/>
                <w:bCs/>
                <w:lang w:val="en-US"/>
              </w:rPr>
              <w:t xml:space="preserve"> and </w:t>
            </w:r>
            <w:r w:rsidRPr="00C25A35">
              <w:rPr>
                <w:rFonts w:ascii="Aptos" w:eastAsia="Times New Roman" w:hAnsi="Aptos" w:cs="Arial"/>
                <w:b/>
                <w:bCs/>
                <w:lang w:val="en-US"/>
              </w:rPr>
              <w:t>Body</w:t>
            </w:r>
            <w:r w:rsidR="00E515BB">
              <w:rPr>
                <w:rFonts w:ascii="Aptos" w:eastAsia="Times New Roman" w:hAnsi="Aptos" w:cs="Arial"/>
                <w:b/>
                <w:bCs/>
                <w:lang w:val="en-US"/>
              </w:rPr>
              <w:t xml:space="preserve"> C</w:t>
            </w:r>
            <w:r w:rsidRPr="00C25A35">
              <w:rPr>
                <w:rFonts w:ascii="Aptos" w:eastAsia="Times New Roman" w:hAnsi="Aptos" w:cs="Arial"/>
                <w:b/>
                <w:bCs/>
                <w:lang w:val="en-US"/>
              </w:rPr>
              <w:t>hecking</w:t>
            </w:r>
          </w:p>
        </w:tc>
      </w:tr>
    </w:tbl>
    <w:p w14:paraId="33D25D3F" w14:textId="77777777" w:rsidR="00C25A35" w:rsidRDefault="00C25A35" w:rsidP="00C07CF2">
      <w:pPr>
        <w:spacing w:after="0" w:line="240" w:lineRule="auto"/>
        <w:rPr>
          <w:rFonts w:ascii="Aptos" w:eastAsia="Times New Roman" w:hAnsi="Aptos" w:cs="Arial"/>
          <w:b/>
          <w:bCs/>
          <w:u w:val="single"/>
          <w:lang w:val="en-US"/>
        </w:rPr>
      </w:pPr>
    </w:p>
    <w:tbl>
      <w:tblPr>
        <w:tblStyle w:val="TableGrid"/>
        <w:tblW w:w="0" w:type="auto"/>
        <w:tblLook w:val="04A0" w:firstRow="1" w:lastRow="0" w:firstColumn="1" w:lastColumn="0" w:noHBand="0" w:noVBand="1"/>
      </w:tblPr>
      <w:tblGrid>
        <w:gridCol w:w="1129"/>
        <w:gridCol w:w="8221"/>
      </w:tblGrid>
      <w:tr w:rsidR="00C25A35" w14:paraId="3C161B7C" w14:textId="77777777" w:rsidTr="00F545CC">
        <w:tc>
          <w:tcPr>
            <w:tcW w:w="1129" w:type="dxa"/>
          </w:tcPr>
          <w:p w14:paraId="6759DDDF" w14:textId="394DC45C" w:rsidR="00C25A35" w:rsidRPr="00C25A35" w:rsidRDefault="00C25A35" w:rsidP="00C07CF2">
            <w:pPr>
              <w:rPr>
                <w:rFonts w:ascii="Aptos" w:eastAsia="Times New Roman" w:hAnsi="Aptos" w:cs="Arial"/>
                <w:b/>
                <w:bCs/>
                <w:lang w:val="en-US"/>
              </w:rPr>
            </w:pPr>
            <w:r w:rsidRPr="00C25A35">
              <w:rPr>
                <w:rFonts w:ascii="Aptos" w:eastAsia="Times New Roman" w:hAnsi="Aptos" w:cs="Arial"/>
                <w:b/>
                <w:bCs/>
                <w:lang w:val="en-US"/>
              </w:rPr>
              <w:t>Rule</w:t>
            </w:r>
            <w:r w:rsidR="00F545CC">
              <w:rPr>
                <w:rFonts w:ascii="Aptos" w:eastAsia="Times New Roman" w:hAnsi="Aptos" w:cs="Arial"/>
                <w:b/>
                <w:bCs/>
                <w:lang w:val="en-US"/>
              </w:rPr>
              <w:t xml:space="preserve"> #1</w:t>
            </w:r>
            <w:r>
              <w:rPr>
                <w:rFonts w:ascii="Aptos" w:eastAsia="Times New Roman" w:hAnsi="Aptos" w:cs="Arial"/>
                <w:b/>
                <w:bCs/>
                <w:lang w:val="en-US"/>
              </w:rPr>
              <w:t>:</w:t>
            </w:r>
          </w:p>
        </w:tc>
        <w:tc>
          <w:tcPr>
            <w:tcW w:w="8221" w:type="dxa"/>
          </w:tcPr>
          <w:p w14:paraId="7DA19D22" w14:textId="16F61CCB" w:rsidR="00C25A35" w:rsidRPr="00C25A35" w:rsidRDefault="00E515BB" w:rsidP="00C25A35">
            <w:pPr>
              <w:rPr>
                <w:rFonts w:ascii="Aptos" w:eastAsia="Times New Roman" w:hAnsi="Aptos" w:cs="Arial"/>
              </w:rPr>
            </w:pPr>
            <w:r>
              <w:rPr>
                <w:rFonts w:ascii="Aptos" w:eastAsia="Times New Roman" w:hAnsi="Aptos" w:cs="Arial"/>
              </w:rPr>
              <w:t>CBHA</w:t>
            </w:r>
            <w:r w:rsidR="00C25A35" w:rsidRPr="00C25A35">
              <w:rPr>
                <w:rFonts w:ascii="Aptos" w:eastAsia="Times New Roman" w:hAnsi="Aptos" w:cs="Arial"/>
              </w:rPr>
              <w:t xml:space="preserve"> Rule #</w:t>
            </w:r>
            <w:r>
              <w:rPr>
                <w:rFonts w:ascii="Aptos" w:eastAsia="Times New Roman" w:hAnsi="Aptos" w:cs="Arial"/>
              </w:rPr>
              <w:t>50 – Boarding and Body Checking</w:t>
            </w:r>
            <w:r w:rsidR="00E22A4A">
              <w:rPr>
                <w:rFonts w:ascii="Aptos" w:eastAsia="Times New Roman" w:hAnsi="Aptos" w:cs="Arial"/>
              </w:rPr>
              <w:t xml:space="preserve"> (Page 127)</w:t>
            </w:r>
          </w:p>
        </w:tc>
      </w:tr>
      <w:tr w:rsidR="00C25A35" w:rsidRPr="00C25A35" w14:paraId="0BE11901" w14:textId="77777777" w:rsidTr="00F545CC">
        <w:tc>
          <w:tcPr>
            <w:tcW w:w="1129" w:type="dxa"/>
          </w:tcPr>
          <w:p w14:paraId="4AB10BE5" w14:textId="5655AA7F" w:rsidR="00C25A35" w:rsidRPr="00C25A35" w:rsidRDefault="00C25A35" w:rsidP="00CB2795">
            <w:pPr>
              <w:rPr>
                <w:rFonts w:ascii="Aptos" w:eastAsia="Times New Roman" w:hAnsi="Aptos" w:cs="Arial"/>
                <w:b/>
                <w:bCs/>
                <w:lang w:val="en-US"/>
              </w:rPr>
            </w:pPr>
            <w:r w:rsidRPr="00C25A35">
              <w:rPr>
                <w:rFonts w:ascii="Aptos" w:eastAsia="Times New Roman" w:hAnsi="Aptos" w:cs="Arial"/>
                <w:b/>
                <w:bCs/>
                <w:lang w:val="en-US"/>
              </w:rPr>
              <w:t>Rule</w:t>
            </w:r>
            <w:r w:rsidR="00F545CC">
              <w:rPr>
                <w:rFonts w:ascii="Aptos" w:eastAsia="Times New Roman" w:hAnsi="Aptos" w:cs="Arial"/>
                <w:b/>
                <w:bCs/>
                <w:lang w:val="en-US"/>
              </w:rPr>
              <w:t xml:space="preserve"> #2:</w:t>
            </w:r>
          </w:p>
        </w:tc>
        <w:tc>
          <w:tcPr>
            <w:tcW w:w="8221" w:type="dxa"/>
          </w:tcPr>
          <w:p w14:paraId="052231E7" w14:textId="5E38CA76" w:rsidR="00C25A35" w:rsidRPr="00C25A35" w:rsidRDefault="00E22A4A" w:rsidP="00CB2795">
            <w:pPr>
              <w:rPr>
                <w:rFonts w:ascii="Aptos" w:eastAsia="Times New Roman" w:hAnsi="Aptos" w:cs="Arial"/>
              </w:rPr>
            </w:pPr>
            <w:r>
              <w:rPr>
                <w:rFonts w:ascii="Aptos" w:eastAsia="Times New Roman" w:hAnsi="Aptos" w:cs="Arial"/>
              </w:rPr>
              <w:t>CBHA Rule #32 – Game Ejection/Game Misconduct Penalties (Page 81)</w:t>
            </w:r>
          </w:p>
        </w:tc>
      </w:tr>
      <w:tr w:rsidR="00C25A35" w:rsidRPr="00C25A35" w14:paraId="3CA9EF8E" w14:textId="77777777" w:rsidTr="00F545CC">
        <w:tc>
          <w:tcPr>
            <w:tcW w:w="1129" w:type="dxa"/>
          </w:tcPr>
          <w:p w14:paraId="430EAF95" w14:textId="4A34D06C" w:rsidR="00C25A35" w:rsidRPr="00C25A35" w:rsidRDefault="00C25A35" w:rsidP="00CB2795">
            <w:pPr>
              <w:rPr>
                <w:rFonts w:ascii="Aptos" w:eastAsia="Times New Roman" w:hAnsi="Aptos" w:cs="Arial"/>
                <w:b/>
                <w:bCs/>
                <w:lang w:val="en-US"/>
              </w:rPr>
            </w:pPr>
            <w:r w:rsidRPr="00C25A35">
              <w:rPr>
                <w:rFonts w:ascii="Aptos" w:eastAsia="Times New Roman" w:hAnsi="Aptos" w:cs="Arial"/>
                <w:b/>
                <w:bCs/>
                <w:lang w:val="en-US"/>
              </w:rPr>
              <w:t>Rule</w:t>
            </w:r>
            <w:r w:rsidR="00F545CC">
              <w:rPr>
                <w:rFonts w:ascii="Aptos" w:eastAsia="Times New Roman" w:hAnsi="Aptos" w:cs="Arial"/>
                <w:b/>
                <w:bCs/>
                <w:lang w:val="en-US"/>
              </w:rPr>
              <w:t xml:space="preserve"> #3:</w:t>
            </w:r>
          </w:p>
        </w:tc>
        <w:tc>
          <w:tcPr>
            <w:tcW w:w="8221" w:type="dxa"/>
          </w:tcPr>
          <w:p w14:paraId="2572B581" w14:textId="4AE82EFF" w:rsidR="00C25A35" w:rsidRPr="003041BF" w:rsidRDefault="00E22A4A" w:rsidP="00CB2795">
            <w:pPr>
              <w:rPr>
                <w:rFonts w:ascii="Aptos" w:eastAsia="Times New Roman" w:hAnsi="Aptos" w:cs="Arial"/>
                <w:color w:val="EE0000"/>
              </w:rPr>
            </w:pPr>
            <w:r w:rsidRPr="003041BF">
              <w:rPr>
                <w:rFonts w:ascii="Aptos" w:eastAsia="Times New Roman" w:hAnsi="Aptos" w:cs="Arial"/>
                <w:b/>
                <w:bCs/>
                <w:color w:val="EE0000"/>
              </w:rPr>
              <w:t xml:space="preserve">If </w:t>
            </w:r>
            <w:r w:rsidR="008C602C">
              <w:rPr>
                <w:rFonts w:ascii="Aptos" w:eastAsia="Times New Roman" w:hAnsi="Aptos" w:cs="Arial"/>
                <w:b/>
                <w:bCs/>
                <w:color w:val="EE0000"/>
              </w:rPr>
              <w:t>Required</w:t>
            </w:r>
          </w:p>
        </w:tc>
      </w:tr>
      <w:tr w:rsidR="00E22A4A" w:rsidRPr="00C25A35" w14:paraId="41E56F8D" w14:textId="77777777" w:rsidTr="00F545CC">
        <w:tc>
          <w:tcPr>
            <w:tcW w:w="1129" w:type="dxa"/>
          </w:tcPr>
          <w:p w14:paraId="554C1A7F" w14:textId="3863380D" w:rsidR="00E22A4A" w:rsidRPr="00C25A35" w:rsidRDefault="00E22A4A" w:rsidP="00CB2795">
            <w:pPr>
              <w:rPr>
                <w:rFonts w:ascii="Aptos" w:eastAsia="Times New Roman" w:hAnsi="Aptos" w:cs="Arial"/>
                <w:b/>
                <w:bCs/>
                <w:lang w:val="en-US"/>
              </w:rPr>
            </w:pPr>
            <w:r>
              <w:rPr>
                <w:rFonts w:ascii="Aptos" w:eastAsia="Times New Roman" w:hAnsi="Aptos" w:cs="Arial"/>
                <w:b/>
                <w:bCs/>
                <w:lang w:val="en-US"/>
              </w:rPr>
              <w:t>Rule #4</w:t>
            </w:r>
          </w:p>
        </w:tc>
        <w:tc>
          <w:tcPr>
            <w:tcW w:w="8221" w:type="dxa"/>
          </w:tcPr>
          <w:p w14:paraId="63A1667B" w14:textId="3B859FA8" w:rsidR="00E22A4A" w:rsidRPr="003041BF" w:rsidRDefault="008C602C" w:rsidP="00CB2795">
            <w:pPr>
              <w:rPr>
                <w:rFonts w:ascii="Aptos" w:eastAsia="Times New Roman" w:hAnsi="Aptos" w:cs="Arial"/>
                <w:b/>
                <w:bCs/>
                <w:color w:val="EE0000"/>
              </w:rPr>
            </w:pPr>
            <w:r w:rsidRPr="003041BF">
              <w:rPr>
                <w:rFonts w:ascii="Aptos" w:eastAsia="Times New Roman" w:hAnsi="Aptos" w:cs="Arial"/>
                <w:b/>
                <w:bCs/>
                <w:color w:val="EE0000"/>
              </w:rPr>
              <w:t xml:space="preserve">If </w:t>
            </w:r>
            <w:r>
              <w:rPr>
                <w:rFonts w:ascii="Aptos" w:eastAsia="Times New Roman" w:hAnsi="Aptos" w:cs="Arial"/>
                <w:b/>
                <w:bCs/>
                <w:color w:val="EE0000"/>
              </w:rPr>
              <w:t>Required</w:t>
            </w:r>
          </w:p>
        </w:tc>
      </w:tr>
    </w:tbl>
    <w:p w14:paraId="21962951" w14:textId="40856FE1" w:rsidR="00C25A35" w:rsidRDefault="00C25A35" w:rsidP="00C07CF2">
      <w:pPr>
        <w:spacing w:after="0" w:line="240" w:lineRule="auto"/>
        <w:rPr>
          <w:rFonts w:ascii="Aptos" w:eastAsia="Times New Roman" w:hAnsi="Aptos" w:cs="Arial"/>
          <w:b/>
          <w:bCs/>
          <w:u w:val="single"/>
        </w:rPr>
      </w:pPr>
    </w:p>
    <w:p w14:paraId="6645F4BB" w14:textId="3142E6F9" w:rsidR="00C25A35" w:rsidRDefault="00C25A35" w:rsidP="00C07CF2">
      <w:pPr>
        <w:spacing w:after="0" w:line="240" w:lineRule="auto"/>
        <w:rPr>
          <w:rFonts w:ascii="Aptos" w:eastAsia="Times New Roman" w:hAnsi="Aptos" w:cs="Arial"/>
          <w:b/>
          <w:bCs/>
          <w:u w:val="single"/>
        </w:rPr>
      </w:pPr>
      <w:r>
        <w:rPr>
          <w:rFonts w:ascii="Aptos" w:eastAsia="Times New Roman" w:hAnsi="Aptos" w:cs="Arial"/>
          <w:b/>
          <w:bCs/>
          <w:u w:val="single"/>
        </w:rPr>
        <w:t>Officials:</w:t>
      </w:r>
    </w:p>
    <w:p w14:paraId="1270A0FB" w14:textId="77777777" w:rsidR="00C25A35" w:rsidRPr="00C25A35" w:rsidRDefault="00C25A35" w:rsidP="00C07CF2">
      <w:pPr>
        <w:spacing w:after="0" w:line="240" w:lineRule="auto"/>
        <w:rPr>
          <w:rFonts w:ascii="Aptos" w:eastAsia="Times New Roman" w:hAnsi="Aptos" w:cs="Arial"/>
          <w:b/>
          <w:bCs/>
          <w:u w:val="single"/>
        </w:rPr>
      </w:pPr>
    </w:p>
    <w:tbl>
      <w:tblPr>
        <w:tblStyle w:val="TableGrid"/>
        <w:tblW w:w="0" w:type="auto"/>
        <w:tblLook w:val="04A0" w:firstRow="1" w:lastRow="0" w:firstColumn="1" w:lastColumn="0" w:noHBand="0" w:noVBand="1"/>
      </w:tblPr>
      <w:tblGrid>
        <w:gridCol w:w="1696"/>
        <w:gridCol w:w="1418"/>
        <w:gridCol w:w="1559"/>
        <w:gridCol w:w="2907"/>
        <w:gridCol w:w="1770"/>
      </w:tblGrid>
      <w:tr w:rsidR="00C25A35" w14:paraId="3C5C1D88" w14:textId="77777777" w:rsidTr="00C25A35">
        <w:tc>
          <w:tcPr>
            <w:tcW w:w="1696" w:type="dxa"/>
          </w:tcPr>
          <w:p w14:paraId="20EAD28E" w14:textId="6D29DC7F" w:rsidR="00C25A35" w:rsidRPr="00C25A35" w:rsidRDefault="00C25A35" w:rsidP="00C07CF2">
            <w:pPr>
              <w:rPr>
                <w:rFonts w:ascii="Aptos" w:eastAsia="Times New Roman" w:hAnsi="Aptos" w:cs="Arial"/>
                <w:lang w:val="en-US"/>
              </w:rPr>
            </w:pPr>
            <w:r w:rsidRPr="00C25A35">
              <w:rPr>
                <w:rFonts w:ascii="Aptos" w:eastAsia="Times New Roman" w:hAnsi="Aptos" w:cs="Arial"/>
                <w:lang w:val="en-US"/>
              </w:rPr>
              <w:t>Jim Jones</w:t>
            </w:r>
          </w:p>
        </w:tc>
        <w:tc>
          <w:tcPr>
            <w:tcW w:w="1418" w:type="dxa"/>
          </w:tcPr>
          <w:p w14:paraId="6B9C50C0" w14:textId="0C9A2B9B" w:rsidR="00C25A35" w:rsidRPr="00C25A35" w:rsidRDefault="00C25A35" w:rsidP="00C07CF2">
            <w:pPr>
              <w:rPr>
                <w:rFonts w:ascii="Aptos" w:eastAsia="Times New Roman" w:hAnsi="Aptos" w:cs="Arial"/>
                <w:lang w:val="en-US"/>
              </w:rPr>
            </w:pPr>
            <w:r>
              <w:rPr>
                <w:rFonts w:ascii="Aptos" w:eastAsia="Times New Roman" w:hAnsi="Aptos" w:cs="Arial"/>
                <w:lang w:val="en-US"/>
              </w:rPr>
              <w:t>High Official</w:t>
            </w:r>
          </w:p>
        </w:tc>
        <w:tc>
          <w:tcPr>
            <w:tcW w:w="1559" w:type="dxa"/>
          </w:tcPr>
          <w:p w14:paraId="21E29A17" w14:textId="48AB06CD" w:rsidR="00C25A35" w:rsidRPr="00C25A35" w:rsidRDefault="00C25A35" w:rsidP="00C07CF2">
            <w:pPr>
              <w:rPr>
                <w:rFonts w:ascii="Aptos" w:eastAsia="Times New Roman" w:hAnsi="Aptos" w:cs="Arial"/>
                <w:lang w:val="en-US"/>
              </w:rPr>
            </w:pPr>
            <w:r>
              <w:rPr>
                <w:rFonts w:ascii="Aptos" w:eastAsia="Times New Roman" w:hAnsi="Aptos" w:cs="Arial"/>
                <w:lang w:val="en-US"/>
              </w:rPr>
              <w:t>Made the Call</w:t>
            </w:r>
          </w:p>
        </w:tc>
        <w:tc>
          <w:tcPr>
            <w:tcW w:w="2907" w:type="dxa"/>
          </w:tcPr>
          <w:p w14:paraId="022CBCA7" w14:textId="3204FF21" w:rsidR="00C25A35" w:rsidRPr="00C25A35" w:rsidRDefault="00C25A35" w:rsidP="00C07CF2">
            <w:pPr>
              <w:rPr>
                <w:rFonts w:ascii="Aptos" w:eastAsia="Times New Roman" w:hAnsi="Aptos" w:cs="Arial"/>
                <w:lang w:val="en-US"/>
              </w:rPr>
            </w:pPr>
            <w:hyperlink r:id="rId10" w:history="1">
              <w:r w:rsidRPr="00097314">
                <w:rPr>
                  <w:rStyle w:val="Hyperlink"/>
                  <w:rFonts w:ascii="Aptos" w:eastAsia="Times New Roman" w:hAnsi="Aptos" w:cs="Arial"/>
                  <w:lang w:val="en-US"/>
                </w:rPr>
                <w:t>JJofficial@gmail.com</w:t>
              </w:r>
            </w:hyperlink>
          </w:p>
        </w:tc>
        <w:tc>
          <w:tcPr>
            <w:tcW w:w="1770" w:type="dxa"/>
          </w:tcPr>
          <w:p w14:paraId="66D2B44F" w14:textId="2F8947D1" w:rsidR="00C25A35" w:rsidRPr="00C25A35" w:rsidRDefault="00C25A35" w:rsidP="00C07CF2">
            <w:pPr>
              <w:rPr>
                <w:rFonts w:ascii="Aptos" w:eastAsia="Times New Roman" w:hAnsi="Aptos" w:cs="Arial"/>
                <w:lang w:val="en-US"/>
              </w:rPr>
            </w:pPr>
            <w:r>
              <w:rPr>
                <w:rFonts w:ascii="Aptos" w:eastAsia="Times New Roman" w:hAnsi="Aptos" w:cs="Arial"/>
                <w:lang w:val="en-US"/>
              </w:rPr>
              <w:t>778-555-1212</w:t>
            </w:r>
          </w:p>
        </w:tc>
      </w:tr>
      <w:tr w:rsidR="00C25A35" w14:paraId="2C260F2A" w14:textId="77777777" w:rsidTr="00C25A35">
        <w:tc>
          <w:tcPr>
            <w:tcW w:w="1696" w:type="dxa"/>
          </w:tcPr>
          <w:p w14:paraId="05F0B412" w14:textId="5C45026A" w:rsidR="00C25A35" w:rsidRPr="00C25A35" w:rsidRDefault="00C25A35" w:rsidP="00C07CF2">
            <w:pPr>
              <w:rPr>
                <w:rFonts w:ascii="Aptos" w:eastAsia="Times New Roman" w:hAnsi="Aptos" w:cs="Arial"/>
                <w:lang w:val="en-US"/>
              </w:rPr>
            </w:pPr>
            <w:r>
              <w:rPr>
                <w:rFonts w:ascii="Aptos" w:eastAsia="Times New Roman" w:hAnsi="Aptos" w:cs="Arial"/>
                <w:lang w:val="en-US"/>
              </w:rPr>
              <w:t>Tom Smith</w:t>
            </w:r>
          </w:p>
        </w:tc>
        <w:tc>
          <w:tcPr>
            <w:tcW w:w="1418" w:type="dxa"/>
          </w:tcPr>
          <w:p w14:paraId="7E38CEE2" w14:textId="0199ED18" w:rsidR="00C25A35" w:rsidRPr="00C25A35" w:rsidRDefault="00C25A35" w:rsidP="00C07CF2">
            <w:pPr>
              <w:rPr>
                <w:rFonts w:ascii="Aptos" w:eastAsia="Times New Roman" w:hAnsi="Aptos" w:cs="Arial"/>
                <w:lang w:val="en-US"/>
              </w:rPr>
            </w:pPr>
            <w:r>
              <w:rPr>
                <w:rFonts w:ascii="Aptos" w:eastAsia="Times New Roman" w:hAnsi="Aptos" w:cs="Arial"/>
                <w:lang w:val="en-US"/>
              </w:rPr>
              <w:t>Low Official</w:t>
            </w:r>
          </w:p>
        </w:tc>
        <w:tc>
          <w:tcPr>
            <w:tcW w:w="1559" w:type="dxa"/>
          </w:tcPr>
          <w:p w14:paraId="24781D48" w14:textId="77777777" w:rsidR="00C25A35" w:rsidRPr="00C25A35" w:rsidRDefault="00C25A35" w:rsidP="00C07CF2">
            <w:pPr>
              <w:rPr>
                <w:rFonts w:ascii="Aptos" w:eastAsia="Times New Roman" w:hAnsi="Aptos" w:cs="Arial"/>
                <w:lang w:val="en-US"/>
              </w:rPr>
            </w:pPr>
          </w:p>
        </w:tc>
        <w:tc>
          <w:tcPr>
            <w:tcW w:w="2907" w:type="dxa"/>
          </w:tcPr>
          <w:p w14:paraId="0E9F8A07" w14:textId="7FF5036F" w:rsidR="00C25A35" w:rsidRPr="00C25A35" w:rsidRDefault="00C25A35" w:rsidP="00C07CF2">
            <w:pPr>
              <w:rPr>
                <w:rFonts w:ascii="Aptos" w:eastAsia="Times New Roman" w:hAnsi="Aptos" w:cs="Arial"/>
                <w:lang w:val="en-US"/>
              </w:rPr>
            </w:pPr>
            <w:hyperlink r:id="rId11" w:history="1">
              <w:r w:rsidRPr="00097314">
                <w:rPr>
                  <w:rStyle w:val="Hyperlink"/>
                  <w:rFonts w:ascii="Aptos" w:eastAsia="Times New Roman" w:hAnsi="Aptos" w:cs="Arial"/>
                  <w:lang w:val="en-US"/>
                </w:rPr>
                <w:t>TSmith@gmail.com</w:t>
              </w:r>
            </w:hyperlink>
          </w:p>
        </w:tc>
        <w:tc>
          <w:tcPr>
            <w:tcW w:w="1770" w:type="dxa"/>
          </w:tcPr>
          <w:p w14:paraId="6465B037" w14:textId="2A4F9D2B" w:rsidR="00C25A35" w:rsidRPr="00C25A35" w:rsidRDefault="00C25A35" w:rsidP="00C07CF2">
            <w:pPr>
              <w:rPr>
                <w:rFonts w:ascii="Aptos" w:eastAsia="Times New Roman" w:hAnsi="Aptos" w:cs="Arial"/>
                <w:lang w:val="en-US"/>
              </w:rPr>
            </w:pPr>
            <w:r>
              <w:rPr>
                <w:rFonts w:ascii="Aptos" w:eastAsia="Times New Roman" w:hAnsi="Aptos" w:cs="Arial"/>
                <w:lang w:val="en-US"/>
              </w:rPr>
              <w:t>250-222-1515</w:t>
            </w:r>
          </w:p>
        </w:tc>
      </w:tr>
    </w:tbl>
    <w:p w14:paraId="038A281A" w14:textId="77777777" w:rsidR="00C25A35" w:rsidRDefault="00C25A35" w:rsidP="00C07CF2">
      <w:pPr>
        <w:spacing w:after="0" w:line="240" w:lineRule="auto"/>
        <w:rPr>
          <w:rFonts w:ascii="Aptos" w:eastAsia="Times New Roman" w:hAnsi="Aptos" w:cs="Arial"/>
          <w:b/>
          <w:bCs/>
          <w:u w:val="single"/>
          <w:lang w:val="en-US"/>
        </w:rPr>
      </w:pPr>
    </w:p>
    <w:tbl>
      <w:tblPr>
        <w:tblStyle w:val="TableGrid"/>
        <w:tblW w:w="0" w:type="auto"/>
        <w:tblLook w:val="04A0" w:firstRow="1" w:lastRow="0" w:firstColumn="1" w:lastColumn="0" w:noHBand="0" w:noVBand="1"/>
      </w:tblPr>
      <w:tblGrid>
        <w:gridCol w:w="1152"/>
        <w:gridCol w:w="8198"/>
      </w:tblGrid>
      <w:tr w:rsidR="00C25A35" w14:paraId="2F7FBDB9" w14:textId="77777777" w:rsidTr="00F545CC">
        <w:tc>
          <w:tcPr>
            <w:tcW w:w="1129" w:type="dxa"/>
          </w:tcPr>
          <w:p w14:paraId="7CFBF981" w14:textId="4AD1526F" w:rsidR="00C25A35" w:rsidRPr="00C25A35" w:rsidRDefault="00C25A35" w:rsidP="00C07CF2">
            <w:pPr>
              <w:rPr>
                <w:rFonts w:ascii="Aptos" w:eastAsia="Times New Roman" w:hAnsi="Aptos" w:cs="Arial"/>
                <w:b/>
                <w:bCs/>
                <w:lang w:val="en-US"/>
              </w:rPr>
            </w:pPr>
            <w:r w:rsidRPr="00C25A35">
              <w:rPr>
                <w:rFonts w:ascii="Aptos" w:eastAsia="Times New Roman" w:hAnsi="Aptos" w:cs="Arial"/>
                <w:b/>
                <w:bCs/>
                <w:lang w:val="en-US"/>
              </w:rPr>
              <w:t>Time:</w:t>
            </w:r>
          </w:p>
        </w:tc>
        <w:tc>
          <w:tcPr>
            <w:tcW w:w="8221" w:type="dxa"/>
          </w:tcPr>
          <w:p w14:paraId="699FB8C1" w14:textId="583C365D" w:rsidR="00C25A35" w:rsidRPr="00F545CC" w:rsidRDefault="00F545CC" w:rsidP="00C07CF2">
            <w:pPr>
              <w:rPr>
                <w:rFonts w:ascii="Aptos" w:eastAsia="Times New Roman" w:hAnsi="Aptos" w:cs="Arial"/>
                <w:lang w:val="en-US"/>
              </w:rPr>
            </w:pPr>
            <w:r>
              <w:rPr>
                <w:rFonts w:ascii="Aptos" w:eastAsia="Times New Roman" w:hAnsi="Aptos" w:cs="Arial"/>
                <w:lang w:val="en-US"/>
              </w:rPr>
              <w:t>2:00 pm (PT)</w:t>
            </w:r>
          </w:p>
        </w:tc>
      </w:tr>
      <w:tr w:rsidR="00C25A35" w14:paraId="0D92C758" w14:textId="77777777" w:rsidTr="00F545CC">
        <w:tc>
          <w:tcPr>
            <w:tcW w:w="1129" w:type="dxa"/>
          </w:tcPr>
          <w:p w14:paraId="529E347A" w14:textId="0D2F2EFA" w:rsidR="00C25A35" w:rsidRPr="00C25A35" w:rsidRDefault="00C25A35" w:rsidP="00C07CF2">
            <w:pPr>
              <w:rPr>
                <w:rFonts w:ascii="Aptos" w:eastAsia="Times New Roman" w:hAnsi="Aptos" w:cs="Arial"/>
                <w:b/>
                <w:bCs/>
                <w:lang w:val="en-US"/>
              </w:rPr>
            </w:pPr>
            <w:r w:rsidRPr="00C25A35">
              <w:rPr>
                <w:rFonts w:ascii="Aptos" w:eastAsia="Times New Roman" w:hAnsi="Aptos" w:cs="Arial"/>
                <w:b/>
                <w:bCs/>
                <w:lang w:val="en-US"/>
              </w:rPr>
              <w:t>Date:</w:t>
            </w:r>
          </w:p>
        </w:tc>
        <w:tc>
          <w:tcPr>
            <w:tcW w:w="8221" w:type="dxa"/>
          </w:tcPr>
          <w:p w14:paraId="1A501719" w14:textId="1EE4D041" w:rsidR="00C25A35" w:rsidRPr="00F545CC" w:rsidRDefault="00F545CC" w:rsidP="00C07CF2">
            <w:pPr>
              <w:rPr>
                <w:rFonts w:ascii="Aptos" w:eastAsia="Times New Roman" w:hAnsi="Aptos" w:cs="Arial"/>
                <w:lang w:val="en-US"/>
              </w:rPr>
            </w:pPr>
            <w:r>
              <w:rPr>
                <w:rFonts w:ascii="Aptos" w:eastAsia="Times New Roman" w:hAnsi="Aptos" w:cs="Arial"/>
                <w:lang w:val="en-US"/>
              </w:rPr>
              <w:t>Saturday, 11 April 2026</w:t>
            </w:r>
          </w:p>
        </w:tc>
      </w:tr>
      <w:tr w:rsidR="00C25A35" w14:paraId="59C1F690" w14:textId="77777777" w:rsidTr="00F545CC">
        <w:tc>
          <w:tcPr>
            <w:tcW w:w="1129" w:type="dxa"/>
          </w:tcPr>
          <w:p w14:paraId="52F6235B" w14:textId="7DBE0C9C" w:rsidR="00C25A35" w:rsidRPr="00C25A35" w:rsidRDefault="00C25A35" w:rsidP="00C07CF2">
            <w:pPr>
              <w:rPr>
                <w:rFonts w:ascii="Aptos" w:eastAsia="Times New Roman" w:hAnsi="Aptos" w:cs="Arial"/>
                <w:b/>
                <w:bCs/>
                <w:lang w:val="en-US"/>
              </w:rPr>
            </w:pPr>
            <w:r w:rsidRPr="00C25A35">
              <w:rPr>
                <w:rFonts w:ascii="Aptos" w:eastAsia="Times New Roman" w:hAnsi="Aptos" w:cs="Arial"/>
                <w:b/>
                <w:bCs/>
                <w:lang w:val="en-US"/>
              </w:rPr>
              <w:t>Location:</w:t>
            </w:r>
          </w:p>
        </w:tc>
        <w:tc>
          <w:tcPr>
            <w:tcW w:w="8221" w:type="dxa"/>
          </w:tcPr>
          <w:p w14:paraId="47B7303A" w14:textId="0436B797" w:rsidR="00C25A35" w:rsidRPr="00F545CC" w:rsidRDefault="00F545CC" w:rsidP="00C07CF2">
            <w:pPr>
              <w:rPr>
                <w:rFonts w:ascii="Aptos" w:eastAsia="Times New Roman" w:hAnsi="Aptos" w:cs="Arial"/>
                <w:lang w:val="en-US"/>
              </w:rPr>
            </w:pPr>
            <w:r>
              <w:rPr>
                <w:rFonts w:ascii="Aptos" w:eastAsia="Times New Roman" w:hAnsi="Aptos" w:cs="Arial"/>
                <w:lang w:val="en-US"/>
              </w:rPr>
              <w:t>Eagle Ridge, Victoria, BC</w:t>
            </w:r>
          </w:p>
        </w:tc>
      </w:tr>
    </w:tbl>
    <w:p w14:paraId="0D828C10" w14:textId="77777777" w:rsidR="00C25A35" w:rsidRDefault="00C25A35" w:rsidP="00C07CF2">
      <w:pPr>
        <w:spacing w:after="0" w:line="240" w:lineRule="auto"/>
        <w:rPr>
          <w:rFonts w:ascii="Aptos" w:eastAsia="Times New Roman" w:hAnsi="Aptos" w:cs="Arial"/>
          <w:b/>
          <w:bCs/>
          <w:u w:val="single"/>
          <w:lang w:val="en-US"/>
        </w:rPr>
      </w:pPr>
    </w:p>
    <w:p w14:paraId="2463FE6F" w14:textId="49429B5F" w:rsidR="00F545CC" w:rsidRDefault="00F545CC" w:rsidP="00C07CF2">
      <w:pPr>
        <w:spacing w:after="0" w:line="240" w:lineRule="auto"/>
        <w:rPr>
          <w:rFonts w:ascii="Aptos" w:eastAsia="Times New Roman" w:hAnsi="Aptos" w:cs="Arial"/>
          <w:b/>
          <w:bCs/>
          <w:u w:val="single"/>
          <w:lang w:val="en-US"/>
        </w:rPr>
      </w:pPr>
      <w:r>
        <w:rPr>
          <w:rFonts w:ascii="Aptos" w:eastAsia="Times New Roman" w:hAnsi="Aptos" w:cs="Arial"/>
          <w:b/>
          <w:bCs/>
          <w:u w:val="single"/>
          <w:lang w:val="en-US"/>
        </w:rPr>
        <w:t>Teams:</w:t>
      </w:r>
    </w:p>
    <w:p w14:paraId="1D04BA0E" w14:textId="77777777" w:rsidR="00F545CC" w:rsidRDefault="00F545CC" w:rsidP="00C07CF2">
      <w:pPr>
        <w:spacing w:after="0" w:line="240" w:lineRule="auto"/>
        <w:rPr>
          <w:rFonts w:ascii="Aptos" w:eastAsia="Times New Roman" w:hAnsi="Aptos" w:cs="Arial"/>
          <w:b/>
          <w:bCs/>
          <w:u w:val="single"/>
          <w:lang w:val="en-US"/>
        </w:rPr>
      </w:pPr>
    </w:p>
    <w:tbl>
      <w:tblPr>
        <w:tblStyle w:val="TableGrid"/>
        <w:tblW w:w="0" w:type="auto"/>
        <w:tblLook w:val="04A0" w:firstRow="1" w:lastRow="0" w:firstColumn="1" w:lastColumn="0" w:noHBand="0" w:noVBand="1"/>
      </w:tblPr>
      <w:tblGrid>
        <w:gridCol w:w="1271"/>
        <w:gridCol w:w="8079"/>
      </w:tblGrid>
      <w:tr w:rsidR="00F545CC" w14:paraId="348F94F7" w14:textId="77777777" w:rsidTr="00F545CC">
        <w:tc>
          <w:tcPr>
            <w:tcW w:w="1271" w:type="dxa"/>
          </w:tcPr>
          <w:p w14:paraId="45EB3739" w14:textId="61A96000" w:rsidR="00F545CC" w:rsidRPr="00F545CC" w:rsidRDefault="00F545CC" w:rsidP="00C07CF2">
            <w:pPr>
              <w:rPr>
                <w:rFonts w:ascii="Aptos" w:eastAsia="Times New Roman" w:hAnsi="Aptos" w:cs="Arial"/>
                <w:b/>
                <w:bCs/>
                <w:lang w:val="en-US"/>
              </w:rPr>
            </w:pPr>
            <w:r w:rsidRPr="00F545CC">
              <w:rPr>
                <w:rFonts w:ascii="Aptos" w:eastAsia="Times New Roman" w:hAnsi="Aptos" w:cs="Arial"/>
                <w:b/>
                <w:bCs/>
                <w:lang w:val="en-US"/>
              </w:rPr>
              <w:t>Home:</w:t>
            </w:r>
          </w:p>
        </w:tc>
        <w:tc>
          <w:tcPr>
            <w:tcW w:w="8079" w:type="dxa"/>
          </w:tcPr>
          <w:p w14:paraId="6BB25C66" w14:textId="4DAFF53A" w:rsidR="00F545CC" w:rsidRDefault="00E515BB" w:rsidP="00C07CF2">
            <w:pPr>
              <w:rPr>
                <w:rFonts w:ascii="Aptos" w:eastAsia="Times New Roman" w:hAnsi="Aptos" w:cs="Arial"/>
                <w:b/>
                <w:bCs/>
                <w:u w:val="single"/>
                <w:lang w:val="en-US"/>
              </w:rPr>
            </w:pPr>
            <w:r>
              <w:rPr>
                <w:rFonts w:ascii="Aptos" w:eastAsia="Times New Roman" w:hAnsi="Aptos" w:cs="Arial"/>
                <w:lang w:val="en-US"/>
              </w:rPr>
              <w:t>West Coast Jets</w:t>
            </w:r>
            <w:r w:rsidR="00F545CC">
              <w:rPr>
                <w:rFonts w:ascii="Aptos" w:eastAsia="Times New Roman" w:hAnsi="Aptos" w:cs="Arial"/>
                <w:lang w:val="en-US"/>
              </w:rPr>
              <w:t xml:space="preserve"> </w:t>
            </w:r>
            <w:r w:rsidR="00F545CC" w:rsidRPr="00E92988">
              <w:rPr>
                <w:rFonts w:ascii="Aptos" w:eastAsia="Times New Roman" w:hAnsi="Aptos" w:cs="Arial"/>
                <w:lang w:val="en-US"/>
              </w:rPr>
              <w:t>(</w:t>
            </w:r>
            <w:r w:rsidR="00F545CC">
              <w:rPr>
                <w:rFonts w:ascii="Aptos" w:eastAsia="Times New Roman" w:hAnsi="Aptos" w:cs="Arial"/>
                <w:lang w:val="en-US"/>
              </w:rPr>
              <w:t xml:space="preserve">Blue </w:t>
            </w:r>
            <w:r w:rsidR="00F545CC" w:rsidRPr="00E92988">
              <w:rPr>
                <w:rFonts w:ascii="Aptos" w:eastAsia="Times New Roman" w:hAnsi="Aptos" w:cs="Arial"/>
                <w:lang w:val="en-US"/>
              </w:rPr>
              <w:t>Jerseys)</w:t>
            </w:r>
          </w:p>
        </w:tc>
      </w:tr>
      <w:tr w:rsidR="00F545CC" w14:paraId="12824E81" w14:textId="77777777" w:rsidTr="00F545CC">
        <w:tc>
          <w:tcPr>
            <w:tcW w:w="1271" w:type="dxa"/>
          </w:tcPr>
          <w:p w14:paraId="03528E64" w14:textId="22BE6E9C" w:rsidR="00F545CC" w:rsidRPr="00F545CC" w:rsidRDefault="00F545CC" w:rsidP="00C07CF2">
            <w:pPr>
              <w:rPr>
                <w:rFonts w:ascii="Aptos" w:eastAsia="Times New Roman" w:hAnsi="Aptos" w:cs="Arial"/>
                <w:b/>
                <w:bCs/>
                <w:lang w:val="en-US"/>
              </w:rPr>
            </w:pPr>
            <w:r w:rsidRPr="00F545CC">
              <w:rPr>
                <w:rFonts w:ascii="Aptos" w:eastAsia="Times New Roman" w:hAnsi="Aptos" w:cs="Arial"/>
                <w:b/>
                <w:bCs/>
                <w:lang w:val="en-US"/>
              </w:rPr>
              <w:t>Visitors:</w:t>
            </w:r>
          </w:p>
        </w:tc>
        <w:tc>
          <w:tcPr>
            <w:tcW w:w="8079" w:type="dxa"/>
          </w:tcPr>
          <w:p w14:paraId="112D50D2" w14:textId="08846D5F" w:rsidR="00F545CC" w:rsidRDefault="00E515BB" w:rsidP="00C07CF2">
            <w:pPr>
              <w:rPr>
                <w:rFonts w:ascii="Aptos" w:eastAsia="Times New Roman" w:hAnsi="Aptos" w:cs="Arial"/>
                <w:b/>
                <w:bCs/>
                <w:u w:val="single"/>
                <w:lang w:val="en-US"/>
              </w:rPr>
            </w:pPr>
            <w:r>
              <w:rPr>
                <w:rFonts w:ascii="Aptos" w:eastAsia="Times New Roman" w:hAnsi="Aptos" w:cs="Arial"/>
                <w:lang w:val="en-US"/>
              </w:rPr>
              <w:t>Galactic Giraffes</w:t>
            </w:r>
            <w:r w:rsidR="00F545CC">
              <w:rPr>
                <w:rFonts w:ascii="Aptos" w:eastAsia="Times New Roman" w:hAnsi="Aptos" w:cs="Arial"/>
                <w:lang w:val="en-US"/>
              </w:rPr>
              <w:t xml:space="preserve"> </w:t>
            </w:r>
            <w:r w:rsidR="00F545CC" w:rsidRPr="00E92988">
              <w:rPr>
                <w:rFonts w:ascii="Aptos" w:eastAsia="Times New Roman" w:hAnsi="Aptos" w:cs="Arial"/>
                <w:lang w:val="en-US"/>
              </w:rPr>
              <w:t>(</w:t>
            </w:r>
            <w:r>
              <w:rPr>
                <w:rFonts w:ascii="Aptos" w:eastAsia="Times New Roman" w:hAnsi="Aptos" w:cs="Arial"/>
                <w:lang w:val="en-US"/>
              </w:rPr>
              <w:t>Orange</w:t>
            </w:r>
            <w:r w:rsidR="00F545CC" w:rsidRPr="00E92988">
              <w:rPr>
                <w:rFonts w:ascii="Aptos" w:eastAsia="Times New Roman" w:hAnsi="Aptos" w:cs="Arial"/>
                <w:lang w:val="en-US"/>
              </w:rPr>
              <w:t xml:space="preserve"> Jerseys)</w:t>
            </w:r>
          </w:p>
        </w:tc>
      </w:tr>
    </w:tbl>
    <w:p w14:paraId="5E944DC5" w14:textId="77777777" w:rsidR="00C07CF2" w:rsidRPr="00E92988" w:rsidRDefault="00C07CF2" w:rsidP="00C07CF2">
      <w:pPr>
        <w:spacing w:after="0" w:line="240" w:lineRule="auto"/>
        <w:rPr>
          <w:rFonts w:ascii="Aptos" w:eastAsia="Times New Roman" w:hAnsi="Aptos" w:cs="Arial"/>
          <w:lang w:val="en-US"/>
        </w:rPr>
      </w:pPr>
    </w:p>
    <w:p w14:paraId="7A7854BB" w14:textId="008DBD6B" w:rsidR="00C07CF2" w:rsidRDefault="00F545CC" w:rsidP="00C07CF2">
      <w:pPr>
        <w:spacing w:after="0" w:line="240" w:lineRule="auto"/>
        <w:rPr>
          <w:rFonts w:ascii="Aptos" w:eastAsia="Times New Roman" w:hAnsi="Aptos" w:cs="Arial"/>
          <w:b/>
          <w:bCs/>
          <w:u w:val="single"/>
          <w:lang w:val="en-US"/>
        </w:rPr>
      </w:pPr>
      <w:r>
        <w:rPr>
          <w:rFonts w:ascii="Aptos" w:eastAsia="Times New Roman" w:hAnsi="Aptos" w:cs="Arial"/>
          <w:b/>
          <w:bCs/>
          <w:u w:val="single"/>
          <w:lang w:val="en-US"/>
        </w:rPr>
        <w:t>Player(s) Involved:</w:t>
      </w:r>
    </w:p>
    <w:p w14:paraId="50F4059B" w14:textId="77777777" w:rsidR="00F545CC" w:rsidRDefault="00F545CC" w:rsidP="00C07CF2">
      <w:pPr>
        <w:spacing w:after="0" w:line="240" w:lineRule="auto"/>
        <w:rPr>
          <w:rFonts w:ascii="Aptos" w:eastAsia="Times New Roman" w:hAnsi="Aptos" w:cs="Arial"/>
          <w:b/>
          <w:bCs/>
          <w:u w:val="single"/>
          <w:lang w:val="en-US"/>
        </w:rPr>
      </w:pPr>
    </w:p>
    <w:tbl>
      <w:tblPr>
        <w:tblStyle w:val="TableGrid"/>
        <w:tblW w:w="0" w:type="auto"/>
        <w:tblLook w:val="04A0" w:firstRow="1" w:lastRow="0" w:firstColumn="1" w:lastColumn="0" w:noHBand="0" w:noVBand="1"/>
      </w:tblPr>
      <w:tblGrid>
        <w:gridCol w:w="704"/>
        <w:gridCol w:w="1985"/>
        <w:gridCol w:w="3402"/>
        <w:gridCol w:w="3259"/>
      </w:tblGrid>
      <w:tr w:rsidR="00F545CC" w14:paraId="69F44C09" w14:textId="77777777" w:rsidTr="00F545CC">
        <w:tc>
          <w:tcPr>
            <w:tcW w:w="704" w:type="dxa"/>
          </w:tcPr>
          <w:p w14:paraId="5856808B" w14:textId="75617CB6" w:rsidR="00F545CC" w:rsidRDefault="00F545CC" w:rsidP="00C07CF2">
            <w:pPr>
              <w:rPr>
                <w:rFonts w:ascii="Aptos" w:eastAsia="Times New Roman" w:hAnsi="Aptos" w:cs="Arial"/>
                <w:lang w:val="en-US"/>
              </w:rPr>
            </w:pPr>
            <w:r>
              <w:rPr>
                <w:rFonts w:ascii="Aptos" w:eastAsia="Times New Roman" w:hAnsi="Aptos" w:cs="Arial"/>
                <w:lang w:val="en-US"/>
              </w:rPr>
              <w:t>#1</w:t>
            </w:r>
          </w:p>
        </w:tc>
        <w:tc>
          <w:tcPr>
            <w:tcW w:w="1985" w:type="dxa"/>
          </w:tcPr>
          <w:p w14:paraId="098E3D66" w14:textId="6791BF64" w:rsidR="00F545CC" w:rsidRDefault="00E515BB" w:rsidP="00C07CF2">
            <w:pPr>
              <w:rPr>
                <w:rFonts w:ascii="Aptos" w:eastAsia="Times New Roman" w:hAnsi="Aptos" w:cs="Arial"/>
                <w:lang w:val="en-US"/>
              </w:rPr>
            </w:pPr>
            <w:r>
              <w:rPr>
                <w:rFonts w:ascii="Aptos" w:eastAsia="Times New Roman" w:hAnsi="Aptos" w:cs="Arial"/>
                <w:lang w:val="en-US"/>
              </w:rPr>
              <w:t>Jets</w:t>
            </w:r>
          </w:p>
        </w:tc>
        <w:tc>
          <w:tcPr>
            <w:tcW w:w="3402" w:type="dxa"/>
          </w:tcPr>
          <w:p w14:paraId="30D630EC" w14:textId="69DD9188" w:rsidR="00F545CC" w:rsidRDefault="00F545CC" w:rsidP="00C07CF2">
            <w:pPr>
              <w:rPr>
                <w:rFonts w:ascii="Aptos" w:eastAsia="Times New Roman" w:hAnsi="Aptos" w:cs="Arial"/>
                <w:lang w:val="en-US"/>
              </w:rPr>
            </w:pPr>
            <w:r>
              <w:rPr>
                <w:rFonts w:ascii="Aptos" w:eastAsia="Times New Roman" w:hAnsi="Aptos" w:cs="Arial"/>
                <w:lang w:val="en-US"/>
              </w:rPr>
              <w:t>Phil Davis (13)</w:t>
            </w:r>
          </w:p>
        </w:tc>
        <w:tc>
          <w:tcPr>
            <w:tcW w:w="3259" w:type="dxa"/>
          </w:tcPr>
          <w:p w14:paraId="241F906C" w14:textId="7072F55E" w:rsidR="00F545CC" w:rsidRDefault="00F545CC" w:rsidP="00C07CF2">
            <w:pPr>
              <w:rPr>
                <w:rFonts w:ascii="Aptos" w:eastAsia="Times New Roman" w:hAnsi="Aptos" w:cs="Arial"/>
                <w:lang w:val="en-US"/>
              </w:rPr>
            </w:pPr>
            <w:r>
              <w:rPr>
                <w:rFonts w:ascii="Aptos" w:eastAsia="Times New Roman" w:hAnsi="Aptos" w:cs="Arial"/>
                <w:lang w:val="en-US"/>
              </w:rPr>
              <w:t>Subject of Incident</w:t>
            </w:r>
          </w:p>
        </w:tc>
      </w:tr>
      <w:tr w:rsidR="00F545CC" w14:paraId="0E64E5E1" w14:textId="77777777" w:rsidTr="00F545CC">
        <w:tc>
          <w:tcPr>
            <w:tcW w:w="704" w:type="dxa"/>
          </w:tcPr>
          <w:p w14:paraId="5C15D613" w14:textId="19F29D01" w:rsidR="00F545CC" w:rsidRDefault="00F545CC" w:rsidP="00C07CF2">
            <w:pPr>
              <w:rPr>
                <w:rFonts w:ascii="Aptos" w:eastAsia="Times New Roman" w:hAnsi="Aptos" w:cs="Arial"/>
                <w:lang w:val="en-US"/>
              </w:rPr>
            </w:pPr>
            <w:r>
              <w:rPr>
                <w:rFonts w:ascii="Aptos" w:eastAsia="Times New Roman" w:hAnsi="Aptos" w:cs="Arial"/>
                <w:lang w:val="en-US"/>
              </w:rPr>
              <w:t>#2</w:t>
            </w:r>
          </w:p>
        </w:tc>
        <w:tc>
          <w:tcPr>
            <w:tcW w:w="1985" w:type="dxa"/>
          </w:tcPr>
          <w:p w14:paraId="4CC28AD1" w14:textId="7C1D43AD" w:rsidR="00F545CC" w:rsidRDefault="00E515BB" w:rsidP="00C07CF2">
            <w:pPr>
              <w:rPr>
                <w:rFonts w:ascii="Aptos" w:eastAsia="Times New Roman" w:hAnsi="Aptos" w:cs="Arial"/>
                <w:lang w:val="en-US"/>
              </w:rPr>
            </w:pPr>
            <w:r>
              <w:rPr>
                <w:rFonts w:ascii="Aptos" w:eastAsia="Times New Roman" w:hAnsi="Aptos" w:cs="Arial"/>
                <w:lang w:val="en-US"/>
              </w:rPr>
              <w:t>Giraffes</w:t>
            </w:r>
          </w:p>
        </w:tc>
        <w:tc>
          <w:tcPr>
            <w:tcW w:w="3402" w:type="dxa"/>
          </w:tcPr>
          <w:p w14:paraId="5E544DB0" w14:textId="03A9E604" w:rsidR="00F545CC" w:rsidRDefault="00F545CC" w:rsidP="00C07CF2">
            <w:pPr>
              <w:rPr>
                <w:rFonts w:ascii="Aptos" w:eastAsia="Times New Roman" w:hAnsi="Aptos" w:cs="Arial"/>
                <w:lang w:val="en-US"/>
              </w:rPr>
            </w:pPr>
            <w:r>
              <w:rPr>
                <w:rFonts w:ascii="Aptos" w:eastAsia="Times New Roman" w:hAnsi="Aptos" w:cs="Arial"/>
                <w:lang w:val="en-US"/>
              </w:rPr>
              <w:t>Ted Stevens (55)</w:t>
            </w:r>
          </w:p>
        </w:tc>
        <w:tc>
          <w:tcPr>
            <w:tcW w:w="3259" w:type="dxa"/>
          </w:tcPr>
          <w:p w14:paraId="63354A01" w14:textId="3BC0FF11" w:rsidR="00F545CC" w:rsidRDefault="00F545CC" w:rsidP="00C07CF2">
            <w:pPr>
              <w:rPr>
                <w:rFonts w:ascii="Aptos" w:eastAsia="Times New Roman" w:hAnsi="Aptos" w:cs="Arial"/>
                <w:lang w:val="en-US"/>
              </w:rPr>
            </w:pPr>
            <w:r>
              <w:rPr>
                <w:rFonts w:ascii="Aptos" w:eastAsia="Times New Roman" w:hAnsi="Aptos" w:cs="Arial"/>
                <w:lang w:val="en-US"/>
              </w:rPr>
              <w:t>Victim and/or Injured in Incident</w:t>
            </w:r>
          </w:p>
        </w:tc>
      </w:tr>
      <w:tr w:rsidR="00F545CC" w14:paraId="15CA74A4" w14:textId="77777777" w:rsidTr="00F545CC">
        <w:tc>
          <w:tcPr>
            <w:tcW w:w="704" w:type="dxa"/>
          </w:tcPr>
          <w:p w14:paraId="4FD3903A" w14:textId="77E9FE79" w:rsidR="00F545CC" w:rsidRDefault="00F545CC" w:rsidP="00C07CF2">
            <w:pPr>
              <w:rPr>
                <w:rFonts w:ascii="Aptos" w:eastAsia="Times New Roman" w:hAnsi="Aptos" w:cs="Arial"/>
                <w:lang w:val="en-US"/>
              </w:rPr>
            </w:pPr>
            <w:r>
              <w:rPr>
                <w:rFonts w:ascii="Aptos" w:eastAsia="Times New Roman" w:hAnsi="Aptos" w:cs="Arial"/>
                <w:lang w:val="en-US"/>
              </w:rPr>
              <w:t>#3</w:t>
            </w:r>
          </w:p>
        </w:tc>
        <w:tc>
          <w:tcPr>
            <w:tcW w:w="1985" w:type="dxa"/>
          </w:tcPr>
          <w:p w14:paraId="0250D059" w14:textId="104ACE12" w:rsidR="00F545CC" w:rsidRDefault="008C602C" w:rsidP="00C07CF2">
            <w:pPr>
              <w:rPr>
                <w:rFonts w:ascii="Aptos" w:eastAsia="Times New Roman" w:hAnsi="Aptos" w:cs="Arial"/>
                <w:lang w:val="en-US"/>
              </w:rPr>
            </w:pPr>
            <w:r w:rsidRPr="003041BF">
              <w:rPr>
                <w:rFonts w:ascii="Aptos" w:eastAsia="Times New Roman" w:hAnsi="Aptos" w:cs="Arial"/>
                <w:b/>
                <w:bCs/>
                <w:color w:val="EE0000"/>
              </w:rPr>
              <w:t xml:space="preserve">If </w:t>
            </w:r>
            <w:r>
              <w:rPr>
                <w:rFonts w:ascii="Aptos" w:eastAsia="Times New Roman" w:hAnsi="Aptos" w:cs="Arial"/>
                <w:b/>
                <w:bCs/>
                <w:color w:val="EE0000"/>
              </w:rPr>
              <w:t>Required</w:t>
            </w:r>
          </w:p>
        </w:tc>
        <w:tc>
          <w:tcPr>
            <w:tcW w:w="3402" w:type="dxa"/>
          </w:tcPr>
          <w:p w14:paraId="7155A08C" w14:textId="77777777" w:rsidR="00F545CC" w:rsidRDefault="00F545CC" w:rsidP="00C07CF2">
            <w:pPr>
              <w:rPr>
                <w:rFonts w:ascii="Aptos" w:eastAsia="Times New Roman" w:hAnsi="Aptos" w:cs="Arial"/>
                <w:lang w:val="en-US"/>
              </w:rPr>
            </w:pPr>
          </w:p>
        </w:tc>
        <w:tc>
          <w:tcPr>
            <w:tcW w:w="3259" w:type="dxa"/>
          </w:tcPr>
          <w:p w14:paraId="7CFD203B" w14:textId="77777777" w:rsidR="00F545CC" w:rsidRDefault="00F545CC" w:rsidP="00C07CF2">
            <w:pPr>
              <w:rPr>
                <w:rFonts w:ascii="Aptos" w:eastAsia="Times New Roman" w:hAnsi="Aptos" w:cs="Arial"/>
                <w:lang w:val="en-US"/>
              </w:rPr>
            </w:pPr>
          </w:p>
        </w:tc>
      </w:tr>
      <w:tr w:rsidR="00F545CC" w14:paraId="2418CE05" w14:textId="77777777" w:rsidTr="00F545CC">
        <w:tc>
          <w:tcPr>
            <w:tcW w:w="704" w:type="dxa"/>
          </w:tcPr>
          <w:p w14:paraId="12E97F23" w14:textId="7B487A42" w:rsidR="00F545CC" w:rsidRDefault="00F545CC" w:rsidP="00C07CF2">
            <w:pPr>
              <w:rPr>
                <w:rFonts w:ascii="Aptos" w:eastAsia="Times New Roman" w:hAnsi="Aptos" w:cs="Arial"/>
                <w:lang w:val="en-US"/>
              </w:rPr>
            </w:pPr>
            <w:r>
              <w:rPr>
                <w:rFonts w:ascii="Aptos" w:eastAsia="Times New Roman" w:hAnsi="Aptos" w:cs="Arial"/>
                <w:lang w:val="en-US"/>
              </w:rPr>
              <w:t>#4</w:t>
            </w:r>
          </w:p>
        </w:tc>
        <w:tc>
          <w:tcPr>
            <w:tcW w:w="1985" w:type="dxa"/>
          </w:tcPr>
          <w:p w14:paraId="22BF271A" w14:textId="20D03A72" w:rsidR="00F545CC" w:rsidRDefault="008C602C" w:rsidP="00C07CF2">
            <w:pPr>
              <w:rPr>
                <w:rFonts w:ascii="Aptos" w:eastAsia="Times New Roman" w:hAnsi="Aptos" w:cs="Arial"/>
                <w:lang w:val="en-US"/>
              </w:rPr>
            </w:pPr>
            <w:r w:rsidRPr="003041BF">
              <w:rPr>
                <w:rFonts w:ascii="Aptos" w:eastAsia="Times New Roman" w:hAnsi="Aptos" w:cs="Arial"/>
                <w:b/>
                <w:bCs/>
                <w:color w:val="EE0000"/>
              </w:rPr>
              <w:t xml:space="preserve">If </w:t>
            </w:r>
            <w:r>
              <w:rPr>
                <w:rFonts w:ascii="Aptos" w:eastAsia="Times New Roman" w:hAnsi="Aptos" w:cs="Arial"/>
                <w:b/>
                <w:bCs/>
                <w:color w:val="EE0000"/>
              </w:rPr>
              <w:t>Required</w:t>
            </w:r>
          </w:p>
        </w:tc>
        <w:tc>
          <w:tcPr>
            <w:tcW w:w="3402" w:type="dxa"/>
          </w:tcPr>
          <w:p w14:paraId="1A4BCB91" w14:textId="77777777" w:rsidR="00F545CC" w:rsidRDefault="00F545CC" w:rsidP="00C07CF2">
            <w:pPr>
              <w:rPr>
                <w:rFonts w:ascii="Aptos" w:eastAsia="Times New Roman" w:hAnsi="Aptos" w:cs="Arial"/>
                <w:lang w:val="en-US"/>
              </w:rPr>
            </w:pPr>
          </w:p>
        </w:tc>
        <w:tc>
          <w:tcPr>
            <w:tcW w:w="3259" w:type="dxa"/>
          </w:tcPr>
          <w:p w14:paraId="68CD3936" w14:textId="77777777" w:rsidR="00F545CC" w:rsidRDefault="00F545CC" w:rsidP="00C07CF2">
            <w:pPr>
              <w:rPr>
                <w:rFonts w:ascii="Aptos" w:eastAsia="Times New Roman" w:hAnsi="Aptos" w:cs="Arial"/>
                <w:lang w:val="en-US"/>
              </w:rPr>
            </w:pPr>
          </w:p>
        </w:tc>
      </w:tr>
    </w:tbl>
    <w:p w14:paraId="456E88F7" w14:textId="77777777" w:rsidR="00F545CC" w:rsidRPr="00E92988" w:rsidRDefault="00F545CC" w:rsidP="00C07CF2">
      <w:pPr>
        <w:spacing w:after="0" w:line="240" w:lineRule="auto"/>
        <w:rPr>
          <w:rFonts w:ascii="Aptos" w:eastAsia="Times New Roman" w:hAnsi="Aptos" w:cs="Arial"/>
          <w:lang w:val="en-US"/>
        </w:rPr>
      </w:pPr>
    </w:p>
    <w:p w14:paraId="346218F7" w14:textId="7605FB26" w:rsidR="00C07CF2" w:rsidRPr="00E92988" w:rsidRDefault="00C07CF2" w:rsidP="00C07CF2">
      <w:pPr>
        <w:spacing w:after="0" w:line="240" w:lineRule="auto"/>
        <w:rPr>
          <w:rFonts w:ascii="Aptos" w:eastAsia="Times New Roman" w:hAnsi="Aptos" w:cs="Arial"/>
        </w:rPr>
      </w:pPr>
      <w:r w:rsidRPr="00E92988">
        <w:rPr>
          <w:rFonts w:ascii="Aptos" w:eastAsia="Times New Roman" w:hAnsi="Aptos" w:cs="Arial"/>
          <w:lang w:val="en-US"/>
        </w:rPr>
        <w:tab/>
      </w:r>
      <w:r w:rsidRPr="00E92988">
        <w:rPr>
          <w:rFonts w:ascii="Aptos" w:eastAsia="Times New Roman" w:hAnsi="Aptos" w:cs="Arial"/>
          <w:lang w:val="en-US"/>
        </w:rPr>
        <w:tab/>
      </w:r>
      <w:r w:rsidRPr="00E92988">
        <w:rPr>
          <w:rFonts w:ascii="Aptos" w:eastAsia="Times New Roman" w:hAnsi="Aptos" w:cs="Arial"/>
          <w:lang w:val="en-US"/>
        </w:rPr>
        <w:tab/>
      </w:r>
      <w:r w:rsidRPr="00E92988">
        <w:rPr>
          <w:rFonts w:ascii="Aptos" w:eastAsia="Times New Roman" w:hAnsi="Aptos" w:cs="Arial"/>
          <w:lang w:val="en-US"/>
        </w:rPr>
        <w:tab/>
      </w:r>
      <w:r w:rsidRPr="00E92988">
        <w:rPr>
          <w:rFonts w:ascii="Aptos" w:eastAsia="Times New Roman" w:hAnsi="Aptos" w:cs="Arial"/>
          <w:lang w:val="en-US"/>
        </w:rPr>
        <w:tab/>
      </w:r>
      <w:r w:rsidRPr="00E92988">
        <w:rPr>
          <w:rFonts w:ascii="Aptos" w:eastAsia="Times New Roman" w:hAnsi="Aptos" w:cs="Arial"/>
          <w:lang w:val="en-US"/>
        </w:rPr>
        <w:tab/>
      </w:r>
    </w:p>
    <w:p w14:paraId="32648A68" w14:textId="77777777" w:rsidR="00C07CF2" w:rsidRPr="00E92988" w:rsidRDefault="008C602C" w:rsidP="00C07CF2">
      <w:pPr>
        <w:spacing w:after="0" w:line="240" w:lineRule="auto"/>
        <w:rPr>
          <w:rFonts w:ascii="Aptos" w:eastAsia="Times New Roman" w:hAnsi="Aptos" w:cs="Arial"/>
          <w:lang w:val="en-US"/>
        </w:rPr>
      </w:pPr>
      <w:r>
        <w:rPr>
          <w:rFonts w:ascii="Aptos" w:eastAsia="Times New Roman" w:hAnsi="Aptos" w:cs="Arial"/>
          <w:lang w:val="en-US"/>
        </w:rPr>
        <w:pict w14:anchorId="2CA16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12" o:title="BD21527_"/>
          </v:shape>
        </w:pict>
      </w:r>
    </w:p>
    <w:p w14:paraId="09C93F38" w14:textId="77777777" w:rsidR="008C602C" w:rsidRDefault="008C602C" w:rsidP="00C07CF2">
      <w:pPr>
        <w:keepNext/>
        <w:spacing w:before="240" w:after="0" w:line="240" w:lineRule="auto"/>
        <w:jc w:val="center"/>
        <w:outlineLvl w:val="0"/>
        <w:rPr>
          <w:rFonts w:ascii="Aptos" w:eastAsia="Times New Roman" w:hAnsi="Aptos" w:cs="Arial"/>
          <w:b/>
          <w:bCs/>
          <w:u w:val="single"/>
          <w:lang w:val="en-US"/>
        </w:rPr>
      </w:pPr>
    </w:p>
    <w:p w14:paraId="422D6759" w14:textId="77777777" w:rsidR="008C602C" w:rsidRDefault="008C602C" w:rsidP="00C07CF2">
      <w:pPr>
        <w:keepNext/>
        <w:spacing w:before="240" w:after="0" w:line="240" w:lineRule="auto"/>
        <w:jc w:val="center"/>
        <w:outlineLvl w:val="0"/>
        <w:rPr>
          <w:rFonts w:ascii="Aptos" w:eastAsia="Times New Roman" w:hAnsi="Aptos" w:cs="Arial"/>
          <w:b/>
          <w:bCs/>
          <w:u w:val="single"/>
          <w:lang w:val="en-US"/>
        </w:rPr>
      </w:pPr>
    </w:p>
    <w:p w14:paraId="564C6164" w14:textId="77777777" w:rsidR="008C602C" w:rsidRDefault="008C602C" w:rsidP="00C07CF2">
      <w:pPr>
        <w:keepNext/>
        <w:spacing w:before="240" w:after="0" w:line="240" w:lineRule="auto"/>
        <w:jc w:val="center"/>
        <w:outlineLvl w:val="0"/>
        <w:rPr>
          <w:rFonts w:ascii="Aptos" w:eastAsia="Times New Roman" w:hAnsi="Aptos" w:cs="Arial"/>
          <w:b/>
          <w:bCs/>
          <w:u w:val="single"/>
          <w:lang w:val="en-US"/>
        </w:rPr>
      </w:pPr>
    </w:p>
    <w:p w14:paraId="1D690930" w14:textId="77777777" w:rsidR="008C602C" w:rsidRDefault="008C602C" w:rsidP="00C07CF2">
      <w:pPr>
        <w:keepNext/>
        <w:spacing w:before="240" w:after="0" w:line="240" w:lineRule="auto"/>
        <w:jc w:val="center"/>
        <w:outlineLvl w:val="0"/>
        <w:rPr>
          <w:rFonts w:ascii="Aptos" w:eastAsia="Times New Roman" w:hAnsi="Aptos" w:cs="Arial"/>
          <w:b/>
          <w:bCs/>
          <w:u w:val="single"/>
          <w:lang w:val="en-US"/>
        </w:rPr>
      </w:pPr>
    </w:p>
    <w:p w14:paraId="12530F52" w14:textId="7684D9EA" w:rsidR="00F545CC" w:rsidRPr="00F545CC" w:rsidRDefault="00F545CC" w:rsidP="00F545CC">
      <w:pPr>
        <w:spacing w:after="0" w:line="240" w:lineRule="auto"/>
        <w:rPr>
          <w:rFonts w:ascii="Aptos" w:eastAsia="Times New Roman" w:hAnsi="Aptos" w:cs="Arial"/>
          <w:lang w:val="en-US"/>
        </w:rPr>
      </w:pPr>
    </w:p>
    <w:p w14:paraId="76936AC9" w14:textId="180A8E6A" w:rsidR="008C602C" w:rsidRDefault="008C602C" w:rsidP="008C602C">
      <w:pPr>
        <w:shd w:val="clear" w:color="auto" w:fill="FFFFFF"/>
        <w:spacing w:after="0" w:line="240" w:lineRule="auto"/>
        <w:jc w:val="center"/>
        <w:rPr>
          <w:rFonts w:ascii="Aptos" w:eastAsia="Times New Roman" w:hAnsi="Aptos" w:cstheme="minorHAnsi"/>
          <w:b/>
          <w:bCs/>
          <w:color w:val="222222"/>
          <w:u w:val="single"/>
          <w:lang w:eastAsia="en-CA"/>
        </w:rPr>
      </w:pPr>
      <w:r>
        <w:rPr>
          <w:rFonts w:ascii="Aptos" w:eastAsia="Times New Roman" w:hAnsi="Aptos" w:cstheme="minorHAnsi"/>
          <w:b/>
          <w:bCs/>
          <w:color w:val="222222"/>
          <w:u w:val="single"/>
          <w:lang w:eastAsia="en-CA"/>
        </w:rPr>
        <w:lastRenderedPageBreak/>
        <w:t>INCIDENT REPORT</w:t>
      </w:r>
    </w:p>
    <w:p w14:paraId="612C8990" w14:textId="77777777" w:rsidR="008C602C" w:rsidRDefault="008C602C" w:rsidP="00C07CF2">
      <w:pPr>
        <w:shd w:val="clear" w:color="auto" w:fill="FFFFFF"/>
        <w:spacing w:after="0" w:line="240" w:lineRule="auto"/>
        <w:rPr>
          <w:rFonts w:ascii="Aptos" w:eastAsia="Times New Roman" w:hAnsi="Aptos" w:cstheme="minorHAnsi"/>
          <w:b/>
          <w:bCs/>
          <w:color w:val="222222"/>
          <w:u w:val="single"/>
          <w:lang w:eastAsia="en-CA"/>
        </w:rPr>
      </w:pPr>
    </w:p>
    <w:p w14:paraId="1AE9893E" w14:textId="1074855A" w:rsidR="00C07CF2" w:rsidRDefault="00C07CF2" w:rsidP="00C07CF2">
      <w:pPr>
        <w:shd w:val="clear" w:color="auto" w:fill="FFFFFF"/>
        <w:spacing w:after="0" w:line="240" w:lineRule="auto"/>
        <w:rPr>
          <w:rFonts w:ascii="Aptos" w:eastAsia="Times New Roman" w:hAnsi="Aptos" w:cstheme="minorHAnsi"/>
          <w:b/>
          <w:bCs/>
          <w:color w:val="222222"/>
          <w:u w:val="single"/>
          <w:lang w:eastAsia="en-CA"/>
        </w:rPr>
      </w:pPr>
      <w:r w:rsidRPr="00F545CC">
        <w:rPr>
          <w:rFonts w:ascii="Aptos" w:eastAsia="Times New Roman" w:hAnsi="Aptos" w:cstheme="minorHAnsi"/>
          <w:b/>
          <w:bCs/>
          <w:color w:val="222222"/>
          <w:u w:val="single"/>
          <w:lang w:eastAsia="en-CA"/>
        </w:rPr>
        <w:t>Incident</w:t>
      </w:r>
      <w:r w:rsidR="00F545CC">
        <w:rPr>
          <w:rFonts w:ascii="Aptos" w:eastAsia="Times New Roman" w:hAnsi="Aptos" w:cstheme="minorHAnsi"/>
          <w:b/>
          <w:bCs/>
          <w:color w:val="222222"/>
          <w:u w:val="single"/>
          <w:lang w:eastAsia="en-CA"/>
        </w:rPr>
        <w:t>:</w:t>
      </w:r>
    </w:p>
    <w:p w14:paraId="36B4653A" w14:textId="77777777" w:rsidR="00F545CC" w:rsidRDefault="00F545CC" w:rsidP="00C07CF2">
      <w:pPr>
        <w:shd w:val="clear" w:color="auto" w:fill="FFFFFF"/>
        <w:spacing w:after="0" w:line="240" w:lineRule="auto"/>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F545CC" w14:paraId="338FC089" w14:textId="77777777" w:rsidTr="00F545CC">
        <w:tc>
          <w:tcPr>
            <w:tcW w:w="9350" w:type="dxa"/>
          </w:tcPr>
          <w:p w14:paraId="4DA78FDE" w14:textId="23E69C58" w:rsidR="00F545CC" w:rsidRPr="00073AFA" w:rsidRDefault="00F545CC" w:rsidP="00F545CC">
            <w:pPr>
              <w:shd w:val="clear" w:color="auto" w:fill="FFFFFF"/>
              <w:rPr>
                <w:rFonts w:ascii="Aptos" w:eastAsia="Times New Roman" w:hAnsi="Aptos" w:cstheme="minorHAnsi"/>
                <w:color w:val="222222"/>
                <w:lang w:eastAsia="en-CA"/>
              </w:rPr>
            </w:pPr>
            <w:r w:rsidRPr="00073AFA">
              <w:rPr>
                <w:rFonts w:ascii="Aptos" w:eastAsia="Times New Roman" w:hAnsi="Aptos" w:cstheme="minorHAnsi"/>
                <w:color w:val="222222"/>
                <w:lang w:eastAsia="en-CA"/>
              </w:rPr>
              <w:t xml:space="preserve">At the 2:24 mark of the first period, the play was deep in the </w:t>
            </w:r>
            <w:r w:rsidR="00E515BB">
              <w:rPr>
                <w:rFonts w:ascii="Aptos" w:eastAsia="Times New Roman" w:hAnsi="Aptos" w:cstheme="minorHAnsi"/>
                <w:color w:val="222222"/>
                <w:lang w:eastAsia="en-CA"/>
              </w:rPr>
              <w:t>Jets</w:t>
            </w:r>
            <w:r w:rsidRPr="00073AFA">
              <w:rPr>
                <w:rFonts w:ascii="Aptos" w:eastAsia="Times New Roman" w:hAnsi="Aptos" w:cstheme="minorHAnsi"/>
                <w:color w:val="222222"/>
                <w:lang w:eastAsia="en-CA"/>
              </w:rPr>
              <w:t xml:space="preserve"> zone, with the play in behind and just to the right of the net.  At that time </w:t>
            </w:r>
            <w:r>
              <w:rPr>
                <w:rFonts w:ascii="Aptos" w:eastAsia="Times New Roman" w:hAnsi="Aptos" w:cstheme="minorHAnsi"/>
                <w:color w:val="222222"/>
                <w:lang w:eastAsia="en-CA"/>
              </w:rPr>
              <w:t xml:space="preserve">Stevens </w:t>
            </w:r>
            <w:r w:rsidRPr="00073AFA">
              <w:rPr>
                <w:rFonts w:ascii="Aptos" w:eastAsia="Times New Roman" w:hAnsi="Aptos" w:cstheme="minorHAnsi"/>
                <w:color w:val="222222"/>
                <w:lang w:eastAsia="en-CA"/>
              </w:rPr>
              <w:t>(</w:t>
            </w:r>
            <w:r w:rsidR="00E515BB">
              <w:rPr>
                <w:rFonts w:ascii="Aptos" w:eastAsia="Times New Roman" w:hAnsi="Aptos" w:cstheme="minorHAnsi"/>
                <w:color w:val="222222"/>
                <w:lang w:eastAsia="en-CA"/>
              </w:rPr>
              <w:t>Giraffes</w:t>
            </w:r>
            <w:r w:rsidRPr="00073AFA">
              <w:rPr>
                <w:rFonts w:ascii="Aptos" w:eastAsia="Times New Roman" w:hAnsi="Aptos" w:cstheme="minorHAnsi"/>
                <w:color w:val="222222"/>
                <w:lang w:eastAsia="en-CA"/>
              </w:rPr>
              <w:t xml:space="preserve"> #</w:t>
            </w:r>
            <w:r>
              <w:rPr>
                <w:rFonts w:ascii="Aptos" w:eastAsia="Times New Roman" w:hAnsi="Aptos" w:cstheme="minorHAnsi"/>
                <w:color w:val="222222"/>
                <w:lang w:eastAsia="en-CA"/>
              </w:rPr>
              <w:t>55</w:t>
            </w:r>
            <w:r w:rsidRPr="00073AFA">
              <w:rPr>
                <w:rFonts w:ascii="Aptos" w:eastAsia="Times New Roman" w:hAnsi="Aptos" w:cstheme="minorHAnsi"/>
                <w:color w:val="222222"/>
                <w:lang w:eastAsia="en-CA"/>
              </w:rPr>
              <w:t xml:space="preserve">) was defending and in possession of the ball.  He was about </w:t>
            </w:r>
            <w:r>
              <w:rPr>
                <w:rFonts w:ascii="Aptos" w:eastAsia="Times New Roman" w:hAnsi="Aptos" w:cstheme="minorHAnsi"/>
                <w:color w:val="222222"/>
                <w:lang w:eastAsia="en-CA"/>
              </w:rPr>
              <w:t>one (1) foot</w:t>
            </w:r>
            <w:r w:rsidRPr="00073AFA">
              <w:rPr>
                <w:rFonts w:ascii="Aptos" w:eastAsia="Times New Roman" w:hAnsi="Aptos" w:cstheme="minorHAnsi"/>
                <w:color w:val="222222"/>
                <w:lang w:eastAsia="en-CA"/>
              </w:rPr>
              <w:t xml:space="preserve"> </w:t>
            </w:r>
            <w:r>
              <w:rPr>
                <w:rFonts w:ascii="Aptos" w:eastAsia="Times New Roman" w:hAnsi="Aptos" w:cstheme="minorHAnsi"/>
                <w:color w:val="222222"/>
                <w:lang w:eastAsia="en-CA"/>
              </w:rPr>
              <w:t xml:space="preserve">plus </w:t>
            </w:r>
            <w:r w:rsidRPr="00073AFA">
              <w:rPr>
                <w:rFonts w:ascii="Aptos" w:eastAsia="Times New Roman" w:hAnsi="Aptos" w:cstheme="minorHAnsi"/>
                <w:color w:val="222222"/>
                <w:lang w:eastAsia="en-CA"/>
              </w:rPr>
              <w:t xml:space="preserve">from the boards.  It was here that </w:t>
            </w:r>
            <w:r>
              <w:rPr>
                <w:rFonts w:ascii="Aptos" w:eastAsia="Times New Roman" w:hAnsi="Aptos" w:cstheme="minorHAnsi"/>
                <w:color w:val="222222"/>
                <w:lang w:eastAsia="en-CA"/>
              </w:rPr>
              <w:t>Davis</w:t>
            </w:r>
            <w:r w:rsidRPr="00073AFA">
              <w:rPr>
                <w:rFonts w:ascii="Aptos" w:eastAsia="Times New Roman" w:hAnsi="Aptos" w:cstheme="minorHAnsi"/>
                <w:color w:val="222222"/>
                <w:lang w:eastAsia="en-CA"/>
              </w:rPr>
              <w:t xml:space="preserve"> (</w:t>
            </w:r>
            <w:r w:rsidR="00E515BB">
              <w:rPr>
                <w:rFonts w:ascii="Aptos" w:eastAsia="Times New Roman" w:hAnsi="Aptos" w:cstheme="minorHAnsi"/>
                <w:color w:val="222222"/>
                <w:lang w:eastAsia="en-CA"/>
              </w:rPr>
              <w:t>Jets</w:t>
            </w:r>
            <w:r w:rsidRPr="00073AFA">
              <w:rPr>
                <w:rFonts w:ascii="Aptos" w:eastAsia="Times New Roman" w:hAnsi="Aptos" w:cstheme="minorHAnsi"/>
                <w:color w:val="222222"/>
                <w:lang w:eastAsia="en-CA"/>
              </w:rPr>
              <w:t xml:space="preserve"> #13) was forechecking and was attempting to box in </w:t>
            </w:r>
            <w:r>
              <w:rPr>
                <w:rFonts w:ascii="Aptos" w:eastAsia="Times New Roman" w:hAnsi="Aptos" w:cstheme="minorHAnsi"/>
                <w:color w:val="222222"/>
                <w:lang w:eastAsia="en-CA"/>
              </w:rPr>
              <w:t>Stevens</w:t>
            </w:r>
            <w:r w:rsidRPr="00073AFA">
              <w:rPr>
                <w:rFonts w:ascii="Aptos" w:eastAsia="Times New Roman" w:hAnsi="Aptos" w:cstheme="minorHAnsi"/>
                <w:color w:val="222222"/>
                <w:lang w:eastAsia="en-CA"/>
              </w:rPr>
              <w:t xml:space="preserve">.  However, he was approaching quite quickly and failed to hold up in time, thus hitting </w:t>
            </w:r>
            <w:r>
              <w:rPr>
                <w:rFonts w:ascii="Aptos" w:eastAsia="Times New Roman" w:hAnsi="Aptos" w:cstheme="minorHAnsi"/>
                <w:color w:val="222222"/>
                <w:lang w:eastAsia="en-CA"/>
              </w:rPr>
              <w:t>Stevens</w:t>
            </w:r>
            <w:r w:rsidRPr="00073AFA">
              <w:rPr>
                <w:rFonts w:ascii="Aptos" w:eastAsia="Times New Roman" w:hAnsi="Aptos" w:cstheme="minorHAnsi"/>
                <w:color w:val="222222"/>
                <w:lang w:eastAsia="en-CA"/>
              </w:rPr>
              <w:t xml:space="preserve"> in the back area into the boards face/headfirst, resulting in </w:t>
            </w:r>
            <w:r>
              <w:rPr>
                <w:rFonts w:ascii="Aptos" w:eastAsia="Times New Roman" w:hAnsi="Aptos" w:cstheme="minorHAnsi"/>
                <w:color w:val="222222"/>
                <w:lang w:eastAsia="en-CA"/>
              </w:rPr>
              <w:t>Stevens</w:t>
            </w:r>
            <w:r w:rsidRPr="00073AFA">
              <w:rPr>
                <w:rFonts w:ascii="Aptos" w:eastAsia="Times New Roman" w:hAnsi="Aptos" w:cstheme="minorHAnsi"/>
                <w:color w:val="222222"/>
                <w:lang w:eastAsia="en-CA"/>
              </w:rPr>
              <w:t xml:space="preserve"> immediately falling to the floor and not move. </w:t>
            </w:r>
          </w:p>
          <w:p w14:paraId="30470AE5" w14:textId="18757638" w:rsidR="00F545CC" w:rsidRDefault="00F545CC" w:rsidP="00F545CC">
            <w:pPr>
              <w:shd w:val="clear" w:color="auto" w:fill="FFFFFF"/>
              <w:rPr>
                <w:rFonts w:ascii="Aptos" w:eastAsia="Times New Roman" w:hAnsi="Aptos" w:cstheme="minorHAnsi"/>
                <w:color w:val="222222"/>
                <w:lang w:eastAsia="en-CA"/>
              </w:rPr>
            </w:pPr>
            <w:r w:rsidRPr="00073AFA">
              <w:rPr>
                <w:rFonts w:ascii="Aptos" w:eastAsia="Times New Roman" w:hAnsi="Aptos" w:cstheme="minorHAnsi"/>
                <w:color w:val="222222"/>
                <w:lang w:eastAsia="en-CA"/>
              </w:rPr>
              <w:t xml:space="preserve">From the position of the official </w:t>
            </w:r>
            <w:r w:rsidR="00C82082">
              <w:rPr>
                <w:rFonts w:ascii="Aptos" w:eastAsia="Times New Roman" w:hAnsi="Aptos" w:cstheme="minorHAnsi"/>
                <w:color w:val="222222"/>
                <w:lang w:eastAsia="en-CA"/>
              </w:rPr>
              <w:t>Jim Jones</w:t>
            </w:r>
            <w:r>
              <w:rPr>
                <w:rFonts w:ascii="Aptos" w:eastAsia="Times New Roman" w:hAnsi="Aptos" w:cstheme="minorHAnsi"/>
                <w:color w:val="222222"/>
                <w:lang w:eastAsia="en-CA"/>
              </w:rPr>
              <w:t xml:space="preserve">, who was about 15 feet away and had an unobstructed view of the incident, </w:t>
            </w:r>
            <w:r w:rsidRPr="00073AFA">
              <w:rPr>
                <w:rFonts w:ascii="Aptos" w:eastAsia="Times New Roman" w:hAnsi="Aptos" w:cstheme="minorHAnsi"/>
                <w:color w:val="222222"/>
                <w:lang w:eastAsia="en-CA"/>
              </w:rPr>
              <w:t xml:space="preserve">the initial impact appeared minimal, in that it appeared to cause </w:t>
            </w:r>
            <w:r w:rsidR="00C82082">
              <w:rPr>
                <w:rFonts w:ascii="Aptos" w:eastAsia="Times New Roman" w:hAnsi="Aptos" w:cstheme="minorHAnsi"/>
                <w:color w:val="222222"/>
                <w:lang w:eastAsia="en-CA"/>
              </w:rPr>
              <w:t>Stevens</w:t>
            </w:r>
            <w:r w:rsidRPr="00073AFA">
              <w:rPr>
                <w:rFonts w:ascii="Aptos" w:eastAsia="Times New Roman" w:hAnsi="Aptos" w:cstheme="minorHAnsi"/>
                <w:color w:val="222222"/>
                <w:lang w:eastAsia="en-CA"/>
              </w:rPr>
              <w:t xml:space="preserve"> to lose his balance and go headfirst into the boards. </w:t>
            </w:r>
          </w:p>
          <w:p w14:paraId="3079C577" w14:textId="77777777" w:rsidR="00F545CC" w:rsidRPr="00073AFA" w:rsidRDefault="00F545CC" w:rsidP="00F545CC">
            <w:pPr>
              <w:shd w:val="clear" w:color="auto" w:fill="FFFFFF"/>
              <w:rPr>
                <w:rFonts w:ascii="Aptos" w:eastAsia="Times New Roman" w:hAnsi="Aptos" w:cstheme="minorHAnsi"/>
                <w:color w:val="222222"/>
                <w:lang w:eastAsia="en-CA"/>
              </w:rPr>
            </w:pPr>
          </w:p>
          <w:p w14:paraId="4A992AA4" w14:textId="7462E302" w:rsidR="00F545CC" w:rsidRPr="00073AFA" w:rsidRDefault="00C82082" w:rsidP="00F545CC">
            <w:pPr>
              <w:shd w:val="clear" w:color="auto" w:fill="FFFFFF"/>
              <w:rPr>
                <w:rFonts w:ascii="Aptos" w:eastAsia="Times New Roman" w:hAnsi="Aptos" w:cstheme="minorHAnsi"/>
                <w:color w:val="222222"/>
                <w:lang w:eastAsia="en-CA"/>
              </w:rPr>
            </w:pPr>
            <w:r>
              <w:rPr>
                <w:rFonts w:ascii="Aptos" w:eastAsia="Times New Roman" w:hAnsi="Aptos" w:cstheme="minorHAnsi"/>
                <w:color w:val="222222"/>
                <w:lang w:eastAsia="en-CA"/>
              </w:rPr>
              <w:t>Stevens</w:t>
            </w:r>
            <w:r w:rsidR="00F545CC" w:rsidRPr="00073AFA">
              <w:rPr>
                <w:rFonts w:ascii="Aptos" w:eastAsia="Times New Roman" w:hAnsi="Aptos" w:cstheme="minorHAnsi"/>
                <w:color w:val="222222"/>
                <w:lang w:eastAsia="en-CA"/>
              </w:rPr>
              <w:t xml:space="preserve"> stayed on the ground for a few moments and had to be assisted off the floor.  </w:t>
            </w:r>
          </w:p>
          <w:p w14:paraId="7105A932" w14:textId="77439BA2" w:rsidR="00F545CC" w:rsidRDefault="00F545CC" w:rsidP="00F545CC">
            <w:pPr>
              <w:shd w:val="clear" w:color="auto" w:fill="FFFFFF"/>
              <w:rPr>
                <w:rFonts w:ascii="Aptos" w:eastAsia="Times New Roman" w:hAnsi="Aptos" w:cstheme="minorHAnsi"/>
                <w:color w:val="222222"/>
                <w:lang w:eastAsia="en-CA"/>
              </w:rPr>
            </w:pPr>
            <w:r w:rsidRPr="00073AFA">
              <w:rPr>
                <w:rFonts w:ascii="Aptos" w:eastAsia="Times New Roman" w:hAnsi="Aptos" w:cstheme="minorHAnsi"/>
                <w:color w:val="222222"/>
                <w:lang w:eastAsia="en-CA"/>
              </w:rPr>
              <w:t xml:space="preserve">Both officials conversed and believed there was no intention of the body check outside of the fact that </w:t>
            </w:r>
            <w:r w:rsidR="00C82082">
              <w:rPr>
                <w:rFonts w:ascii="Aptos" w:eastAsia="Times New Roman" w:hAnsi="Aptos" w:cstheme="minorHAnsi"/>
                <w:color w:val="222222"/>
                <w:lang w:eastAsia="en-CA"/>
              </w:rPr>
              <w:t>Davis</w:t>
            </w:r>
            <w:r w:rsidRPr="00073AFA">
              <w:rPr>
                <w:rFonts w:ascii="Aptos" w:eastAsia="Times New Roman" w:hAnsi="Aptos" w:cstheme="minorHAnsi"/>
                <w:color w:val="222222"/>
                <w:lang w:eastAsia="en-CA"/>
              </w:rPr>
              <w:t xml:space="preserve"> is a hefty player and could not stop in time, misjudging his speed and distance.</w:t>
            </w:r>
          </w:p>
          <w:p w14:paraId="0138D848" w14:textId="77777777" w:rsidR="00F545CC" w:rsidRDefault="00F545CC" w:rsidP="00F545CC">
            <w:pPr>
              <w:shd w:val="clear" w:color="auto" w:fill="FFFFFF"/>
              <w:rPr>
                <w:rFonts w:ascii="Aptos" w:eastAsia="Times New Roman" w:hAnsi="Aptos" w:cstheme="minorHAnsi"/>
                <w:color w:val="222222"/>
                <w:lang w:eastAsia="en-CA"/>
              </w:rPr>
            </w:pPr>
          </w:p>
          <w:p w14:paraId="7CCDF208" w14:textId="168ACF68" w:rsidR="00F545CC" w:rsidRDefault="00C82082" w:rsidP="00F545CC">
            <w:pPr>
              <w:shd w:val="clear" w:color="auto" w:fill="FFFFFF"/>
              <w:rPr>
                <w:rFonts w:ascii="Aptos" w:eastAsia="Times New Roman" w:hAnsi="Aptos" w:cstheme="minorHAnsi"/>
                <w:color w:val="222222"/>
                <w:lang w:eastAsia="en-CA"/>
              </w:rPr>
            </w:pPr>
            <w:r>
              <w:rPr>
                <w:rFonts w:ascii="Aptos" w:eastAsia="Times New Roman" w:hAnsi="Aptos" w:cstheme="minorHAnsi"/>
                <w:color w:val="222222"/>
                <w:lang w:eastAsia="en-CA"/>
              </w:rPr>
              <w:t>Davis</w:t>
            </w:r>
            <w:r w:rsidR="00F545CC">
              <w:rPr>
                <w:rFonts w:ascii="Aptos" w:eastAsia="Times New Roman" w:hAnsi="Aptos" w:cstheme="minorHAnsi"/>
                <w:color w:val="222222"/>
                <w:lang w:eastAsia="en-CA"/>
              </w:rPr>
              <w:t xml:space="preserve"> was escorted to the Pentalty Box, where it was relayed, he would be receiving a Major for Boarding</w:t>
            </w:r>
            <w:r w:rsidR="00E515BB">
              <w:rPr>
                <w:rFonts w:ascii="Aptos" w:eastAsia="Times New Roman" w:hAnsi="Aptos" w:cstheme="minorHAnsi"/>
                <w:color w:val="222222"/>
                <w:lang w:eastAsia="en-CA"/>
              </w:rPr>
              <w:t xml:space="preserve"> and </w:t>
            </w:r>
            <w:r w:rsidR="00F545CC">
              <w:rPr>
                <w:rFonts w:ascii="Aptos" w:eastAsia="Times New Roman" w:hAnsi="Aptos" w:cstheme="minorHAnsi"/>
                <w:color w:val="222222"/>
                <w:lang w:eastAsia="en-CA"/>
              </w:rPr>
              <w:t>Body</w:t>
            </w:r>
            <w:r w:rsidR="00E515BB">
              <w:rPr>
                <w:rFonts w:ascii="Aptos" w:eastAsia="Times New Roman" w:hAnsi="Aptos" w:cstheme="minorHAnsi"/>
                <w:color w:val="222222"/>
                <w:lang w:eastAsia="en-CA"/>
              </w:rPr>
              <w:t xml:space="preserve"> C</w:t>
            </w:r>
            <w:r w:rsidR="00F545CC">
              <w:rPr>
                <w:rFonts w:ascii="Aptos" w:eastAsia="Times New Roman" w:hAnsi="Aptos" w:cstheme="minorHAnsi"/>
                <w:color w:val="222222"/>
                <w:lang w:eastAsia="en-CA"/>
              </w:rPr>
              <w:t xml:space="preserve">hecking – causing injury, and the automatic Game Misconduct.  He was then escorted off the floor after apologizing profusely to </w:t>
            </w:r>
            <w:r>
              <w:rPr>
                <w:rFonts w:ascii="Aptos" w:eastAsia="Times New Roman" w:hAnsi="Aptos" w:cstheme="minorHAnsi"/>
                <w:color w:val="222222"/>
                <w:lang w:eastAsia="en-CA"/>
              </w:rPr>
              <w:t>Stevens</w:t>
            </w:r>
            <w:r w:rsidR="00F545CC">
              <w:rPr>
                <w:rFonts w:ascii="Aptos" w:eastAsia="Times New Roman" w:hAnsi="Aptos" w:cstheme="minorHAnsi"/>
                <w:color w:val="222222"/>
                <w:lang w:eastAsia="en-CA"/>
              </w:rPr>
              <w:t xml:space="preserve"> several times that he was sorry, it was an accident and he had no intentions of hurting or checking him.</w:t>
            </w:r>
          </w:p>
          <w:p w14:paraId="03CB1FBC" w14:textId="77777777" w:rsidR="00F545CC" w:rsidRPr="00073AFA" w:rsidRDefault="00F545CC" w:rsidP="00F545CC">
            <w:pPr>
              <w:shd w:val="clear" w:color="auto" w:fill="FFFFFF"/>
              <w:rPr>
                <w:rFonts w:ascii="Aptos" w:eastAsia="Times New Roman" w:hAnsi="Aptos" w:cstheme="minorHAnsi"/>
                <w:color w:val="222222"/>
                <w:lang w:eastAsia="en-CA"/>
              </w:rPr>
            </w:pPr>
          </w:p>
          <w:p w14:paraId="228D33DC" w14:textId="6FFEA5EB" w:rsidR="00F545CC" w:rsidRDefault="00F545CC" w:rsidP="00F545CC">
            <w:pPr>
              <w:shd w:val="clear" w:color="auto" w:fill="FFFFFF"/>
              <w:rPr>
                <w:rFonts w:ascii="Aptos" w:eastAsia="Times New Roman" w:hAnsi="Aptos" w:cstheme="minorHAnsi"/>
                <w:color w:val="222222"/>
                <w:lang w:eastAsia="en-CA"/>
              </w:rPr>
            </w:pPr>
            <w:r w:rsidRPr="00073AFA">
              <w:rPr>
                <w:rFonts w:ascii="Aptos" w:eastAsia="Times New Roman" w:hAnsi="Aptos" w:cstheme="minorHAnsi"/>
                <w:color w:val="222222"/>
                <w:lang w:eastAsia="en-CA"/>
              </w:rPr>
              <w:t>As a result of the play, resulting in an injury (</w:t>
            </w:r>
            <w:r w:rsidR="00C82082">
              <w:rPr>
                <w:rFonts w:ascii="Aptos" w:eastAsia="Times New Roman" w:hAnsi="Aptos" w:cstheme="minorHAnsi"/>
                <w:color w:val="222222"/>
                <w:lang w:eastAsia="en-CA"/>
              </w:rPr>
              <w:t>Stevens</w:t>
            </w:r>
            <w:r w:rsidRPr="00073AFA">
              <w:rPr>
                <w:rFonts w:ascii="Aptos" w:eastAsia="Times New Roman" w:hAnsi="Aptos" w:cstheme="minorHAnsi"/>
                <w:color w:val="222222"/>
                <w:lang w:eastAsia="en-CA"/>
              </w:rPr>
              <w:t>, after some time at the bench and walking around to clear his head, tried to come back and play one shift and felt he could not do so.</w:t>
            </w:r>
            <w:r w:rsidR="00C82082">
              <w:rPr>
                <w:rFonts w:ascii="Aptos" w:eastAsia="Times New Roman" w:hAnsi="Aptos" w:cstheme="minorHAnsi"/>
                <w:color w:val="222222"/>
                <w:lang w:eastAsia="en-CA"/>
              </w:rPr>
              <w:t>)</w:t>
            </w:r>
            <w:r w:rsidRPr="00073AFA">
              <w:rPr>
                <w:rFonts w:ascii="Aptos" w:eastAsia="Times New Roman" w:hAnsi="Aptos" w:cstheme="minorHAnsi"/>
                <w:color w:val="222222"/>
                <w:lang w:eastAsia="en-CA"/>
              </w:rPr>
              <w:t xml:space="preserve">  He then stayed off the floor and out of the game until the handshake and then departed.</w:t>
            </w:r>
          </w:p>
          <w:p w14:paraId="1E0B3A1E" w14:textId="77777777" w:rsidR="00F545CC" w:rsidRPr="00073AFA" w:rsidRDefault="00F545CC" w:rsidP="00F545CC">
            <w:pPr>
              <w:shd w:val="clear" w:color="auto" w:fill="FFFFFF"/>
              <w:rPr>
                <w:rFonts w:ascii="Aptos" w:eastAsia="Times New Roman" w:hAnsi="Aptos" w:cstheme="minorHAnsi"/>
                <w:color w:val="222222"/>
                <w:lang w:eastAsia="en-CA"/>
              </w:rPr>
            </w:pPr>
          </w:p>
          <w:p w14:paraId="2C832D4F" w14:textId="086AE046" w:rsidR="00F545CC" w:rsidRPr="003041BF" w:rsidRDefault="00C82082" w:rsidP="00C82082">
            <w:pPr>
              <w:shd w:val="clear" w:color="auto" w:fill="FFFFFF"/>
              <w:rPr>
                <w:rFonts w:ascii="Aptos" w:eastAsia="Times New Roman" w:hAnsi="Aptos" w:cstheme="minorHAnsi"/>
                <w:b/>
                <w:bCs/>
                <w:color w:val="EE0000"/>
                <w:u w:val="single"/>
                <w:lang w:eastAsia="en-CA"/>
              </w:rPr>
            </w:pPr>
            <w:r w:rsidRPr="003041BF">
              <w:rPr>
                <w:rFonts w:ascii="Aptos" w:eastAsia="Times New Roman" w:hAnsi="Aptos" w:cstheme="minorHAnsi"/>
                <w:b/>
                <w:bCs/>
                <w:color w:val="EE0000"/>
                <w:u w:val="single"/>
                <w:lang w:eastAsia="en-CA"/>
              </w:rPr>
              <w:t>Notes/Info to include and think about</w:t>
            </w:r>
          </w:p>
          <w:p w14:paraId="3ED959B5" w14:textId="77777777" w:rsidR="003041BF" w:rsidRPr="003041BF" w:rsidRDefault="003041BF" w:rsidP="00C82082">
            <w:pPr>
              <w:shd w:val="clear" w:color="auto" w:fill="FFFFFF"/>
              <w:rPr>
                <w:rFonts w:ascii="Aptos" w:eastAsia="Times New Roman" w:hAnsi="Aptos" w:cstheme="minorHAnsi"/>
                <w:b/>
                <w:bCs/>
                <w:color w:val="EE0000"/>
                <w:u w:val="single"/>
                <w:lang w:eastAsia="en-CA"/>
              </w:rPr>
            </w:pPr>
          </w:p>
          <w:p w14:paraId="05149C55" w14:textId="4D34CDCF" w:rsidR="00C82082" w:rsidRPr="003041BF" w:rsidRDefault="00C82082" w:rsidP="00C82082">
            <w:pPr>
              <w:pStyle w:val="ListParagraph"/>
              <w:numPr>
                <w:ilvl w:val="0"/>
                <w:numId w:val="5"/>
              </w:numPr>
              <w:shd w:val="clear" w:color="auto" w:fill="FFFFFF"/>
              <w:rPr>
                <w:rFonts w:ascii="Aptos" w:eastAsia="Times New Roman" w:hAnsi="Aptos" w:cstheme="minorHAnsi"/>
                <w:color w:val="EE0000"/>
                <w:lang w:eastAsia="en-CA"/>
              </w:rPr>
            </w:pPr>
            <w:r w:rsidRPr="003041BF">
              <w:rPr>
                <w:rFonts w:ascii="Aptos" w:eastAsia="Times New Roman" w:hAnsi="Aptos" w:cstheme="minorHAnsi"/>
                <w:color w:val="EE0000"/>
                <w:lang w:eastAsia="en-CA"/>
              </w:rPr>
              <w:t>We need the full story (Who, What, When, Where, Why, &amp; How)</w:t>
            </w:r>
          </w:p>
          <w:p w14:paraId="48CDCC3E" w14:textId="5EBD29F8" w:rsidR="00C82082" w:rsidRPr="003041BF" w:rsidRDefault="00C82082" w:rsidP="00C82082">
            <w:pPr>
              <w:pStyle w:val="ListParagraph"/>
              <w:numPr>
                <w:ilvl w:val="0"/>
                <w:numId w:val="5"/>
              </w:numPr>
              <w:shd w:val="clear" w:color="auto" w:fill="FFFFFF"/>
              <w:rPr>
                <w:rFonts w:ascii="Aptos" w:eastAsia="Times New Roman" w:hAnsi="Aptos" w:cstheme="minorHAnsi"/>
                <w:color w:val="EE0000"/>
                <w:lang w:eastAsia="en-CA"/>
              </w:rPr>
            </w:pPr>
            <w:r w:rsidRPr="003041BF">
              <w:rPr>
                <w:rFonts w:ascii="Aptos" w:eastAsia="Times New Roman" w:hAnsi="Aptos" w:cstheme="minorHAnsi"/>
                <w:color w:val="EE0000"/>
                <w:lang w:eastAsia="en-CA"/>
              </w:rPr>
              <w:t>What happened leading up to the incident?</w:t>
            </w:r>
          </w:p>
          <w:p w14:paraId="01339F54" w14:textId="1A000782" w:rsidR="00C82082" w:rsidRPr="003041BF" w:rsidRDefault="00C82082" w:rsidP="00C82082">
            <w:pPr>
              <w:pStyle w:val="ListParagraph"/>
              <w:numPr>
                <w:ilvl w:val="0"/>
                <w:numId w:val="5"/>
              </w:numPr>
              <w:shd w:val="clear" w:color="auto" w:fill="FFFFFF"/>
              <w:rPr>
                <w:rFonts w:ascii="Aptos" w:eastAsia="Times New Roman" w:hAnsi="Aptos" w:cstheme="minorHAnsi"/>
                <w:color w:val="EE0000"/>
                <w:lang w:eastAsia="en-CA"/>
              </w:rPr>
            </w:pPr>
            <w:r w:rsidRPr="003041BF">
              <w:rPr>
                <w:rFonts w:ascii="Aptos" w:eastAsia="Times New Roman" w:hAnsi="Aptos" w:cstheme="minorHAnsi"/>
                <w:color w:val="EE0000"/>
                <w:lang w:eastAsia="en-CA"/>
              </w:rPr>
              <w:t>What happened after the incident?</w:t>
            </w:r>
          </w:p>
          <w:p w14:paraId="6DD26B34" w14:textId="7D73CE45" w:rsidR="00C82082" w:rsidRPr="003041BF" w:rsidRDefault="00C82082" w:rsidP="00C82082">
            <w:pPr>
              <w:pStyle w:val="ListParagraph"/>
              <w:numPr>
                <w:ilvl w:val="0"/>
                <w:numId w:val="5"/>
              </w:numPr>
              <w:shd w:val="clear" w:color="auto" w:fill="FFFFFF"/>
              <w:rPr>
                <w:rFonts w:ascii="Aptos" w:eastAsia="Times New Roman" w:hAnsi="Aptos" w:cstheme="minorHAnsi"/>
                <w:color w:val="EE0000"/>
                <w:lang w:eastAsia="en-CA"/>
              </w:rPr>
            </w:pPr>
            <w:r w:rsidRPr="003041BF">
              <w:rPr>
                <w:rFonts w:ascii="Aptos" w:eastAsia="Times New Roman" w:hAnsi="Aptos" w:cstheme="minorHAnsi"/>
                <w:color w:val="EE0000"/>
                <w:lang w:eastAsia="en-CA"/>
              </w:rPr>
              <w:t>Was there anything happening prior to the incident which may have resulted in it occurring?</w:t>
            </w:r>
          </w:p>
          <w:p w14:paraId="5E8F546A" w14:textId="77777777" w:rsidR="00C82082" w:rsidRDefault="00C82082" w:rsidP="00C82082">
            <w:pPr>
              <w:pStyle w:val="ListParagraph"/>
              <w:numPr>
                <w:ilvl w:val="0"/>
                <w:numId w:val="5"/>
              </w:numPr>
              <w:shd w:val="clear" w:color="auto" w:fill="FFFFFF"/>
              <w:rPr>
                <w:rFonts w:ascii="Aptos" w:eastAsia="Times New Roman" w:hAnsi="Aptos" w:cstheme="minorHAnsi"/>
                <w:color w:val="EE0000"/>
                <w:lang w:eastAsia="en-CA"/>
              </w:rPr>
            </w:pPr>
            <w:r w:rsidRPr="003041BF">
              <w:rPr>
                <w:rFonts w:ascii="Aptos" w:eastAsia="Times New Roman" w:hAnsi="Aptos" w:cstheme="minorHAnsi"/>
                <w:color w:val="EE0000"/>
                <w:lang w:eastAsia="en-CA"/>
              </w:rPr>
              <w:t>Tell the FULL story in detail so that it is understood and can be used to visualise the story.</w:t>
            </w:r>
          </w:p>
          <w:p w14:paraId="7E55905A" w14:textId="2A82953C" w:rsidR="00023147" w:rsidRPr="003041BF" w:rsidRDefault="00023147" w:rsidP="003041BF">
            <w:pPr>
              <w:pStyle w:val="ListParagraph"/>
              <w:numPr>
                <w:ilvl w:val="0"/>
                <w:numId w:val="5"/>
              </w:numPr>
              <w:shd w:val="clear" w:color="auto" w:fill="FFFFFF"/>
              <w:rPr>
                <w:rFonts w:ascii="Aptos" w:eastAsia="Times New Roman" w:hAnsi="Aptos" w:cstheme="minorHAnsi"/>
                <w:color w:val="EE0000"/>
                <w:lang w:eastAsia="en-CA"/>
              </w:rPr>
            </w:pPr>
            <w:r w:rsidRPr="003041BF">
              <w:rPr>
                <w:rFonts w:ascii="Aptos" w:eastAsia="Times New Roman" w:hAnsi="Aptos" w:cstheme="minorHAnsi"/>
                <w:color w:val="EE0000"/>
                <w:lang w:eastAsia="en-CA"/>
              </w:rPr>
              <w:t>If injury was sustained on the play, then provide as many details available, such as what type, if the player returned to the game, needed first aid/ambulance, or when they returned to the game.</w:t>
            </w:r>
          </w:p>
        </w:tc>
      </w:tr>
    </w:tbl>
    <w:p w14:paraId="1E17148C" w14:textId="77777777" w:rsidR="003041BF" w:rsidRPr="00F545CC" w:rsidRDefault="003041BF" w:rsidP="00C07CF2">
      <w:pPr>
        <w:shd w:val="clear" w:color="auto" w:fill="FFFFFF"/>
        <w:spacing w:after="0" w:line="240" w:lineRule="auto"/>
        <w:rPr>
          <w:rFonts w:ascii="Aptos" w:eastAsia="Times New Roman" w:hAnsi="Aptos" w:cstheme="minorHAnsi"/>
          <w:b/>
          <w:bCs/>
          <w:color w:val="222222"/>
          <w:u w:val="single"/>
          <w:lang w:eastAsia="en-CA"/>
        </w:rPr>
      </w:pPr>
    </w:p>
    <w:p w14:paraId="5CDE3425" w14:textId="77777777" w:rsidR="00C07CF2" w:rsidRDefault="00C07CF2" w:rsidP="00C07CF2">
      <w:pPr>
        <w:shd w:val="clear" w:color="auto" w:fill="FFFFFF"/>
        <w:spacing w:after="0" w:line="240" w:lineRule="auto"/>
        <w:rPr>
          <w:rFonts w:ascii="Aptos" w:eastAsia="Times New Roman" w:hAnsi="Aptos" w:cstheme="minorHAnsi"/>
          <w:b/>
          <w:bCs/>
          <w:color w:val="222222"/>
          <w:u w:val="single"/>
          <w:lang w:eastAsia="en-CA"/>
        </w:rPr>
      </w:pPr>
      <w:r w:rsidRPr="00E24E75">
        <w:rPr>
          <w:rFonts w:ascii="Aptos" w:eastAsia="Times New Roman" w:hAnsi="Aptos" w:cstheme="minorHAnsi"/>
          <w:b/>
          <w:bCs/>
          <w:color w:val="222222"/>
          <w:u w:val="single"/>
          <w:lang w:eastAsia="en-CA"/>
        </w:rPr>
        <w:t>Video/Streaming</w:t>
      </w:r>
    </w:p>
    <w:p w14:paraId="636C9260" w14:textId="77777777" w:rsidR="00C82082" w:rsidRDefault="00C82082" w:rsidP="00C07CF2">
      <w:pPr>
        <w:shd w:val="clear" w:color="auto" w:fill="FFFFFF"/>
        <w:spacing w:after="0" w:line="240" w:lineRule="auto"/>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C82082" w14:paraId="697B00A6" w14:textId="77777777" w:rsidTr="00C82082">
        <w:tc>
          <w:tcPr>
            <w:tcW w:w="9350" w:type="dxa"/>
          </w:tcPr>
          <w:p w14:paraId="710AA249" w14:textId="037C5474" w:rsidR="00C82082" w:rsidRDefault="00C82082" w:rsidP="00C82082">
            <w:pPr>
              <w:shd w:val="clear" w:color="auto" w:fill="FFFFFF"/>
              <w:rPr>
                <w:rFonts w:ascii="Aptos" w:eastAsia="Times New Roman" w:hAnsi="Aptos" w:cstheme="minorHAnsi"/>
                <w:color w:val="222222"/>
                <w:lang w:eastAsia="en-CA"/>
              </w:rPr>
            </w:pPr>
            <w:r w:rsidRPr="00C82082">
              <w:rPr>
                <w:rFonts w:ascii="Aptos" w:eastAsia="Times New Roman" w:hAnsi="Aptos" w:cstheme="minorHAnsi"/>
                <w:color w:val="222222"/>
                <w:lang w:eastAsia="en-CA"/>
              </w:rPr>
              <w:t>Upon review of the Video Stream, you can see the incident at the 12:40 mark</w:t>
            </w:r>
            <w:r>
              <w:rPr>
                <w:rFonts w:ascii="Aptos" w:eastAsia="Times New Roman" w:hAnsi="Aptos" w:cstheme="minorHAnsi"/>
                <w:color w:val="222222"/>
                <w:lang w:eastAsia="en-CA"/>
              </w:rPr>
              <w:t xml:space="preserve">.  </w:t>
            </w:r>
          </w:p>
          <w:p w14:paraId="1B72CC86" w14:textId="77777777" w:rsidR="00C82082" w:rsidRDefault="00C82082" w:rsidP="00C82082">
            <w:pPr>
              <w:shd w:val="clear" w:color="auto" w:fill="FFFFFF"/>
              <w:rPr>
                <w:rFonts w:ascii="Aptos" w:eastAsia="Times New Roman" w:hAnsi="Aptos" w:cstheme="minorHAnsi"/>
                <w:color w:val="222222"/>
                <w:lang w:eastAsia="en-CA"/>
              </w:rPr>
            </w:pPr>
            <w:r>
              <w:rPr>
                <w:rFonts w:ascii="Aptos" w:eastAsia="Times New Roman" w:hAnsi="Aptos" w:cstheme="minorHAnsi"/>
                <w:color w:val="222222"/>
                <w:lang w:eastAsia="en-CA"/>
              </w:rPr>
              <w:t>There is no volume on this video</w:t>
            </w:r>
          </w:p>
          <w:p w14:paraId="42105C2A" w14:textId="77777777" w:rsidR="00023147" w:rsidRDefault="00023147" w:rsidP="00C82082">
            <w:pPr>
              <w:shd w:val="clear" w:color="auto" w:fill="FFFFFF"/>
              <w:rPr>
                <w:rFonts w:ascii="Aptos" w:eastAsia="Times New Roman" w:hAnsi="Aptos" w:cstheme="minorHAnsi"/>
                <w:color w:val="222222"/>
                <w:lang w:eastAsia="en-CA"/>
              </w:rPr>
            </w:pPr>
          </w:p>
          <w:p w14:paraId="25A296AC" w14:textId="0A447B02" w:rsidR="00023147" w:rsidRPr="00E22A4A" w:rsidRDefault="00023147" w:rsidP="00C82082">
            <w:pPr>
              <w:shd w:val="clear" w:color="auto" w:fill="FFFFFF"/>
              <w:rPr>
                <w:rFonts w:ascii="Aptos" w:eastAsia="Times New Roman" w:hAnsi="Aptos" w:cstheme="minorHAnsi"/>
                <w:b/>
                <w:bCs/>
                <w:color w:val="222222"/>
                <w:lang w:eastAsia="en-CA"/>
              </w:rPr>
            </w:pPr>
            <w:r w:rsidRPr="008C602C">
              <w:rPr>
                <w:rFonts w:ascii="Aptos" w:eastAsia="Times New Roman" w:hAnsi="Aptos" w:cstheme="minorHAnsi"/>
                <w:b/>
                <w:bCs/>
                <w:color w:val="EE0000"/>
                <w:lang w:eastAsia="en-CA"/>
              </w:rPr>
              <w:t>Note:  If no video streaming is available state such</w:t>
            </w:r>
          </w:p>
        </w:tc>
      </w:tr>
    </w:tbl>
    <w:p w14:paraId="538369A6" w14:textId="77777777" w:rsidR="00C07CF2" w:rsidRDefault="00C07CF2" w:rsidP="00C82082">
      <w:pPr>
        <w:shd w:val="clear" w:color="auto" w:fill="FFFFFF"/>
        <w:spacing w:after="0" w:line="240" w:lineRule="auto"/>
        <w:rPr>
          <w:rFonts w:ascii="Aptos" w:eastAsia="Times New Roman" w:hAnsi="Aptos" w:cstheme="minorHAnsi"/>
          <w:color w:val="222222"/>
          <w:lang w:eastAsia="en-CA"/>
        </w:rPr>
      </w:pPr>
    </w:p>
    <w:p w14:paraId="46B5334F" w14:textId="77777777" w:rsidR="008C602C" w:rsidRDefault="008C602C" w:rsidP="00C82082">
      <w:pPr>
        <w:shd w:val="clear" w:color="auto" w:fill="FFFFFF"/>
        <w:spacing w:after="0" w:line="240" w:lineRule="auto"/>
        <w:rPr>
          <w:rFonts w:ascii="Aptos" w:eastAsia="Times New Roman" w:hAnsi="Aptos" w:cstheme="minorHAnsi"/>
          <w:color w:val="222222"/>
          <w:lang w:eastAsia="en-CA"/>
        </w:rPr>
      </w:pPr>
    </w:p>
    <w:p w14:paraId="745963FC" w14:textId="77777777" w:rsidR="008C602C" w:rsidRDefault="008C602C" w:rsidP="00C82082">
      <w:pPr>
        <w:shd w:val="clear" w:color="auto" w:fill="FFFFFF"/>
        <w:spacing w:after="0" w:line="240" w:lineRule="auto"/>
        <w:rPr>
          <w:rFonts w:ascii="Aptos" w:eastAsia="Times New Roman" w:hAnsi="Aptos" w:cstheme="minorHAnsi"/>
          <w:color w:val="222222"/>
          <w:lang w:eastAsia="en-CA"/>
        </w:rPr>
      </w:pPr>
    </w:p>
    <w:p w14:paraId="389BE30D" w14:textId="77777777" w:rsidR="008C602C" w:rsidRDefault="008C602C" w:rsidP="00C82082">
      <w:pPr>
        <w:shd w:val="clear" w:color="auto" w:fill="FFFFFF"/>
        <w:spacing w:after="0" w:line="240" w:lineRule="auto"/>
        <w:rPr>
          <w:rFonts w:ascii="Aptos" w:eastAsia="Times New Roman" w:hAnsi="Aptos" w:cstheme="minorHAnsi"/>
          <w:color w:val="222222"/>
          <w:lang w:eastAsia="en-CA"/>
        </w:rPr>
      </w:pPr>
    </w:p>
    <w:p w14:paraId="04FAFD31" w14:textId="77777777" w:rsidR="008C602C" w:rsidRDefault="008C602C" w:rsidP="00C82082">
      <w:pPr>
        <w:shd w:val="clear" w:color="auto" w:fill="FFFFFF"/>
        <w:spacing w:after="0" w:line="240" w:lineRule="auto"/>
        <w:rPr>
          <w:rFonts w:ascii="Aptos" w:eastAsia="Times New Roman" w:hAnsi="Aptos" w:cstheme="minorHAnsi"/>
          <w:color w:val="222222"/>
          <w:lang w:eastAsia="en-CA"/>
        </w:rPr>
      </w:pPr>
    </w:p>
    <w:p w14:paraId="62570AEC" w14:textId="77777777" w:rsidR="008C602C" w:rsidRDefault="008C602C" w:rsidP="00C82082">
      <w:pPr>
        <w:shd w:val="clear" w:color="auto" w:fill="FFFFFF"/>
        <w:spacing w:after="0" w:line="240" w:lineRule="auto"/>
        <w:rPr>
          <w:rFonts w:ascii="Aptos" w:eastAsia="Times New Roman" w:hAnsi="Aptos" w:cstheme="minorHAnsi"/>
          <w:color w:val="222222"/>
          <w:lang w:eastAsia="en-CA"/>
        </w:rPr>
      </w:pPr>
    </w:p>
    <w:p w14:paraId="155B2D9E" w14:textId="77777777" w:rsidR="008C602C" w:rsidRPr="00C82082" w:rsidRDefault="008C602C" w:rsidP="00C82082">
      <w:pPr>
        <w:shd w:val="clear" w:color="auto" w:fill="FFFFFF"/>
        <w:spacing w:after="0" w:line="240" w:lineRule="auto"/>
        <w:rPr>
          <w:rFonts w:ascii="Aptos" w:eastAsia="Times New Roman" w:hAnsi="Aptos" w:cstheme="minorHAnsi"/>
          <w:color w:val="222222"/>
          <w:lang w:eastAsia="en-CA"/>
        </w:rPr>
      </w:pPr>
    </w:p>
    <w:p w14:paraId="601D41AD" w14:textId="7B97DB47" w:rsidR="00C07CF2" w:rsidRDefault="00C07CF2" w:rsidP="00C07CF2">
      <w:pPr>
        <w:shd w:val="clear" w:color="auto" w:fill="FFFFFF"/>
        <w:spacing w:after="0" w:line="240" w:lineRule="auto"/>
        <w:rPr>
          <w:rFonts w:ascii="Aptos" w:eastAsia="Times New Roman" w:hAnsi="Aptos" w:cstheme="minorHAnsi"/>
          <w:b/>
          <w:bCs/>
          <w:color w:val="222222"/>
          <w:u w:val="single"/>
          <w:lang w:eastAsia="en-CA"/>
        </w:rPr>
      </w:pPr>
      <w:r w:rsidRPr="00AB2B97">
        <w:rPr>
          <w:rFonts w:ascii="Aptos" w:eastAsia="Times New Roman" w:hAnsi="Aptos" w:cstheme="minorHAnsi"/>
          <w:b/>
          <w:bCs/>
          <w:color w:val="222222"/>
          <w:u w:val="single"/>
          <w:lang w:eastAsia="en-CA"/>
        </w:rPr>
        <w:lastRenderedPageBreak/>
        <w:t xml:space="preserve">Breakdown of the </w:t>
      </w:r>
      <w:r w:rsidR="00E22A4A">
        <w:rPr>
          <w:rFonts w:ascii="Aptos" w:eastAsia="Times New Roman" w:hAnsi="Aptos" w:cstheme="minorHAnsi"/>
          <w:b/>
          <w:bCs/>
          <w:color w:val="222222"/>
          <w:u w:val="single"/>
          <w:lang w:eastAsia="en-CA"/>
        </w:rPr>
        <w:t>CBHA</w:t>
      </w:r>
      <w:r w:rsidR="00073AFA">
        <w:rPr>
          <w:rFonts w:ascii="Aptos" w:eastAsia="Times New Roman" w:hAnsi="Aptos" w:cstheme="minorHAnsi"/>
          <w:b/>
          <w:bCs/>
          <w:color w:val="222222"/>
          <w:u w:val="single"/>
          <w:lang w:eastAsia="en-CA"/>
        </w:rPr>
        <w:t xml:space="preserve"> </w:t>
      </w:r>
      <w:r w:rsidRPr="00AB2B97">
        <w:rPr>
          <w:rFonts w:ascii="Aptos" w:eastAsia="Times New Roman" w:hAnsi="Aptos" w:cstheme="minorHAnsi"/>
          <w:b/>
          <w:bCs/>
          <w:color w:val="222222"/>
          <w:u w:val="single"/>
          <w:lang w:eastAsia="en-CA"/>
        </w:rPr>
        <w:t xml:space="preserve">Rules </w:t>
      </w:r>
    </w:p>
    <w:p w14:paraId="00443A70" w14:textId="77777777" w:rsidR="00C82082" w:rsidRDefault="00C82082" w:rsidP="00C07CF2">
      <w:pPr>
        <w:shd w:val="clear" w:color="auto" w:fill="FFFFFF"/>
        <w:spacing w:after="0" w:line="240" w:lineRule="auto"/>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C82082" w14:paraId="563D14B7" w14:textId="77777777" w:rsidTr="00C82082">
        <w:tc>
          <w:tcPr>
            <w:tcW w:w="9350" w:type="dxa"/>
          </w:tcPr>
          <w:p w14:paraId="0619D9A8" w14:textId="73DE58F2" w:rsidR="00E22A4A" w:rsidRPr="00E22A4A" w:rsidRDefault="00E22A4A" w:rsidP="00C07CF2">
            <w:pPr>
              <w:pStyle w:val="ListParagraph"/>
              <w:numPr>
                <w:ilvl w:val="0"/>
                <w:numId w:val="6"/>
              </w:numPr>
              <w:rPr>
                <w:rFonts w:ascii="Aptos" w:eastAsia="Times New Roman" w:hAnsi="Aptos" w:cs="Arial"/>
              </w:rPr>
            </w:pPr>
            <w:r w:rsidRPr="00E22A4A">
              <w:rPr>
                <w:rFonts w:ascii="Aptos" w:eastAsia="Times New Roman" w:hAnsi="Aptos" w:cs="Arial"/>
              </w:rPr>
              <w:t xml:space="preserve">CBHA Rule #50 – Boarding and Body Checking </w:t>
            </w:r>
          </w:p>
          <w:p w14:paraId="5FDC344A" w14:textId="48855EE4" w:rsidR="00E22A4A" w:rsidRPr="00E22A4A" w:rsidRDefault="00E22A4A" w:rsidP="00C07CF2">
            <w:pPr>
              <w:pStyle w:val="ListParagraph"/>
              <w:numPr>
                <w:ilvl w:val="0"/>
                <w:numId w:val="6"/>
              </w:numPr>
              <w:rPr>
                <w:rFonts w:ascii="Aptos" w:eastAsia="Times New Roman" w:hAnsi="Aptos" w:cs="Arial"/>
              </w:rPr>
            </w:pPr>
            <w:r w:rsidRPr="00E22A4A">
              <w:rPr>
                <w:rFonts w:ascii="Aptos" w:eastAsia="Times New Roman" w:hAnsi="Aptos" w:cs="Arial"/>
              </w:rPr>
              <w:t>CBHA Rule #32 – Game Ejection/Game Misconduct Penalties</w:t>
            </w:r>
          </w:p>
          <w:p w14:paraId="6E9A34C6" w14:textId="70158EEE" w:rsidR="00C82082" w:rsidRDefault="00C82082" w:rsidP="00C07CF2">
            <w:pPr>
              <w:pStyle w:val="ListParagraph"/>
              <w:numPr>
                <w:ilvl w:val="0"/>
                <w:numId w:val="6"/>
              </w:numPr>
              <w:rPr>
                <w:rFonts w:ascii="Aptos" w:eastAsia="Times New Roman" w:hAnsi="Aptos" w:cs="Arial"/>
                <w:b/>
                <w:bCs/>
                <w:color w:val="EE0000"/>
              </w:rPr>
            </w:pPr>
            <w:r w:rsidRPr="008C602C">
              <w:rPr>
                <w:rFonts w:ascii="Aptos" w:eastAsia="Times New Roman" w:hAnsi="Aptos" w:cs="Arial"/>
                <w:b/>
                <w:bCs/>
                <w:color w:val="EE0000"/>
              </w:rPr>
              <w:t xml:space="preserve">If </w:t>
            </w:r>
            <w:r w:rsidR="008C602C" w:rsidRPr="008C602C">
              <w:rPr>
                <w:rFonts w:ascii="Aptos" w:eastAsia="Times New Roman" w:hAnsi="Aptos" w:cs="Arial"/>
                <w:b/>
                <w:bCs/>
                <w:color w:val="EE0000"/>
              </w:rPr>
              <w:t>Required</w:t>
            </w:r>
          </w:p>
          <w:p w14:paraId="0599F65F" w14:textId="77777777" w:rsidR="008C602C" w:rsidRPr="008C602C" w:rsidRDefault="008C602C" w:rsidP="00C07CF2">
            <w:pPr>
              <w:pStyle w:val="ListParagraph"/>
              <w:numPr>
                <w:ilvl w:val="0"/>
                <w:numId w:val="6"/>
              </w:numPr>
              <w:rPr>
                <w:rFonts w:ascii="Aptos" w:eastAsia="Times New Roman" w:hAnsi="Aptos" w:cs="Arial"/>
                <w:b/>
                <w:bCs/>
                <w:color w:val="EE0000"/>
              </w:rPr>
            </w:pPr>
          </w:p>
          <w:p w14:paraId="7C72C9ED" w14:textId="05902C9B" w:rsidR="003041BF" w:rsidRDefault="003041BF" w:rsidP="003041BF">
            <w:pPr>
              <w:rPr>
                <w:rFonts w:ascii="Aptos" w:eastAsia="Times New Roman" w:hAnsi="Aptos" w:cs="Arial"/>
                <w:b/>
                <w:bCs/>
                <w:color w:val="EE0000"/>
              </w:rPr>
            </w:pPr>
            <w:r w:rsidRPr="003041BF">
              <w:rPr>
                <w:rFonts w:ascii="Aptos" w:eastAsia="Times New Roman" w:hAnsi="Aptos" w:cs="Arial"/>
                <w:b/>
                <w:bCs/>
                <w:color w:val="EE0000"/>
              </w:rPr>
              <w:t>Note: The online 2026 Case/Rulebook</w:t>
            </w:r>
            <w:r>
              <w:rPr>
                <w:rFonts w:ascii="Aptos" w:eastAsia="Times New Roman" w:hAnsi="Aptos" w:cs="Arial"/>
                <w:b/>
                <w:bCs/>
                <w:color w:val="EE0000"/>
              </w:rPr>
              <w:t xml:space="preserve"> (Cut and paste the wording)</w:t>
            </w:r>
            <w:r w:rsidRPr="003041BF">
              <w:rPr>
                <w:rFonts w:ascii="Aptos" w:eastAsia="Times New Roman" w:hAnsi="Aptos" w:cs="Arial"/>
                <w:b/>
                <w:bCs/>
                <w:color w:val="EE0000"/>
              </w:rPr>
              <w:t xml:space="preserve">:  </w:t>
            </w:r>
          </w:p>
          <w:p w14:paraId="6A8F92FB" w14:textId="77777777" w:rsidR="003041BF" w:rsidRPr="003041BF" w:rsidRDefault="003041BF" w:rsidP="003041BF">
            <w:pPr>
              <w:rPr>
                <w:rFonts w:ascii="Aptos" w:eastAsia="Times New Roman" w:hAnsi="Aptos" w:cs="Arial"/>
                <w:b/>
                <w:bCs/>
                <w:color w:val="EE0000"/>
              </w:rPr>
            </w:pPr>
          </w:p>
          <w:p w14:paraId="309784FF" w14:textId="77777777" w:rsidR="003041BF" w:rsidRDefault="003041BF" w:rsidP="003041BF">
            <w:hyperlink r:id="rId13" w:history="1">
              <w:r w:rsidRPr="003041BF">
                <w:rPr>
                  <w:color w:val="0000FF"/>
                  <w:u w:val="single"/>
                </w:rPr>
                <w:t>1f0fed51-7265-684e-b3ed-0242ac120003</w:t>
              </w:r>
            </w:hyperlink>
            <w:r>
              <w:t xml:space="preserve"> / </w:t>
            </w:r>
            <w:hyperlink r:id="rId14" w:history="1">
              <w:r w:rsidRPr="003041BF">
                <w:rPr>
                  <w:color w:val="0000FF"/>
                  <w:u w:val="single"/>
                </w:rPr>
                <w:t>Online Rulebook | Canadian Ball Hockey Association</w:t>
              </w:r>
            </w:hyperlink>
          </w:p>
          <w:p w14:paraId="1FCEA92E" w14:textId="73CD1382" w:rsidR="003041BF" w:rsidRPr="003041BF" w:rsidRDefault="003041BF" w:rsidP="003041BF">
            <w:pPr>
              <w:rPr>
                <w:rFonts w:ascii="Aptos" w:eastAsia="Times New Roman" w:hAnsi="Aptos" w:cs="Arial"/>
                <w:b/>
                <w:bCs/>
                <w:color w:val="0070C0"/>
              </w:rPr>
            </w:pPr>
          </w:p>
        </w:tc>
      </w:tr>
    </w:tbl>
    <w:p w14:paraId="3157FEA1" w14:textId="77777777" w:rsidR="00C82082" w:rsidRDefault="00C82082" w:rsidP="00C07CF2">
      <w:pPr>
        <w:shd w:val="clear" w:color="auto" w:fill="FFFFFF"/>
        <w:spacing w:after="0" w:line="240" w:lineRule="auto"/>
        <w:rPr>
          <w:rFonts w:ascii="Aptos" w:eastAsia="Times New Roman" w:hAnsi="Aptos" w:cstheme="minorHAnsi"/>
          <w:b/>
          <w:bCs/>
          <w:color w:val="222222"/>
          <w:u w:val="single"/>
          <w:lang w:eastAsia="en-CA"/>
        </w:rPr>
      </w:pPr>
    </w:p>
    <w:p w14:paraId="6DFDC23C" w14:textId="77777777" w:rsidR="003041BF" w:rsidRDefault="003041BF" w:rsidP="00C07CF2">
      <w:pPr>
        <w:shd w:val="clear" w:color="auto" w:fill="FFFFFF"/>
        <w:spacing w:after="0" w:line="240" w:lineRule="auto"/>
        <w:rPr>
          <w:rFonts w:ascii="Aptos" w:eastAsia="Times New Roman" w:hAnsi="Aptos" w:cstheme="minorHAnsi"/>
          <w:b/>
          <w:bCs/>
          <w:color w:val="222222"/>
          <w:u w:val="single"/>
          <w:lang w:eastAsia="en-CA"/>
        </w:rPr>
      </w:pPr>
    </w:p>
    <w:p w14:paraId="24CE70DC" w14:textId="77777777" w:rsidR="003041BF" w:rsidRDefault="003041BF" w:rsidP="00C07CF2">
      <w:pPr>
        <w:shd w:val="clear" w:color="auto" w:fill="FFFFFF"/>
        <w:spacing w:after="0" w:line="240" w:lineRule="auto"/>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C82082" w14:paraId="23B6ECCB" w14:textId="77777777" w:rsidTr="00C82082">
        <w:tc>
          <w:tcPr>
            <w:tcW w:w="9350" w:type="dxa"/>
          </w:tcPr>
          <w:p w14:paraId="7BE9FF10" w14:textId="1AF3CE3B" w:rsidR="00C82082" w:rsidRDefault="00C82082" w:rsidP="00C07CF2">
            <w:pPr>
              <w:rPr>
                <w:rFonts w:ascii="Aptos" w:eastAsia="Times New Roman" w:hAnsi="Aptos" w:cstheme="minorHAnsi"/>
                <w:b/>
                <w:bCs/>
                <w:color w:val="222222"/>
                <w:u w:val="single"/>
                <w:lang w:eastAsia="en-CA"/>
              </w:rPr>
            </w:pPr>
            <w:r>
              <w:rPr>
                <w:rFonts w:ascii="Aptos" w:eastAsia="Times New Roman" w:hAnsi="Aptos" w:cstheme="minorHAnsi"/>
                <w:b/>
                <w:bCs/>
                <w:color w:val="222222"/>
                <w:u w:val="single"/>
                <w:lang w:eastAsia="en-CA"/>
              </w:rPr>
              <w:t>Rule #</w:t>
            </w:r>
            <w:r w:rsidR="00E22A4A">
              <w:rPr>
                <w:rFonts w:ascii="Aptos" w:eastAsia="Times New Roman" w:hAnsi="Aptos" w:cstheme="minorHAnsi"/>
                <w:b/>
                <w:bCs/>
                <w:color w:val="222222"/>
                <w:u w:val="single"/>
                <w:lang w:eastAsia="en-CA"/>
              </w:rPr>
              <w:t>50</w:t>
            </w:r>
            <w:r>
              <w:rPr>
                <w:rFonts w:ascii="Aptos" w:eastAsia="Times New Roman" w:hAnsi="Aptos" w:cstheme="minorHAnsi"/>
                <w:b/>
                <w:bCs/>
                <w:color w:val="222222"/>
                <w:u w:val="single"/>
                <w:lang w:eastAsia="en-CA"/>
              </w:rPr>
              <w:t>(</w:t>
            </w:r>
            <w:r w:rsidR="00E22A4A">
              <w:rPr>
                <w:rFonts w:ascii="Aptos" w:eastAsia="Times New Roman" w:hAnsi="Aptos" w:cstheme="minorHAnsi"/>
                <w:b/>
                <w:bCs/>
                <w:color w:val="222222"/>
                <w:u w:val="single"/>
                <w:lang w:eastAsia="en-CA"/>
              </w:rPr>
              <w:t>a</w:t>
            </w:r>
            <w:r>
              <w:rPr>
                <w:rFonts w:ascii="Aptos" w:eastAsia="Times New Roman" w:hAnsi="Aptos" w:cstheme="minorHAnsi"/>
                <w:b/>
                <w:bCs/>
                <w:color w:val="222222"/>
                <w:u w:val="single"/>
                <w:lang w:eastAsia="en-CA"/>
              </w:rPr>
              <w:t>)</w:t>
            </w:r>
          </w:p>
          <w:p w14:paraId="076C3D45" w14:textId="77777777" w:rsidR="00C82082" w:rsidRDefault="00C82082" w:rsidP="00C07CF2">
            <w:pPr>
              <w:rPr>
                <w:rFonts w:ascii="Aptos" w:eastAsia="Times New Roman" w:hAnsi="Aptos" w:cstheme="minorHAnsi"/>
                <w:b/>
                <w:bCs/>
                <w:color w:val="222222"/>
                <w:u w:val="single"/>
                <w:lang w:eastAsia="en-CA"/>
              </w:rPr>
            </w:pPr>
          </w:p>
          <w:p w14:paraId="7ECBD217" w14:textId="77777777" w:rsidR="00C82082" w:rsidRDefault="00E22A4A" w:rsidP="00C82082">
            <w:pPr>
              <w:shd w:val="clear" w:color="auto" w:fill="FFFFFF"/>
            </w:pPr>
            <w:r>
              <w:t>States; “A Minor penalty or, at the discretion of the Referee, a Major penalty and a Game Misconduct penalty, based upon the degree of violence of the impact with the boards, shall be assessed any player who body checks, cross-checks, elbows, charges or trips an opponent in such a manner that causes the opponent to be thrown violently into the boards. If a player is injured a Major penalty and a 127 Rule 50. Boarding and Body Checking Game Misconduct penalty must be assessed.”</w:t>
            </w:r>
          </w:p>
          <w:p w14:paraId="4CE2612D" w14:textId="548FEEC5" w:rsidR="00E22A4A" w:rsidRDefault="00E22A4A" w:rsidP="00C82082">
            <w:pPr>
              <w:shd w:val="clear" w:color="auto" w:fill="FFFFFF"/>
              <w:rPr>
                <w:rFonts w:ascii="Aptos" w:eastAsia="Times New Roman" w:hAnsi="Aptos" w:cstheme="minorHAnsi"/>
                <w:b/>
                <w:bCs/>
                <w:color w:val="222222"/>
                <w:u w:val="single"/>
                <w:lang w:eastAsia="en-CA"/>
              </w:rPr>
            </w:pPr>
          </w:p>
        </w:tc>
      </w:tr>
    </w:tbl>
    <w:p w14:paraId="285DE96D" w14:textId="77777777" w:rsidR="00C82082" w:rsidRDefault="00C82082" w:rsidP="00C07CF2">
      <w:pPr>
        <w:shd w:val="clear" w:color="auto" w:fill="FFFFFF"/>
        <w:spacing w:after="0" w:line="240" w:lineRule="auto"/>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C82082" w14:paraId="2B0E52D6" w14:textId="77777777" w:rsidTr="00C82082">
        <w:tc>
          <w:tcPr>
            <w:tcW w:w="9350" w:type="dxa"/>
          </w:tcPr>
          <w:p w14:paraId="03E603F7" w14:textId="7A4B96DA" w:rsidR="00E22A4A" w:rsidRDefault="00E22A4A" w:rsidP="00E22A4A">
            <w:pPr>
              <w:rPr>
                <w:rFonts w:ascii="Aptos" w:eastAsia="Times New Roman" w:hAnsi="Aptos" w:cstheme="minorHAnsi"/>
                <w:b/>
                <w:bCs/>
                <w:color w:val="222222"/>
                <w:u w:val="single"/>
                <w:lang w:eastAsia="en-CA"/>
              </w:rPr>
            </w:pPr>
            <w:r>
              <w:rPr>
                <w:rFonts w:ascii="Aptos" w:eastAsia="Times New Roman" w:hAnsi="Aptos" w:cstheme="minorHAnsi"/>
                <w:b/>
                <w:bCs/>
                <w:color w:val="222222"/>
                <w:u w:val="single"/>
                <w:lang w:eastAsia="en-CA"/>
              </w:rPr>
              <w:t>Rule #50(b)</w:t>
            </w:r>
          </w:p>
          <w:p w14:paraId="00B8ADF5" w14:textId="77777777" w:rsidR="00E22A4A" w:rsidRDefault="00E22A4A" w:rsidP="00E22A4A">
            <w:pPr>
              <w:rPr>
                <w:rFonts w:ascii="Aptos" w:eastAsia="Times New Roman" w:hAnsi="Aptos" w:cstheme="minorHAnsi"/>
                <w:b/>
                <w:bCs/>
                <w:color w:val="222222"/>
                <w:u w:val="single"/>
                <w:lang w:eastAsia="en-CA"/>
              </w:rPr>
            </w:pPr>
          </w:p>
          <w:p w14:paraId="4F846077" w14:textId="35A6793C" w:rsidR="00E22A4A" w:rsidRPr="00E22A4A" w:rsidRDefault="00E22A4A" w:rsidP="00E22A4A">
            <w:pPr>
              <w:rPr>
                <w:rFonts w:ascii="Aptos" w:eastAsia="Times New Roman" w:hAnsi="Aptos" w:cstheme="minorHAnsi"/>
                <w:color w:val="222222"/>
                <w:lang w:eastAsia="en-CA"/>
              </w:rPr>
            </w:pPr>
            <w:r>
              <w:rPr>
                <w:rFonts w:ascii="Aptos" w:eastAsia="Times New Roman" w:hAnsi="Aptos" w:cstheme="minorHAnsi"/>
                <w:color w:val="222222"/>
                <w:lang w:eastAsia="en-CA"/>
              </w:rPr>
              <w:t>States; “</w:t>
            </w:r>
            <w:r>
              <w:t xml:space="preserve">A Minor penalty or, at the discretion of the Referee, a Major penalty and a Game Misconduct penalty shall be assessed any player who, in the opinion of the Referee, intentionally body checks, bumps, shoves or pushes any opposing player. If a player is injured, a Major penalty and a Game Misconduct penalty must be assessed. When the offensive player is running towards the defensive player, the defending player may not hit the offensive player by going in the opposite direction to that player. The body contact must be </w:t>
            </w:r>
            <w:proofErr w:type="gramStart"/>
            <w:r>
              <w:t>as a result of</w:t>
            </w:r>
            <w:proofErr w:type="gramEnd"/>
            <w:r>
              <w:t xml:space="preserve"> the movement of the offensive player. There must be no action where the offensive player is pushed, checked or shoved into the boards. Where, in the opinion of the Referee, accidental contact has taken place, no penalty shall be assessed.”</w:t>
            </w:r>
          </w:p>
          <w:p w14:paraId="747AEE21" w14:textId="30C7DA47" w:rsidR="00C82082" w:rsidRPr="00C82082" w:rsidRDefault="00C82082" w:rsidP="00C82082">
            <w:pPr>
              <w:shd w:val="clear" w:color="auto" w:fill="FFFFFF"/>
            </w:pPr>
          </w:p>
        </w:tc>
      </w:tr>
    </w:tbl>
    <w:p w14:paraId="7B834CD4" w14:textId="77777777" w:rsidR="00C82082" w:rsidRDefault="00C82082" w:rsidP="006B46FE">
      <w:pPr>
        <w:spacing w:after="0"/>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E22A4A" w14:paraId="3AC793A8" w14:textId="77777777" w:rsidTr="00E22A4A">
        <w:tc>
          <w:tcPr>
            <w:tcW w:w="9350" w:type="dxa"/>
          </w:tcPr>
          <w:p w14:paraId="354AC6AC" w14:textId="77777777" w:rsidR="00E22A4A" w:rsidRPr="006B46FE" w:rsidRDefault="00E22A4A" w:rsidP="00C82082">
            <w:pPr>
              <w:rPr>
                <w:rFonts w:ascii="Aptos" w:eastAsia="Times New Roman" w:hAnsi="Aptos" w:cstheme="minorHAnsi"/>
                <w:b/>
                <w:bCs/>
                <w:color w:val="222222"/>
                <w:u w:val="single"/>
                <w:lang w:eastAsia="en-CA"/>
              </w:rPr>
            </w:pPr>
            <w:r w:rsidRPr="006B46FE">
              <w:rPr>
                <w:rFonts w:ascii="Aptos" w:eastAsia="Times New Roman" w:hAnsi="Aptos" w:cstheme="minorHAnsi"/>
                <w:b/>
                <w:bCs/>
                <w:color w:val="222222"/>
                <w:u w:val="single"/>
                <w:lang w:eastAsia="en-CA"/>
              </w:rPr>
              <w:t>Rule #32 (a)</w:t>
            </w:r>
          </w:p>
          <w:p w14:paraId="18BB4C5B" w14:textId="77777777" w:rsidR="00E22A4A" w:rsidRDefault="00E22A4A" w:rsidP="00C82082">
            <w:pPr>
              <w:rPr>
                <w:rFonts w:ascii="Aptos" w:eastAsia="Times New Roman" w:hAnsi="Aptos" w:cstheme="minorHAnsi"/>
                <w:b/>
                <w:bCs/>
                <w:color w:val="222222"/>
                <w:lang w:eastAsia="en-CA"/>
              </w:rPr>
            </w:pPr>
          </w:p>
          <w:p w14:paraId="418A6FFC" w14:textId="6E7D5E9D" w:rsidR="00E22A4A" w:rsidRPr="00E22A4A" w:rsidRDefault="006B46FE" w:rsidP="00C82082">
            <w:pPr>
              <w:rPr>
                <w:rFonts w:ascii="Aptos" w:eastAsia="Times New Roman" w:hAnsi="Aptos" w:cstheme="minorHAnsi"/>
                <w:b/>
                <w:bCs/>
                <w:color w:val="222222"/>
                <w:lang w:eastAsia="en-CA"/>
              </w:rPr>
            </w:pPr>
            <w:r>
              <w:t>States; “</w:t>
            </w:r>
            <w:r w:rsidR="00E22A4A">
              <w:t>A player incurring a Game Ejection penalty in accordance with Rule 27(e) - Penalties, shall be ordered to the dressing room for the remainder of the game.</w:t>
            </w:r>
            <w:r>
              <w:t>”</w:t>
            </w:r>
          </w:p>
          <w:p w14:paraId="29519B82" w14:textId="716F3776" w:rsidR="00E22A4A" w:rsidRDefault="00E22A4A" w:rsidP="00C82082">
            <w:pPr>
              <w:rPr>
                <w:rFonts w:ascii="Aptos" w:eastAsia="Times New Roman" w:hAnsi="Aptos" w:cstheme="minorHAnsi"/>
                <w:b/>
                <w:bCs/>
                <w:color w:val="222222"/>
                <w:u w:val="single"/>
                <w:lang w:eastAsia="en-CA"/>
              </w:rPr>
            </w:pPr>
          </w:p>
        </w:tc>
      </w:tr>
    </w:tbl>
    <w:p w14:paraId="1547E0A6" w14:textId="77777777" w:rsidR="00E22A4A" w:rsidRDefault="00E22A4A" w:rsidP="006B46FE">
      <w:pPr>
        <w:spacing w:after="0"/>
        <w:rPr>
          <w:rFonts w:ascii="Aptos" w:eastAsia="Times New Roman" w:hAnsi="Aptos" w:cstheme="minorHAnsi"/>
          <w:b/>
          <w:bCs/>
          <w:color w:val="222222"/>
          <w:u w:val="single"/>
          <w:lang w:eastAsia="en-CA"/>
        </w:rPr>
      </w:pPr>
    </w:p>
    <w:tbl>
      <w:tblPr>
        <w:tblStyle w:val="TableGrid"/>
        <w:tblW w:w="0" w:type="auto"/>
        <w:tblLook w:val="04A0" w:firstRow="1" w:lastRow="0" w:firstColumn="1" w:lastColumn="0" w:noHBand="0" w:noVBand="1"/>
      </w:tblPr>
      <w:tblGrid>
        <w:gridCol w:w="9350"/>
      </w:tblGrid>
      <w:tr w:rsidR="00E22A4A" w14:paraId="775AB763" w14:textId="77777777" w:rsidTr="00E22A4A">
        <w:tc>
          <w:tcPr>
            <w:tcW w:w="9350" w:type="dxa"/>
          </w:tcPr>
          <w:p w14:paraId="7B0681CB" w14:textId="77777777" w:rsidR="006B46FE" w:rsidRPr="006B46FE" w:rsidRDefault="006B46FE" w:rsidP="00073AFA">
            <w:pPr>
              <w:rPr>
                <w:b/>
                <w:bCs/>
              </w:rPr>
            </w:pPr>
            <w:r w:rsidRPr="006B46FE">
              <w:rPr>
                <w:b/>
                <w:bCs/>
                <w:u w:val="single"/>
              </w:rPr>
              <w:t>Rule #32</w:t>
            </w:r>
            <w:r w:rsidR="00E22A4A" w:rsidRPr="006B46FE">
              <w:rPr>
                <w:b/>
                <w:bCs/>
                <w:u w:val="single"/>
              </w:rPr>
              <w:t>(b)</w:t>
            </w:r>
            <w:r w:rsidR="00E22A4A" w:rsidRPr="006B46FE">
              <w:rPr>
                <w:b/>
                <w:bCs/>
              </w:rPr>
              <w:t xml:space="preserve"> </w:t>
            </w:r>
          </w:p>
          <w:p w14:paraId="10CC9D0B" w14:textId="77777777" w:rsidR="006B46FE" w:rsidRDefault="006B46FE" w:rsidP="00073AFA"/>
          <w:p w14:paraId="0B9CEF9D" w14:textId="77777777" w:rsidR="00E22A4A" w:rsidRDefault="006B46FE" w:rsidP="00073AFA">
            <w:r>
              <w:t>States; “</w:t>
            </w:r>
            <w:r w:rsidR="00E22A4A">
              <w:t>A player or team official incurring a Game Misconduct penal ty shall be ordered to the dressing room for the remainder of the game and shall be reported to the President for further action. A substitute for the penalized player shall be permitted immediately</w:t>
            </w:r>
            <w:r>
              <w:t>.”</w:t>
            </w:r>
          </w:p>
          <w:p w14:paraId="2619CF09" w14:textId="77777777" w:rsidR="008C602C" w:rsidRDefault="008C602C" w:rsidP="00073AFA"/>
          <w:p w14:paraId="7238A4FB" w14:textId="77777777" w:rsidR="008C602C" w:rsidRDefault="008C602C" w:rsidP="00073AFA"/>
          <w:p w14:paraId="4269FEA4" w14:textId="2C7828EA" w:rsidR="008C602C" w:rsidRDefault="008C602C" w:rsidP="00073AFA"/>
        </w:tc>
      </w:tr>
    </w:tbl>
    <w:p w14:paraId="78528C35" w14:textId="77777777" w:rsidR="00073AFA" w:rsidRDefault="00073AFA" w:rsidP="00073AFA">
      <w:pPr>
        <w:shd w:val="clear" w:color="auto" w:fill="FFFFFF"/>
        <w:spacing w:after="0" w:line="240" w:lineRule="auto"/>
      </w:pPr>
    </w:p>
    <w:tbl>
      <w:tblPr>
        <w:tblStyle w:val="TableGrid"/>
        <w:tblW w:w="0" w:type="auto"/>
        <w:tblLook w:val="04A0" w:firstRow="1" w:lastRow="0" w:firstColumn="1" w:lastColumn="0" w:noHBand="0" w:noVBand="1"/>
      </w:tblPr>
      <w:tblGrid>
        <w:gridCol w:w="9350"/>
      </w:tblGrid>
      <w:tr w:rsidR="00E22A4A" w14:paraId="70F67EA8" w14:textId="77777777" w:rsidTr="00E22A4A">
        <w:tc>
          <w:tcPr>
            <w:tcW w:w="9350" w:type="dxa"/>
          </w:tcPr>
          <w:p w14:paraId="4BCED3D5" w14:textId="77777777" w:rsidR="006B46FE" w:rsidRPr="006B46FE" w:rsidRDefault="006B46FE" w:rsidP="00073AFA">
            <w:pPr>
              <w:rPr>
                <w:b/>
                <w:bCs/>
                <w:u w:val="single"/>
              </w:rPr>
            </w:pPr>
            <w:r w:rsidRPr="006B46FE">
              <w:rPr>
                <w:b/>
                <w:bCs/>
                <w:u w:val="single"/>
              </w:rPr>
              <w:lastRenderedPageBreak/>
              <w:t xml:space="preserve">Rule #32(c) </w:t>
            </w:r>
          </w:p>
          <w:p w14:paraId="4290BFB9" w14:textId="77777777" w:rsidR="006B46FE" w:rsidRDefault="006B46FE" w:rsidP="00073AFA"/>
          <w:p w14:paraId="669098D7" w14:textId="77777777" w:rsidR="00E22A4A" w:rsidRDefault="006B46FE" w:rsidP="00073AFA">
            <w:r>
              <w:t>States; “Any player or team official who is assessed a Game Misconduct penalty in regular time, or any time in overtime, or at the conclusion of the game and prior to the player or team official entering their dressing room, shall automatically be suspended for a minimum of the next regular league/play-off game. A total of ten minutes shall be charged in the records against the penalized player for a Game Misconduct.”</w:t>
            </w:r>
          </w:p>
          <w:p w14:paraId="294FAEED" w14:textId="73E16324" w:rsidR="006B46FE" w:rsidRDefault="006B46FE" w:rsidP="00073AFA"/>
        </w:tc>
      </w:tr>
    </w:tbl>
    <w:p w14:paraId="18D3BFA8" w14:textId="77777777" w:rsidR="00C82082" w:rsidRDefault="00C82082" w:rsidP="00073AFA">
      <w:pPr>
        <w:shd w:val="clear" w:color="auto" w:fill="FFFFFF"/>
        <w:spacing w:after="0" w:line="240" w:lineRule="auto"/>
      </w:pPr>
    </w:p>
    <w:p w14:paraId="6C40EE8F" w14:textId="77777777" w:rsidR="00C82082" w:rsidRDefault="00C82082" w:rsidP="00073AFA">
      <w:pPr>
        <w:shd w:val="clear" w:color="auto" w:fill="FFFFFF"/>
        <w:spacing w:after="0" w:line="240" w:lineRule="auto"/>
      </w:pPr>
    </w:p>
    <w:p w14:paraId="6CB7EE83" w14:textId="77777777" w:rsidR="00C07CF2" w:rsidRPr="00E92988" w:rsidRDefault="00C07CF2" w:rsidP="00C07CF2">
      <w:pPr>
        <w:shd w:val="clear" w:color="auto" w:fill="FFFFFF"/>
        <w:spacing w:after="0" w:line="240" w:lineRule="auto"/>
        <w:rPr>
          <w:rFonts w:ascii="Aptos" w:eastAsia="Times New Roman" w:hAnsi="Aptos" w:cstheme="minorHAnsi"/>
          <w:color w:val="222222"/>
          <w:lang w:eastAsia="en-CA"/>
        </w:rPr>
      </w:pPr>
      <w:r w:rsidRPr="00E92988">
        <w:rPr>
          <w:rFonts w:ascii="Aptos" w:eastAsia="Times New Roman" w:hAnsi="Aptos" w:cstheme="minorHAnsi"/>
          <w:color w:val="222222"/>
          <w:lang w:eastAsia="en-CA"/>
        </w:rPr>
        <w:t>Questions/comments/concerns may be addressed to the undersigned.</w:t>
      </w:r>
    </w:p>
    <w:p w14:paraId="6745FC37" w14:textId="77777777" w:rsidR="00C07CF2" w:rsidRDefault="00C07CF2" w:rsidP="00C07CF2">
      <w:pPr>
        <w:shd w:val="clear" w:color="auto" w:fill="FFFFFF"/>
        <w:spacing w:after="0" w:line="240" w:lineRule="auto"/>
        <w:rPr>
          <w:rFonts w:ascii="Aptos" w:eastAsia="Times New Roman" w:hAnsi="Aptos" w:cstheme="minorHAnsi"/>
          <w:color w:val="222222"/>
          <w:lang w:eastAsia="en-CA"/>
        </w:rPr>
      </w:pPr>
    </w:p>
    <w:p w14:paraId="255187F7" w14:textId="77777777" w:rsidR="0056218C" w:rsidRDefault="0056218C" w:rsidP="00C07CF2">
      <w:pPr>
        <w:shd w:val="clear" w:color="auto" w:fill="FFFFFF"/>
        <w:spacing w:after="0" w:line="240" w:lineRule="auto"/>
        <w:rPr>
          <w:rFonts w:ascii="Aptos" w:eastAsia="Times New Roman" w:hAnsi="Aptos" w:cstheme="minorHAnsi"/>
          <w:color w:val="222222"/>
          <w:lang w:eastAsia="en-CA"/>
        </w:rPr>
      </w:pPr>
    </w:p>
    <w:p w14:paraId="23F1A62A" w14:textId="77777777" w:rsidR="003041BF" w:rsidRDefault="003041BF" w:rsidP="00C07CF2">
      <w:pPr>
        <w:shd w:val="clear" w:color="auto" w:fill="FFFFFF"/>
        <w:spacing w:after="0" w:line="240" w:lineRule="auto"/>
        <w:rPr>
          <w:rFonts w:ascii="Aptos" w:eastAsia="Times New Roman" w:hAnsi="Aptos" w:cstheme="minorHAnsi"/>
          <w:color w:val="222222"/>
          <w:lang w:eastAsia="en-CA"/>
        </w:rPr>
      </w:pPr>
    </w:p>
    <w:p w14:paraId="3F9EDC5A" w14:textId="77777777" w:rsidR="003041BF" w:rsidRDefault="003041BF" w:rsidP="00C07CF2">
      <w:pPr>
        <w:shd w:val="clear" w:color="auto" w:fill="FFFFFF"/>
        <w:spacing w:after="0" w:line="240" w:lineRule="auto"/>
        <w:rPr>
          <w:rFonts w:ascii="Aptos" w:eastAsia="Times New Roman" w:hAnsi="Aptos" w:cstheme="minorHAnsi"/>
          <w:color w:val="222222"/>
          <w:lang w:eastAsia="en-CA"/>
        </w:rPr>
      </w:pPr>
    </w:p>
    <w:p w14:paraId="02E9C817" w14:textId="77777777" w:rsidR="00C07CF2" w:rsidRPr="00E92988" w:rsidRDefault="00C07CF2" w:rsidP="00C07CF2">
      <w:pPr>
        <w:shd w:val="clear" w:color="auto" w:fill="FFFFFF"/>
        <w:spacing w:after="0" w:line="240" w:lineRule="auto"/>
        <w:rPr>
          <w:rFonts w:ascii="Aptos" w:eastAsia="Times New Roman" w:hAnsi="Aptos" w:cstheme="minorHAnsi"/>
          <w:color w:val="222222"/>
          <w:lang w:eastAsia="en-CA"/>
        </w:rPr>
      </w:pPr>
    </w:p>
    <w:p w14:paraId="5DADC25E" w14:textId="4D5E3654" w:rsidR="00C07CF2" w:rsidRPr="008C602C" w:rsidRDefault="00023147" w:rsidP="00C07CF2">
      <w:pPr>
        <w:shd w:val="clear" w:color="auto" w:fill="FFFFFF"/>
        <w:spacing w:after="0" w:line="240" w:lineRule="auto"/>
        <w:rPr>
          <w:rFonts w:ascii="Vivaldi" w:eastAsia="Times New Roman" w:hAnsi="Vivaldi" w:cstheme="minorHAnsi"/>
          <w:b/>
          <w:bCs/>
          <w:color w:val="222222"/>
          <w:sz w:val="32"/>
          <w:szCs w:val="32"/>
          <w:lang w:eastAsia="en-CA"/>
        </w:rPr>
      </w:pPr>
      <w:r w:rsidRPr="008C602C">
        <w:rPr>
          <w:rFonts w:ascii="Vivaldi" w:eastAsia="Times New Roman" w:hAnsi="Vivaldi" w:cstheme="minorHAnsi"/>
          <w:b/>
          <w:bCs/>
          <w:color w:val="222222"/>
          <w:sz w:val="32"/>
          <w:szCs w:val="32"/>
          <w:lang w:eastAsia="en-CA"/>
        </w:rPr>
        <w:t>Jim Jones</w:t>
      </w:r>
    </w:p>
    <w:p w14:paraId="6E0669D6" w14:textId="77777777" w:rsidR="00C07CF2" w:rsidRPr="00E92988" w:rsidRDefault="00C07CF2" w:rsidP="00C07CF2">
      <w:pPr>
        <w:shd w:val="clear" w:color="auto" w:fill="FFFFFF"/>
        <w:spacing w:after="0" w:line="240" w:lineRule="auto"/>
        <w:rPr>
          <w:rFonts w:ascii="Aptos" w:eastAsia="Times New Roman" w:hAnsi="Aptos" w:cstheme="minorHAnsi"/>
          <w:color w:val="222222"/>
          <w:lang w:eastAsia="en-CA"/>
        </w:rPr>
      </w:pPr>
      <w:r>
        <w:rPr>
          <w:rFonts w:ascii="Aptos" w:eastAsia="Times New Roman" w:hAnsi="Aptos" w:cstheme="minorHAnsi"/>
          <w:color w:val="222222"/>
          <w:lang w:eastAsia="en-CA"/>
        </w:rPr>
        <w:t>//Signed//</w:t>
      </w:r>
    </w:p>
    <w:p w14:paraId="071737D9" w14:textId="42905BC9" w:rsidR="00C07CF2" w:rsidRPr="00E92988" w:rsidRDefault="00023147" w:rsidP="00C07CF2">
      <w:pPr>
        <w:shd w:val="clear" w:color="auto" w:fill="FFFFFF"/>
        <w:spacing w:after="0" w:line="240" w:lineRule="auto"/>
        <w:rPr>
          <w:rFonts w:ascii="Aptos" w:eastAsia="Times New Roman" w:hAnsi="Aptos" w:cstheme="minorHAnsi"/>
          <w:color w:val="222222"/>
          <w:lang w:eastAsia="en-CA"/>
        </w:rPr>
      </w:pPr>
      <w:r>
        <w:rPr>
          <w:rFonts w:ascii="Aptos" w:eastAsia="Times New Roman" w:hAnsi="Aptos" w:cstheme="minorHAnsi"/>
          <w:color w:val="222222"/>
          <w:lang w:eastAsia="en-CA"/>
        </w:rPr>
        <w:t>Jim Jones</w:t>
      </w:r>
    </w:p>
    <w:p w14:paraId="20C6321C" w14:textId="371DF67A" w:rsidR="00C07CF2" w:rsidRPr="00E92988" w:rsidRDefault="00073AFA" w:rsidP="00C07CF2">
      <w:pPr>
        <w:shd w:val="clear" w:color="auto" w:fill="FFFFFF"/>
        <w:spacing w:after="0" w:line="240" w:lineRule="auto"/>
        <w:rPr>
          <w:rFonts w:ascii="Aptos" w:eastAsia="Times New Roman" w:hAnsi="Aptos" w:cstheme="minorHAnsi"/>
          <w:color w:val="222222"/>
          <w:lang w:eastAsia="en-CA"/>
        </w:rPr>
      </w:pPr>
      <w:r>
        <w:rPr>
          <w:rFonts w:ascii="Aptos" w:eastAsia="Times New Roman" w:hAnsi="Aptos" w:cstheme="minorHAnsi"/>
          <w:color w:val="222222"/>
          <w:lang w:eastAsia="en-CA"/>
        </w:rPr>
        <w:t>NBHL-BC Referee</w:t>
      </w:r>
    </w:p>
    <w:p w14:paraId="380974F8" w14:textId="018A2DFA" w:rsidR="00C07CF2" w:rsidRDefault="00023147" w:rsidP="00023147">
      <w:pPr>
        <w:spacing w:after="0"/>
        <w:rPr>
          <w:rFonts w:ascii="Aptos" w:eastAsia="Times New Roman" w:hAnsi="Aptos" w:cs="Arial"/>
          <w:lang w:val="en-US"/>
        </w:rPr>
      </w:pPr>
      <w:hyperlink r:id="rId15" w:history="1">
        <w:r w:rsidRPr="00097314">
          <w:rPr>
            <w:rStyle w:val="Hyperlink"/>
            <w:rFonts w:ascii="Aptos" w:eastAsia="Times New Roman" w:hAnsi="Aptos" w:cs="Arial"/>
            <w:lang w:val="en-US"/>
          </w:rPr>
          <w:t>JJofficial@gmail.com</w:t>
        </w:r>
      </w:hyperlink>
    </w:p>
    <w:p w14:paraId="3CF9F6DE" w14:textId="5C8077D7" w:rsidR="00023147" w:rsidRDefault="00023147" w:rsidP="00023147">
      <w:pPr>
        <w:spacing w:after="0"/>
        <w:rPr>
          <w:rFonts w:ascii="Aptos" w:eastAsia="Times New Roman" w:hAnsi="Aptos" w:cs="Arial"/>
          <w:lang w:val="en-US"/>
        </w:rPr>
      </w:pPr>
      <w:r>
        <w:rPr>
          <w:rFonts w:ascii="Aptos" w:eastAsia="Times New Roman" w:hAnsi="Aptos" w:cs="Arial"/>
          <w:lang w:val="en-US"/>
        </w:rPr>
        <w:t>778-555-1212</w:t>
      </w:r>
    </w:p>
    <w:sectPr w:rsidR="00023147" w:rsidSect="00C07CF2">
      <w:footerReference w:type="default" r:id="rId16"/>
      <w:pgSz w:w="12240" w:h="15840"/>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C15D" w14:textId="77777777" w:rsidR="009E336B" w:rsidRDefault="009E336B" w:rsidP="00023147">
      <w:pPr>
        <w:spacing w:after="0" w:line="240" w:lineRule="auto"/>
      </w:pPr>
      <w:r>
        <w:separator/>
      </w:r>
    </w:p>
  </w:endnote>
  <w:endnote w:type="continuationSeparator" w:id="0">
    <w:p w14:paraId="606D55A8" w14:textId="77777777" w:rsidR="009E336B" w:rsidRDefault="009E336B" w:rsidP="0002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4863"/>
      <w:docPartObj>
        <w:docPartGallery w:val="Page Numbers (Bottom of Page)"/>
        <w:docPartUnique/>
      </w:docPartObj>
    </w:sdtPr>
    <w:sdtContent>
      <w:sdt>
        <w:sdtPr>
          <w:id w:val="-1769616900"/>
          <w:docPartObj>
            <w:docPartGallery w:val="Page Numbers (Top of Page)"/>
            <w:docPartUnique/>
          </w:docPartObj>
        </w:sdtPr>
        <w:sdtContent>
          <w:p w14:paraId="457B1571" w14:textId="14B85B08" w:rsidR="00023147" w:rsidRDefault="000231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E8873D" w14:textId="77777777" w:rsidR="00023147" w:rsidRDefault="0002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A473" w14:textId="77777777" w:rsidR="009E336B" w:rsidRDefault="009E336B" w:rsidP="00023147">
      <w:pPr>
        <w:spacing w:after="0" w:line="240" w:lineRule="auto"/>
      </w:pPr>
      <w:r>
        <w:separator/>
      </w:r>
    </w:p>
  </w:footnote>
  <w:footnote w:type="continuationSeparator" w:id="0">
    <w:p w14:paraId="28496073" w14:textId="77777777" w:rsidR="009E336B" w:rsidRDefault="009E336B" w:rsidP="0002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294"/>
    <w:multiLevelType w:val="hybridMultilevel"/>
    <w:tmpl w:val="D2663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2430F0"/>
    <w:multiLevelType w:val="hybridMultilevel"/>
    <w:tmpl w:val="28D49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8B4105"/>
    <w:multiLevelType w:val="hybridMultilevel"/>
    <w:tmpl w:val="23469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FB6093"/>
    <w:multiLevelType w:val="hybridMultilevel"/>
    <w:tmpl w:val="6C149F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E03322C"/>
    <w:multiLevelType w:val="hybridMultilevel"/>
    <w:tmpl w:val="FFF2A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2D386A"/>
    <w:multiLevelType w:val="hybridMultilevel"/>
    <w:tmpl w:val="0BBEDC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1660317">
    <w:abstractNumId w:val="1"/>
  </w:num>
  <w:num w:numId="2" w16cid:durableId="1504585594">
    <w:abstractNumId w:val="3"/>
  </w:num>
  <w:num w:numId="3" w16cid:durableId="224220326">
    <w:abstractNumId w:val="2"/>
  </w:num>
  <w:num w:numId="4" w16cid:durableId="1576746354">
    <w:abstractNumId w:val="0"/>
  </w:num>
  <w:num w:numId="5" w16cid:durableId="1555001143">
    <w:abstractNumId w:val="5"/>
  </w:num>
  <w:num w:numId="6" w16cid:durableId="207673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F2"/>
    <w:rsid w:val="000111EF"/>
    <w:rsid w:val="00023147"/>
    <w:rsid w:val="00073AFA"/>
    <w:rsid w:val="000D4B7A"/>
    <w:rsid w:val="00105087"/>
    <w:rsid w:val="003041BF"/>
    <w:rsid w:val="00475C27"/>
    <w:rsid w:val="005209CA"/>
    <w:rsid w:val="0056218C"/>
    <w:rsid w:val="005B2A4F"/>
    <w:rsid w:val="005D4A2C"/>
    <w:rsid w:val="006B46FE"/>
    <w:rsid w:val="00717792"/>
    <w:rsid w:val="007F1394"/>
    <w:rsid w:val="008C602C"/>
    <w:rsid w:val="009E336B"/>
    <w:rsid w:val="00A06D21"/>
    <w:rsid w:val="00B104A0"/>
    <w:rsid w:val="00B87850"/>
    <w:rsid w:val="00C07CF2"/>
    <w:rsid w:val="00C25A35"/>
    <w:rsid w:val="00C35512"/>
    <w:rsid w:val="00C677D6"/>
    <w:rsid w:val="00C82082"/>
    <w:rsid w:val="00E22A4A"/>
    <w:rsid w:val="00E515BB"/>
    <w:rsid w:val="00EA75D2"/>
    <w:rsid w:val="00F04627"/>
    <w:rsid w:val="00F21F5D"/>
    <w:rsid w:val="00F545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B49E"/>
  <w15:chartTrackingRefBased/>
  <w15:docId w15:val="{0A7039C8-6BC5-4958-91F1-4C7462BC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F2"/>
    <w:rPr>
      <w:rFonts w:eastAsiaTheme="majorEastAsia" w:cstheme="majorBidi"/>
      <w:color w:val="272727" w:themeColor="text1" w:themeTint="D8"/>
    </w:rPr>
  </w:style>
  <w:style w:type="paragraph" w:styleId="Title">
    <w:name w:val="Title"/>
    <w:basedOn w:val="Normal"/>
    <w:next w:val="Normal"/>
    <w:link w:val="TitleChar"/>
    <w:uiPriority w:val="10"/>
    <w:qFormat/>
    <w:rsid w:val="00C07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F2"/>
    <w:pPr>
      <w:spacing w:before="160"/>
      <w:jc w:val="center"/>
    </w:pPr>
    <w:rPr>
      <w:i/>
      <w:iCs/>
      <w:color w:val="404040" w:themeColor="text1" w:themeTint="BF"/>
    </w:rPr>
  </w:style>
  <w:style w:type="character" w:customStyle="1" w:styleId="QuoteChar">
    <w:name w:val="Quote Char"/>
    <w:basedOn w:val="DefaultParagraphFont"/>
    <w:link w:val="Quote"/>
    <w:uiPriority w:val="29"/>
    <w:rsid w:val="00C07CF2"/>
    <w:rPr>
      <w:i/>
      <w:iCs/>
      <w:color w:val="404040" w:themeColor="text1" w:themeTint="BF"/>
    </w:rPr>
  </w:style>
  <w:style w:type="paragraph" w:styleId="ListParagraph">
    <w:name w:val="List Paragraph"/>
    <w:basedOn w:val="Normal"/>
    <w:uiPriority w:val="34"/>
    <w:qFormat/>
    <w:rsid w:val="00C07CF2"/>
    <w:pPr>
      <w:ind w:left="720"/>
      <w:contextualSpacing/>
    </w:pPr>
  </w:style>
  <w:style w:type="character" w:styleId="IntenseEmphasis">
    <w:name w:val="Intense Emphasis"/>
    <w:basedOn w:val="DefaultParagraphFont"/>
    <w:uiPriority w:val="21"/>
    <w:qFormat/>
    <w:rsid w:val="00C07CF2"/>
    <w:rPr>
      <w:i/>
      <w:iCs/>
      <w:color w:val="0F4761" w:themeColor="accent1" w:themeShade="BF"/>
    </w:rPr>
  </w:style>
  <w:style w:type="paragraph" w:styleId="IntenseQuote">
    <w:name w:val="Intense Quote"/>
    <w:basedOn w:val="Normal"/>
    <w:next w:val="Normal"/>
    <w:link w:val="IntenseQuoteChar"/>
    <w:uiPriority w:val="30"/>
    <w:qFormat/>
    <w:rsid w:val="00C07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F2"/>
    <w:rPr>
      <w:i/>
      <w:iCs/>
      <w:color w:val="0F4761" w:themeColor="accent1" w:themeShade="BF"/>
    </w:rPr>
  </w:style>
  <w:style w:type="character" w:styleId="IntenseReference">
    <w:name w:val="Intense Reference"/>
    <w:basedOn w:val="DefaultParagraphFont"/>
    <w:uiPriority w:val="32"/>
    <w:qFormat/>
    <w:rsid w:val="00C07CF2"/>
    <w:rPr>
      <w:b/>
      <w:bCs/>
      <w:smallCaps/>
      <w:color w:val="0F4761" w:themeColor="accent1" w:themeShade="BF"/>
      <w:spacing w:val="5"/>
    </w:rPr>
  </w:style>
  <w:style w:type="table" w:styleId="TableGrid">
    <w:name w:val="Table Grid"/>
    <w:basedOn w:val="TableNormal"/>
    <w:uiPriority w:val="39"/>
    <w:rsid w:val="00C07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07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73AFA"/>
    <w:rPr>
      <w:color w:val="467886" w:themeColor="hyperlink"/>
      <w:u w:val="single"/>
    </w:rPr>
  </w:style>
  <w:style w:type="character" w:styleId="UnresolvedMention">
    <w:name w:val="Unresolved Mention"/>
    <w:basedOn w:val="DefaultParagraphFont"/>
    <w:uiPriority w:val="99"/>
    <w:semiHidden/>
    <w:unhideWhenUsed/>
    <w:rsid w:val="00073AFA"/>
    <w:rPr>
      <w:color w:val="605E5C"/>
      <w:shd w:val="clear" w:color="auto" w:fill="E1DFDD"/>
    </w:rPr>
  </w:style>
  <w:style w:type="paragraph" w:styleId="Header">
    <w:name w:val="header"/>
    <w:basedOn w:val="Normal"/>
    <w:link w:val="HeaderChar"/>
    <w:uiPriority w:val="99"/>
    <w:unhideWhenUsed/>
    <w:rsid w:val="00023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147"/>
  </w:style>
  <w:style w:type="paragraph" w:styleId="Footer">
    <w:name w:val="footer"/>
    <w:basedOn w:val="Normal"/>
    <w:link w:val="FooterChar"/>
    <w:uiPriority w:val="99"/>
    <w:unhideWhenUsed/>
    <w:rsid w:val="0002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edia.publicationsports.com/1495/1f0fed51-7265-684e-b3ed-0242ac120003?_gl=1*sjv38s*_ga*MTU3MjI1Nzc5Ny4xNzYyNjUwMTgw*_ga_LNPH6KZP0Q*czE3NzY1MjQ3MjkkbzIxJGcwJHQxNzc2NTI0NzI5JGo2MCRsMCRo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mith@gmail.com" TargetMode="External"/><Relationship Id="rId5" Type="http://schemas.openxmlformats.org/officeDocument/2006/relationships/footnotes" Target="footnotes.xml"/><Relationship Id="rId15" Type="http://schemas.openxmlformats.org/officeDocument/2006/relationships/hyperlink" Target="mailto:JJofficial@gmail.com" TargetMode="External"/><Relationship Id="rId10" Type="http://schemas.openxmlformats.org/officeDocument/2006/relationships/hyperlink" Target="mailto:JJofficial@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anadaballhockey.ca/en/page/online_rulebook/online_ruleboo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French</dc:creator>
  <cp:keywords/>
  <dc:description/>
  <cp:lastModifiedBy>Lamont French</cp:lastModifiedBy>
  <cp:revision>2</cp:revision>
  <dcterms:created xsi:type="dcterms:W3CDTF">2026-04-25T22:16:00Z</dcterms:created>
  <dcterms:modified xsi:type="dcterms:W3CDTF">2026-04-25T22:16:00Z</dcterms:modified>
</cp:coreProperties>
</file>