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WRA Board Meeting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Monday, March 24, 2025 - 7:0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0PM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Call to Order at: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attendance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Absent: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Acceptance of Past Minutes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Motion to Accept: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Additions to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Acceptance of Agenda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Motion to Accept: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Old Business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Carry over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from the last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meeting that wasn’t resolved / discussed but decided to push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to the next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After reports from everyone, we’ll discuss any new business, in a structured format, as it arises from the reports, or as requested to be discussed in advance.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Alias Update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U12 Year End Wrap Up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Board Requirements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Reports from Board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10 reports, please try to keep under 5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Simple / brief summary only of what’s been done since last meeting.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Anything specific to discuss or that you need help / input on, please provide in advance so we can include in New Business.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President’s Report (Nathan K)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VP’s Report (Cristina J)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Registrar Report (Katrina A)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Ice Ambassador Report (</w:t>
      </w:r>
      <w:r w:rsidDel="00000000" w:rsidR="00000000" w:rsidRPr="00000000">
        <w:rPr>
          <w:rFonts w:ascii="Arial" w:cs="Arial" w:eastAsia="Arial" w:hAnsi="Arial"/>
          <w:rtl w:val="0"/>
        </w:rPr>
        <w:t xml:space="preserve">Tim W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Treasurer’s Report (Katelyn T)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 of Sport Development Report (Steven K)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 of Equipment Report (Rob L)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Director of Officials Report (</w:t>
      </w:r>
      <w:r w:rsidDel="00000000" w:rsidR="00000000" w:rsidRPr="00000000">
        <w:rPr>
          <w:rFonts w:ascii="Arial" w:cs="Arial" w:eastAsia="Arial" w:hAnsi="Arial"/>
          <w:rtl w:val="0"/>
        </w:rPr>
        <w:t xml:space="preserve">Darrell 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Director of Promotions Report (</w:t>
      </w:r>
      <w:r w:rsidDel="00000000" w:rsidR="00000000" w:rsidRPr="00000000">
        <w:rPr>
          <w:rFonts w:ascii="Arial" w:cs="Arial" w:eastAsia="Arial" w:hAnsi="Arial"/>
          <w:rtl w:val="0"/>
        </w:rPr>
        <w:t xml:space="preserve">Kristie 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Director of Coaching Report (</w:t>
      </w:r>
      <w:r w:rsidDel="00000000" w:rsidR="00000000" w:rsidRPr="00000000">
        <w:rPr>
          <w:rFonts w:ascii="Arial" w:cs="Arial" w:eastAsia="Arial" w:hAnsi="Arial"/>
          <w:rtl w:val="0"/>
        </w:rPr>
        <w:t xml:space="preserve">Marissa C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Set Next Meeting Time / Date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Adjournment: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2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Motion to Adjourn: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360" w:firstLine="36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31603" cy="100553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1603" cy="1005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