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5C62D" w14:textId="05A188B7" w:rsidR="0079179E" w:rsidRPr="006E3730" w:rsidRDefault="004B671F" w:rsidP="006E3730">
      <w:pPr>
        <w:jc w:val="center"/>
        <w:rPr>
          <w:b/>
          <w:sz w:val="28"/>
          <w:szCs w:val="28"/>
          <w:u w:val="single"/>
        </w:rPr>
      </w:pPr>
      <w:r w:rsidRPr="00765E4C">
        <w:rPr>
          <w:rFonts w:ascii="Arial" w:hAnsi="Arial" w:cs="Arial"/>
          <w:noProof/>
          <w:sz w:val="24"/>
          <w:szCs w:val="24"/>
          <w:lang w:eastAsia="en-CA"/>
        </w:rPr>
        <w:drawing>
          <wp:anchor distT="12192" distB="15240" distL="120396" distR="118872" simplePos="0" relativeHeight="251665920" behindDoc="1" locked="0" layoutInCell="1" allowOverlap="1" wp14:anchorId="572128D3" wp14:editId="3F51019E">
            <wp:simplePos x="0" y="0"/>
            <wp:positionH relativeFrom="column">
              <wp:posOffset>-733425</wp:posOffset>
            </wp:positionH>
            <wp:positionV relativeFrom="paragraph">
              <wp:posOffset>-596265</wp:posOffset>
            </wp:positionV>
            <wp:extent cx="1247775" cy="1000125"/>
            <wp:effectExtent l="0" t="0" r="9525" b="9525"/>
            <wp:wrapTight wrapText="bothSides">
              <wp:wrapPolygon edited="0">
                <wp:start x="7915" y="0"/>
                <wp:lineTo x="5936" y="823"/>
                <wp:lineTo x="330" y="5760"/>
                <wp:lineTo x="0" y="9051"/>
                <wp:lineTo x="0" y="12343"/>
                <wp:lineTo x="330" y="15223"/>
                <wp:lineTo x="4617" y="20160"/>
                <wp:lineTo x="8904" y="21394"/>
                <wp:lineTo x="9563" y="21394"/>
                <wp:lineTo x="12202" y="21394"/>
                <wp:lineTo x="12861" y="21394"/>
                <wp:lineTo x="16818" y="20160"/>
                <wp:lineTo x="21435" y="14811"/>
                <wp:lineTo x="21435" y="11931"/>
                <wp:lineTo x="21105" y="5760"/>
                <wp:lineTo x="16489" y="1646"/>
                <wp:lineTo x="13850" y="0"/>
                <wp:lineTo x="7915" y="0"/>
              </wp:wrapPolygon>
            </wp:wrapTight>
            <wp:docPr id="1" name="Picture 1" descr="RMSL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MSL logo.jpg"/>
                    <pic:cNvPicPr/>
                  </pic:nvPicPr>
                  <pic:blipFill>
                    <a:blip r:embed="rId6" cstate="print"/>
                    <a:stretch>
                      <a:fillRect/>
                    </a:stretch>
                  </pic:blipFill>
                  <pic:spPr>
                    <a:xfrm>
                      <a:off x="0" y="0"/>
                      <a:ext cx="1247775" cy="10001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765E4C">
        <w:rPr>
          <w:rFonts w:ascii="Arial" w:hAnsi="Arial" w:cs="Arial"/>
          <w:noProof/>
          <w:sz w:val="24"/>
          <w:szCs w:val="24"/>
          <w:lang w:eastAsia="en-CA"/>
        </w:rPr>
        <w:drawing>
          <wp:anchor distT="12192" distB="15240" distL="120396" distR="118872" simplePos="0" relativeHeight="251657728" behindDoc="1" locked="0" layoutInCell="1" allowOverlap="1" wp14:anchorId="3020A28A" wp14:editId="21068F74">
            <wp:simplePos x="0" y="0"/>
            <wp:positionH relativeFrom="column">
              <wp:posOffset>5381625</wp:posOffset>
            </wp:positionH>
            <wp:positionV relativeFrom="paragraph">
              <wp:posOffset>-624840</wp:posOffset>
            </wp:positionV>
            <wp:extent cx="1171575" cy="1028700"/>
            <wp:effectExtent l="0" t="0" r="9525" b="0"/>
            <wp:wrapTight wrapText="bothSides">
              <wp:wrapPolygon edited="0">
                <wp:start x="7727" y="0"/>
                <wp:lineTo x="5268" y="1200"/>
                <wp:lineTo x="351" y="5600"/>
                <wp:lineTo x="0" y="11600"/>
                <wp:lineTo x="0" y="14000"/>
                <wp:lineTo x="4215" y="19600"/>
                <wp:lineTo x="8780" y="21200"/>
                <wp:lineTo x="9483" y="21200"/>
                <wp:lineTo x="11941" y="21200"/>
                <wp:lineTo x="12644" y="21200"/>
                <wp:lineTo x="17210" y="19600"/>
                <wp:lineTo x="21424" y="14000"/>
                <wp:lineTo x="21424" y="11600"/>
                <wp:lineTo x="21073" y="5600"/>
                <wp:lineTo x="16507" y="1600"/>
                <wp:lineTo x="13698" y="0"/>
                <wp:lineTo x="7727" y="0"/>
              </wp:wrapPolygon>
            </wp:wrapTight>
            <wp:docPr id="2" name="Picture 1" descr="RMSL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MSL logo.jpg"/>
                    <pic:cNvPicPr/>
                  </pic:nvPicPr>
                  <pic:blipFill>
                    <a:blip r:embed="rId6" cstate="print"/>
                    <a:stretch>
                      <a:fillRect/>
                    </a:stretch>
                  </pic:blipFill>
                  <pic:spPr>
                    <a:xfrm>
                      <a:off x="0" y="0"/>
                      <a:ext cx="1171575" cy="10287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74C8F" w:rsidRPr="006E3730">
        <w:rPr>
          <w:b/>
          <w:sz w:val="28"/>
          <w:szCs w:val="28"/>
          <w:u w:val="single"/>
        </w:rPr>
        <w:t>201</w:t>
      </w:r>
      <w:r w:rsidR="006E3730" w:rsidRPr="006E3730">
        <w:rPr>
          <w:b/>
          <w:sz w:val="28"/>
          <w:szCs w:val="28"/>
          <w:u w:val="single"/>
        </w:rPr>
        <w:t>9</w:t>
      </w:r>
      <w:r w:rsidR="003D0657" w:rsidRPr="006E3730">
        <w:rPr>
          <w:b/>
          <w:sz w:val="28"/>
          <w:szCs w:val="28"/>
          <w:u w:val="single"/>
        </w:rPr>
        <w:t xml:space="preserve"> League </w:t>
      </w:r>
      <w:r w:rsidR="00A61777" w:rsidRPr="006E3730">
        <w:rPr>
          <w:b/>
          <w:sz w:val="28"/>
          <w:szCs w:val="28"/>
          <w:u w:val="single"/>
        </w:rPr>
        <w:t>Rules Quick</w:t>
      </w:r>
      <w:r w:rsidR="003D0657" w:rsidRPr="006E3730">
        <w:rPr>
          <w:b/>
          <w:sz w:val="28"/>
          <w:szCs w:val="28"/>
          <w:u w:val="single"/>
        </w:rPr>
        <w:t xml:space="preserve"> Reference Guide</w:t>
      </w:r>
    </w:p>
    <w:p w14:paraId="36009FF7" w14:textId="565E6C2F" w:rsidR="003D0657" w:rsidRPr="009D2DE1" w:rsidRDefault="003D0657" w:rsidP="003D0657">
      <w:pPr>
        <w:spacing w:after="0"/>
      </w:pPr>
      <w:r w:rsidRPr="006E3730">
        <w:rPr>
          <w:b/>
          <w:sz w:val="24"/>
          <w:szCs w:val="24"/>
        </w:rPr>
        <w:t>Start times</w:t>
      </w:r>
      <w:r w:rsidRPr="006E3730">
        <w:rPr>
          <w:sz w:val="24"/>
          <w:szCs w:val="24"/>
        </w:rPr>
        <w:t xml:space="preserve">:    </w:t>
      </w:r>
      <w:r w:rsidRPr="009D2DE1">
        <w:tab/>
        <w:t>6:15 pm until May long weekend.</w:t>
      </w:r>
    </w:p>
    <w:p w14:paraId="510584B2" w14:textId="21B7E178" w:rsidR="003D0657" w:rsidRPr="009D2DE1" w:rsidRDefault="003D0657" w:rsidP="003D0657">
      <w:pPr>
        <w:spacing w:after="0"/>
      </w:pPr>
      <w:r w:rsidRPr="009D2DE1">
        <w:tab/>
      </w:r>
      <w:r w:rsidRPr="009D2DE1">
        <w:tab/>
      </w:r>
      <w:r w:rsidR="004B671F">
        <w:t xml:space="preserve">      </w:t>
      </w:r>
      <w:r w:rsidRPr="009D2DE1">
        <w:t xml:space="preserve">6:30 </w:t>
      </w:r>
      <w:r w:rsidR="00A61777" w:rsidRPr="009D2DE1">
        <w:t>pm starting</w:t>
      </w:r>
      <w:r w:rsidRPr="009D2DE1">
        <w:t xml:space="preserve"> May 22</w:t>
      </w:r>
      <w:r w:rsidRPr="009D2DE1">
        <w:rPr>
          <w:vertAlign w:val="superscript"/>
        </w:rPr>
        <w:t>nd</w:t>
      </w:r>
    </w:p>
    <w:p w14:paraId="5BC082D2" w14:textId="1B025617" w:rsidR="003D0657" w:rsidRPr="009D2DE1" w:rsidRDefault="003D0657" w:rsidP="003D0657">
      <w:pPr>
        <w:spacing w:after="0"/>
      </w:pPr>
    </w:p>
    <w:p w14:paraId="03678A2F" w14:textId="2AF83F2E" w:rsidR="003D0657" w:rsidRPr="006E3730" w:rsidRDefault="003D0657" w:rsidP="003D0657">
      <w:pPr>
        <w:spacing w:after="0"/>
        <w:rPr>
          <w:b/>
          <w:sz w:val="24"/>
          <w:szCs w:val="24"/>
          <w:u w:val="single"/>
        </w:rPr>
      </w:pPr>
      <w:r w:rsidRPr="006E3730">
        <w:rPr>
          <w:b/>
          <w:sz w:val="24"/>
          <w:szCs w:val="24"/>
          <w:u w:val="single"/>
        </w:rPr>
        <w:t>Pitc</w:t>
      </w:r>
      <w:r w:rsidR="004B671F">
        <w:rPr>
          <w:b/>
          <w:sz w:val="24"/>
          <w:szCs w:val="24"/>
          <w:u w:val="single"/>
        </w:rPr>
        <w:t>hing Rules</w:t>
      </w:r>
    </w:p>
    <w:p w14:paraId="5403DB21" w14:textId="77777777" w:rsidR="00E25CAE" w:rsidRDefault="003D0657" w:rsidP="003D0657">
      <w:pPr>
        <w:spacing w:after="0"/>
      </w:pPr>
      <w:r w:rsidRPr="009D2DE1">
        <w:t>U12 – 2 innings per game</w:t>
      </w:r>
      <w:r w:rsidRPr="009D2DE1">
        <w:tab/>
      </w:r>
      <w:r w:rsidRPr="009D2DE1">
        <w:tab/>
      </w:r>
      <w:r w:rsidRPr="009D2DE1">
        <w:tab/>
      </w:r>
      <w:r w:rsidRPr="009D2DE1">
        <w:tab/>
      </w:r>
    </w:p>
    <w:p w14:paraId="730E2EA0" w14:textId="32FA50B7" w:rsidR="003D0657" w:rsidRPr="009D2DE1" w:rsidRDefault="003D0657" w:rsidP="003D0657">
      <w:pPr>
        <w:spacing w:after="0"/>
      </w:pPr>
      <w:r w:rsidRPr="009D2DE1">
        <w:t>U14 – 3 innings per game</w:t>
      </w:r>
      <w:r w:rsidRPr="009D2DE1">
        <w:tab/>
      </w:r>
      <w:r w:rsidRPr="009D2DE1">
        <w:tab/>
      </w:r>
      <w:r w:rsidRPr="009D2DE1">
        <w:tab/>
      </w:r>
      <w:r w:rsidRPr="009D2DE1">
        <w:tab/>
      </w:r>
    </w:p>
    <w:p w14:paraId="021F9AFA" w14:textId="43745AE7" w:rsidR="003D0657" w:rsidRPr="009D2DE1" w:rsidRDefault="003D0657" w:rsidP="003D0657">
      <w:pPr>
        <w:spacing w:after="0"/>
      </w:pPr>
      <w:r w:rsidRPr="009D2DE1">
        <w:t>U16 – unlimited</w:t>
      </w:r>
      <w:r w:rsidRPr="009D2DE1">
        <w:tab/>
      </w:r>
      <w:r w:rsidRPr="009D2DE1">
        <w:tab/>
      </w:r>
      <w:r w:rsidRPr="009D2DE1">
        <w:tab/>
      </w:r>
      <w:r w:rsidRPr="009D2DE1">
        <w:tab/>
      </w:r>
      <w:r w:rsidRPr="009D2DE1">
        <w:tab/>
      </w:r>
      <w:r w:rsidRPr="009D2DE1">
        <w:tab/>
      </w:r>
    </w:p>
    <w:p w14:paraId="11891D33" w14:textId="77777777" w:rsidR="003D0657" w:rsidRDefault="003D0657" w:rsidP="003D0657">
      <w:pPr>
        <w:spacing w:after="0"/>
      </w:pPr>
    </w:p>
    <w:p w14:paraId="17B87CE2" w14:textId="3DADF4C8" w:rsidR="004B671F" w:rsidRPr="00E25CAE" w:rsidRDefault="004B671F" w:rsidP="003D0657">
      <w:pPr>
        <w:spacing w:after="0"/>
        <w:rPr>
          <w:b/>
          <w:u w:val="single"/>
        </w:rPr>
      </w:pPr>
      <w:r w:rsidRPr="00E25CAE">
        <w:rPr>
          <w:b/>
          <w:u w:val="single"/>
        </w:rPr>
        <w:t>Catching Rules</w:t>
      </w:r>
    </w:p>
    <w:p w14:paraId="0383B982" w14:textId="77777777" w:rsidR="004B671F" w:rsidRDefault="004B671F" w:rsidP="004B671F">
      <w:pPr>
        <w:spacing w:after="0"/>
      </w:pPr>
      <w:r w:rsidRPr="009D2DE1">
        <w:t>U12 – 2 innings per game</w:t>
      </w:r>
      <w:r>
        <w:t xml:space="preserve"> (anyone for 7</w:t>
      </w:r>
      <w:r w:rsidRPr="00D74C8F">
        <w:rPr>
          <w:vertAlign w:val="superscript"/>
        </w:rPr>
        <w:t>th</w:t>
      </w:r>
      <w:r>
        <w:t xml:space="preserve"> inning)</w:t>
      </w:r>
    </w:p>
    <w:p w14:paraId="46741924" w14:textId="77777777" w:rsidR="004B671F" w:rsidRDefault="004B671F" w:rsidP="004B671F">
      <w:pPr>
        <w:spacing w:after="0"/>
        <w:rPr>
          <w:rFonts w:ascii="Arial" w:hAnsi="Arial" w:cs="Arial"/>
          <w:noProof/>
          <w:sz w:val="24"/>
          <w:szCs w:val="24"/>
          <w:lang w:eastAsia="en-CA"/>
        </w:rPr>
      </w:pPr>
      <w:r w:rsidRPr="009D2DE1">
        <w:t>U14 – 3 Innings per game (anyone for 7</w:t>
      </w:r>
      <w:r w:rsidRPr="009D2DE1">
        <w:rPr>
          <w:vertAlign w:val="superscript"/>
        </w:rPr>
        <w:t>th</w:t>
      </w:r>
      <w:r w:rsidRPr="009D2DE1">
        <w:t xml:space="preserve"> inning)</w:t>
      </w:r>
      <w:r w:rsidRPr="006E3730">
        <w:rPr>
          <w:rFonts w:ascii="Arial" w:hAnsi="Arial" w:cs="Arial"/>
          <w:noProof/>
          <w:sz w:val="24"/>
          <w:szCs w:val="24"/>
          <w:lang w:eastAsia="en-CA"/>
        </w:rPr>
        <w:t xml:space="preserve"> </w:t>
      </w:r>
    </w:p>
    <w:p w14:paraId="5F7540CC" w14:textId="6C3BAD4A" w:rsidR="004B671F" w:rsidRPr="009D2DE1" w:rsidRDefault="004B671F" w:rsidP="004B671F">
      <w:pPr>
        <w:spacing w:after="0"/>
      </w:pPr>
      <w:r w:rsidRPr="009D2DE1">
        <w:t>U16 – unlimited</w:t>
      </w:r>
    </w:p>
    <w:p w14:paraId="1B9BA8F8" w14:textId="77777777" w:rsidR="004B671F" w:rsidRPr="009D2DE1" w:rsidRDefault="004B671F" w:rsidP="003D0657">
      <w:pPr>
        <w:spacing w:after="0"/>
      </w:pPr>
    </w:p>
    <w:p w14:paraId="5431DFBB" w14:textId="77777777" w:rsidR="003D0657" w:rsidRPr="006E3730" w:rsidRDefault="003D0657" w:rsidP="003D0657">
      <w:pPr>
        <w:spacing w:after="0"/>
        <w:rPr>
          <w:b/>
          <w:sz w:val="24"/>
          <w:szCs w:val="24"/>
          <w:u w:val="single"/>
        </w:rPr>
      </w:pPr>
      <w:r w:rsidRPr="006E3730">
        <w:rPr>
          <w:b/>
          <w:sz w:val="24"/>
          <w:szCs w:val="24"/>
          <w:u w:val="single"/>
        </w:rPr>
        <w:t>Time Limits</w:t>
      </w:r>
    </w:p>
    <w:p w14:paraId="1860EE3D" w14:textId="77777777" w:rsidR="003D0657" w:rsidRPr="009D2DE1" w:rsidRDefault="003D0657" w:rsidP="003D0657">
      <w:pPr>
        <w:spacing w:after="0"/>
      </w:pPr>
      <w:r w:rsidRPr="009D2DE1">
        <w:rPr>
          <w:b/>
        </w:rPr>
        <w:t xml:space="preserve">Darkness </w:t>
      </w:r>
      <w:r w:rsidRPr="009D2DE1">
        <w:t>– at umpire discretion</w:t>
      </w:r>
    </w:p>
    <w:p w14:paraId="59A063D0" w14:textId="77777777" w:rsidR="0088431E" w:rsidRPr="009D2DE1" w:rsidRDefault="003D0657" w:rsidP="0088431E">
      <w:pPr>
        <w:spacing w:after="0"/>
      </w:pPr>
      <w:r w:rsidRPr="009D2DE1">
        <w:rPr>
          <w:b/>
        </w:rPr>
        <w:t xml:space="preserve">Weather </w:t>
      </w:r>
      <w:r w:rsidRPr="009D2DE1">
        <w:t>– umpire discretion</w:t>
      </w:r>
      <w:r w:rsidR="0088431E" w:rsidRPr="009D2DE1">
        <w:t xml:space="preserve"> during game     </w:t>
      </w:r>
    </w:p>
    <w:p w14:paraId="7922119A" w14:textId="77777777" w:rsidR="003D0657" w:rsidRPr="009D2DE1" w:rsidRDefault="0088431E" w:rsidP="0088431E">
      <w:pPr>
        <w:spacing w:after="0"/>
      </w:pPr>
      <w:r w:rsidRPr="009D2DE1">
        <w:t xml:space="preserve">                  -Leag</w:t>
      </w:r>
      <w:r w:rsidR="003D0657" w:rsidRPr="009D2DE1">
        <w:t>ue will announce by 4 pm if games are cancelled due to weather</w:t>
      </w:r>
    </w:p>
    <w:p w14:paraId="2B0A487E" w14:textId="22A04FCF" w:rsidR="0088431E" w:rsidRPr="009D2DE1" w:rsidRDefault="0088431E" w:rsidP="0088431E">
      <w:pPr>
        <w:spacing w:after="0"/>
      </w:pPr>
      <w:r w:rsidRPr="009D2DE1">
        <w:t xml:space="preserve">***Games called due to weather and darkness </w:t>
      </w:r>
      <w:proofErr w:type="gramStart"/>
      <w:r w:rsidRPr="009D2DE1">
        <w:t>are</w:t>
      </w:r>
      <w:proofErr w:type="gramEnd"/>
      <w:r w:rsidRPr="009D2DE1">
        <w:t xml:space="preserve"> complete even if 5 innings have not been played</w:t>
      </w:r>
    </w:p>
    <w:p w14:paraId="448BD3E1" w14:textId="77777777" w:rsidR="0088431E" w:rsidRPr="009D2DE1" w:rsidRDefault="0088431E" w:rsidP="0088431E">
      <w:pPr>
        <w:spacing w:after="0"/>
      </w:pPr>
      <w:r w:rsidRPr="009D2DE1">
        <w:rPr>
          <w:b/>
        </w:rPr>
        <w:t>U12 Games</w:t>
      </w:r>
      <w:r w:rsidRPr="009D2DE1">
        <w:t xml:space="preserve"> – 8:45 pm time limit. No new inning starts after that</w:t>
      </w:r>
    </w:p>
    <w:p w14:paraId="434C2ADE" w14:textId="77777777" w:rsidR="0088431E" w:rsidRPr="009D2DE1" w:rsidRDefault="0088431E" w:rsidP="0088431E">
      <w:pPr>
        <w:spacing w:after="0"/>
      </w:pPr>
      <w:r w:rsidRPr="009D2DE1">
        <w:rPr>
          <w:b/>
        </w:rPr>
        <w:t xml:space="preserve">Weekend </w:t>
      </w:r>
      <w:r w:rsidR="00A61777" w:rsidRPr="009D2DE1">
        <w:rPr>
          <w:b/>
        </w:rPr>
        <w:t>games</w:t>
      </w:r>
      <w:r w:rsidR="00A61777" w:rsidRPr="009D2DE1">
        <w:t xml:space="preserve"> have</w:t>
      </w:r>
      <w:r w:rsidRPr="009D2DE1">
        <w:t xml:space="preserve"> 1hr45 min time limit</w:t>
      </w:r>
    </w:p>
    <w:p w14:paraId="5C154F1A" w14:textId="77777777" w:rsidR="0088431E" w:rsidRPr="009D2DE1" w:rsidRDefault="0088431E" w:rsidP="0088431E">
      <w:pPr>
        <w:spacing w:after="0"/>
      </w:pPr>
      <w:r w:rsidRPr="009D2DE1">
        <w:rPr>
          <w:b/>
        </w:rPr>
        <w:t xml:space="preserve">Kaplan games double </w:t>
      </w:r>
      <w:r w:rsidR="00A61777" w:rsidRPr="009D2DE1">
        <w:rPr>
          <w:b/>
        </w:rPr>
        <w:t>header</w:t>
      </w:r>
      <w:r w:rsidR="00A61777" w:rsidRPr="009D2DE1">
        <w:t xml:space="preserve"> if</w:t>
      </w:r>
      <w:r w:rsidRPr="009D2DE1">
        <w:t xml:space="preserve"> </w:t>
      </w:r>
      <w:r w:rsidR="00A61777" w:rsidRPr="009D2DE1">
        <w:t>scheduled will</w:t>
      </w:r>
      <w:r w:rsidRPr="009D2DE1">
        <w:t xml:space="preserve"> have a 1hr 45 min time limit</w:t>
      </w:r>
    </w:p>
    <w:p w14:paraId="38888B16" w14:textId="77777777" w:rsidR="0088431E" w:rsidRPr="009D2DE1" w:rsidRDefault="0088431E" w:rsidP="0088431E">
      <w:pPr>
        <w:spacing w:after="0"/>
      </w:pPr>
    </w:p>
    <w:p w14:paraId="694CA162" w14:textId="77777777" w:rsidR="0088431E" w:rsidRPr="006E3730" w:rsidRDefault="0088431E" w:rsidP="0088431E">
      <w:pPr>
        <w:spacing w:after="0"/>
        <w:rPr>
          <w:b/>
          <w:sz w:val="24"/>
          <w:szCs w:val="24"/>
          <w:u w:val="single"/>
        </w:rPr>
      </w:pPr>
      <w:r w:rsidRPr="006E3730">
        <w:rPr>
          <w:b/>
          <w:sz w:val="24"/>
          <w:szCs w:val="24"/>
          <w:u w:val="single"/>
        </w:rPr>
        <w:t>Mercy/Run Rules</w:t>
      </w:r>
    </w:p>
    <w:p w14:paraId="3BD81700" w14:textId="77777777" w:rsidR="00D74C8F" w:rsidRPr="00D74C8F" w:rsidRDefault="0088431E" w:rsidP="0088431E">
      <w:pPr>
        <w:spacing w:after="0"/>
      </w:pPr>
      <w:r w:rsidRPr="009D2DE1">
        <w:t>15 runs up after 3 innings</w:t>
      </w:r>
      <w:r w:rsidR="00D74C8F">
        <w:t xml:space="preserve">, 10 up after 4 or 7 up after 5 </w:t>
      </w:r>
      <w:proofErr w:type="gramStart"/>
      <w:r w:rsidR="00D74C8F">
        <w:t>innings</w:t>
      </w:r>
      <w:r w:rsidRPr="009D2DE1">
        <w:t xml:space="preserve"> </w:t>
      </w:r>
      <w:r w:rsidR="00D74C8F">
        <w:t xml:space="preserve"> </w:t>
      </w:r>
      <w:r w:rsidR="00D74C8F" w:rsidRPr="00D74C8F">
        <w:t>-</w:t>
      </w:r>
      <w:proofErr w:type="gramEnd"/>
      <w:r w:rsidR="00D74C8F" w:rsidRPr="00D74C8F">
        <w:t xml:space="preserve"> </w:t>
      </w:r>
      <w:r w:rsidR="00D74C8F" w:rsidRPr="00D74C8F">
        <w:rPr>
          <w:rFonts w:ascii="Calibri" w:hAnsi="Calibri"/>
        </w:rPr>
        <w:t>if both coaches agree, the game play can continue for exhibition or developmental practice purposes</w:t>
      </w:r>
    </w:p>
    <w:p w14:paraId="6BF73224" w14:textId="77777777" w:rsidR="0088431E" w:rsidRPr="009D2DE1" w:rsidRDefault="0088431E" w:rsidP="0088431E">
      <w:pPr>
        <w:spacing w:after="0"/>
      </w:pPr>
      <w:r w:rsidRPr="009D2DE1">
        <w:t>U16 – No run rules per inning</w:t>
      </w:r>
    </w:p>
    <w:p w14:paraId="054B7270" w14:textId="77777777" w:rsidR="0088431E" w:rsidRPr="009D2DE1" w:rsidRDefault="0088431E" w:rsidP="0088431E">
      <w:pPr>
        <w:spacing w:after="0"/>
      </w:pPr>
      <w:r w:rsidRPr="009D2DE1">
        <w:t xml:space="preserve">U14 </w:t>
      </w:r>
      <w:r w:rsidR="004C7A55" w:rsidRPr="009D2DE1">
        <w:t>–</w:t>
      </w:r>
      <w:r w:rsidRPr="009D2DE1">
        <w:t xml:space="preserve"> </w:t>
      </w:r>
      <w:r w:rsidR="004C7A55" w:rsidRPr="009D2DE1">
        <w:t xml:space="preserve">7 runs per inning </w:t>
      </w:r>
    </w:p>
    <w:p w14:paraId="3A71E0C5" w14:textId="77777777" w:rsidR="004C7A55" w:rsidRPr="009D2DE1" w:rsidRDefault="004C7A55" w:rsidP="0088431E">
      <w:pPr>
        <w:spacing w:after="0"/>
      </w:pPr>
      <w:r w:rsidRPr="009D2DE1">
        <w:t>U12 – 5 runs per inning</w:t>
      </w:r>
    </w:p>
    <w:p w14:paraId="3DC8B43E" w14:textId="77777777" w:rsidR="004C7A55" w:rsidRPr="006E3730" w:rsidRDefault="004C7A55" w:rsidP="0088431E">
      <w:pPr>
        <w:spacing w:after="0"/>
        <w:rPr>
          <w:sz w:val="24"/>
          <w:szCs w:val="24"/>
        </w:rPr>
      </w:pPr>
    </w:p>
    <w:p w14:paraId="57B77DB9" w14:textId="77777777" w:rsidR="004C7A55" w:rsidRPr="009D2DE1" w:rsidRDefault="004C7A55" w:rsidP="00D74C8F">
      <w:pPr>
        <w:tabs>
          <w:tab w:val="center" w:pos="4680"/>
        </w:tabs>
        <w:spacing w:after="0"/>
        <w:rPr>
          <w:b/>
          <w:u w:val="single"/>
        </w:rPr>
      </w:pPr>
      <w:r w:rsidRPr="006E3730">
        <w:rPr>
          <w:b/>
          <w:sz w:val="24"/>
          <w:szCs w:val="24"/>
          <w:u w:val="single"/>
        </w:rPr>
        <w:t>Line up Cards/Rosters</w:t>
      </w:r>
    </w:p>
    <w:p w14:paraId="355EFBD2" w14:textId="77777777" w:rsidR="004C7A55" w:rsidRPr="009D2DE1" w:rsidRDefault="004C7A55" w:rsidP="0088431E">
      <w:pPr>
        <w:spacing w:after="0"/>
      </w:pPr>
      <w:r w:rsidRPr="009D2DE1">
        <w:t xml:space="preserve">U16 A – use </w:t>
      </w:r>
      <w:r w:rsidR="00A61777" w:rsidRPr="009D2DE1">
        <w:t>line-up</w:t>
      </w:r>
      <w:r w:rsidRPr="009D2DE1">
        <w:t xml:space="preserve"> card &amp; can use DP</w:t>
      </w:r>
    </w:p>
    <w:p w14:paraId="17EF8A6C" w14:textId="77777777" w:rsidR="004C7A55" w:rsidRPr="009D2DE1" w:rsidRDefault="004C7A55" w:rsidP="0088431E">
      <w:pPr>
        <w:spacing w:after="0"/>
      </w:pPr>
      <w:r w:rsidRPr="009D2DE1">
        <w:t>U16B – unlimited substitutions &amp; everyone bats</w:t>
      </w:r>
    </w:p>
    <w:p w14:paraId="5B9E109F" w14:textId="77777777" w:rsidR="004C7A55" w:rsidRPr="009D2DE1" w:rsidRDefault="004C7A55" w:rsidP="0088431E">
      <w:pPr>
        <w:spacing w:after="0"/>
      </w:pPr>
      <w:r w:rsidRPr="009D2DE1">
        <w:t xml:space="preserve">U14 A &amp; B – unlimited </w:t>
      </w:r>
      <w:r w:rsidR="00A61777" w:rsidRPr="009D2DE1">
        <w:t>substitutions</w:t>
      </w:r>
      <w:r w:rsidRPr="009D2DE1">
        <w:t xml:space="preserve"> and everyone bats</w:t>
      </w:r>
    </w:p>
    <w:p w14:paraId="59F0973A" w14:textId="77777777" w:rsidR="004C7A55" w:rsidRPr="009D2DE1" w:rsidRDefault="004C7A55" w:rsidP="0088431E">
      <w:pPr>
        <w:spacing w:after="0"/>
      </w:pPr>
      <w:r w:rsidRPr="009D2DE1">
        <w:t>U12 A &amp; B – unlimited substitutions and everyone bats</w:t>
      </w:r>
    </w:p>
    <w:p w14:paraId="7DE66262" w14:textId="77777777" w:rsidR="004C7A55" w:rsidRDefault="004C7A55" w:rsidP="0088431E">
      <w:pPr>
        <w:spacing w:after="0"/>
      </w:pPr>
    </w:p>
    <w:p w14:paraId="0A595366" w14:textId="77777777" w:rsidR="00D74C8F" w:rsidRPr="00D74C8F" w:rsidRDefault="00D74C8F" w:rsidP="0088431E">
      <w:pPr>
        <w:spacing w:after="0"/>
      </w:pPr>
      <w:r w:rsidRPr="00D74C8F">
        <w:t>For U12, U14 and U16 every player in the lineup should play a minimum of 2 complete innings in a full 7 inning game, unless there are extenuating circumstances. This is in effect for both league and playoff games</w:t>
      </w:r>
    </w:p>
    <w:p w14:paraId="1B56677E" w14:textId="77777777" w:rsidR="004C7A55" w:rsidRPr="009D2DE1" w:rsidRDefault="004C7A55" w:rsidP="0088431E">
      <w:pPr>
        <w:spacing w:after="0"/>
        <w:rPr>
          <w:rFonts w:ascii="Calibri" w:hAnsi="Calibri"/>
        </w:rPr>
      </w:pPr>
      <w:r w:rsidRPr="009D2DE1">
        <w:rPr>
          <w:rFonts w:ascii="Calibri" w:hAnsi="Calibri"/>
        </w:rPr>
        <w:t>During league play, the Home team will occupy the 3</w:t>
      </w:r>
      <w:r w:rsidRPr="009D2DE1">
        <w:rPr>
          <w:rFonts w:ascii="Calibri" w:hAnsi="Calibri"/>
          <w:vertAlign w:val="superscript"/>
        </w:rPr>
        <w:t>rd</w:t>
      </w:r>
      <w:r w:rsidRPr="009D2DE1">
        <w:rPr>
          <w:rFonts w:ascii="Calibri" w:hAnsi="Calibri"/>
        </w:rPr>
        <w:t xml:space="preserve"> base side dugout and the Visitor will occupy the 1</w:t>
      </w:r>
      <w:r w:rsidRPr="009D2DE1">
        <w:rPr>
          <w:rFonts w:ascii="Calibri" w:hAnsi="Calibri"/>
          <w:vertAlign w:val="superscript"/>
        </w:rPr>
        <w:t>st</w:t>
      </w:r>
      <w:r w:rsidRPr="009D2DE1">
        <w:rPr>
          <w:rFonts w:ascii="Calibri" w:hAnsi="Calibri"/>
        </w:rPr>
        <w:t xml:space="preserve"> base dugout</w:t>
      </w:r>
    </w:p>
    <w:p w14:paraId="35FEDC1C" w14:textId="26516E9E" w:rsidR="009D2DE1" w:rsidRDefault="004C7A55" w:rsidP="004C7A55">
      <w:pPr>
        <w:spacing w:after="0" w:line="240" w:lineRule="auto"/>
        <w:rPr>
          <w:rFonts w:ascii="Calibri" w:hAnsi="Calibri"/>
        </w:rPr>
      </w:pPr>
      <w:r w:rsidRPr="009D2DE1">
        <w:rPr>
          <w:rFonts w:ascii="Calibri" w:hAnsi="Calibri"/>
        </w:rPr>
        <w:t>When the catcher is on base with two away, she may be replaced with the last eligible person to bat.</w:t>
      </w:r>
    </w:p>
    <w:p w14:paraId="0D4EF40B" w14:textId="77777777" w:rsidR="004C7A55" w:rsidRPr="009D2DE1" w:rsidRDefault="004C7A55" w:rsidP="004C7A55">
      <w:pPr>
        <w:spacing w:after="0" w:line="240" w:lineRule="auto"/>
        <w:rPr>
          <w:rFonts w:ascii="Calibri" w:hAnsi="Calibri"/>
        </w:rPr>
      </w:pPr>
      <w:r w:rsidRPr="009D2DE1">
        <w:rPr>
          <w:rFonts w:ascii="Calibri" w:hAnsi="Calibri"/>
        </w:rPr>
        <w:lastRenderedPageBreak/>
        <w:t xml:space="preserve">With the exception of Learn to </w:t>
      </w:r>
      <w:proofErr w:type="gramStart"/>
      <w:r w:rsidRPr="009D2DE1">
        <w:rPr>
          <w:rFonts w:ascii="Calibri" w:hAnsi="Calibri"/>
        </w:rPr>
        <w:t>Play</w:t>
      </w:r>
      <w:proofErr w:type="gramEnd"/>
      <w:r w:rsidRPr="009D2DE1">
        <w:rPr>
          <w:rFonts w:ascii="Calibri" w:hAnsi="Calibri"/>
        </w:rPr>
        <w:t xml:space="preserve"> players, any balls hi</w:t>
      </w:r>
      <w:r w:rsidR="00A61777">
        <w:rPr>
          <w:rFonts w:ascii="Calibri" w:hAnsi="Calibri"/>
        </w:rPr>
        <w:t>t into a backstop or RMSL fence</w:t>
      </w:r>
      <w:r w:rsidRPr="009D2DE1">
        <w:rPr>
          <w:rFonts w:ascii="Calibri" w:hAnsi="Calibri"/>
        </w:rPr>
        <w:t xml:space="preserve"> during warm up or practice must be waffle balls</w:t>
      </w:r>
    </w:p>
    <w:p w14:paraId="28F5039E" w14:textId="77777777" w:rsidR="004C7A55" w:rsidRDefault="004C7A55" w:rsidP="004C7A55">
      <w:pPr>
        <w:spacing w:after="0" w:line="240" w:lineRule="auto"/>
        <w:rPr>
          <w:rFonts w:ascii="Calibri" w:hAnsi="Calibri"/>
        </w:rPr>
      </w:pPr>
    </w:p>
    <w:p w14:paraId="5A989206" w14:textId="02B41C42" w:rsidR="00D74C8F" w:rsidRPr="00D74C8F" w:rsidRDefault="00D74C8F" w:rsidP="004C7A55">
      <w:pPr>
        <w:spacing w:after="0" w:line="240" w:lineRule="auto"/>
        <w:rPr>
          <w:rFonts w:ascii="Calibri" w:hAnsi="Calibri"/>
        </w:rPr>
      </w:pPr>
      <w:r w:rsidRPr="00D74C8F">
        <w:rPr>
          <w:rFonts w:ascii="Calibri" w:hAnsi="Calibri"/>
        </w:rPr>
        <w:t xml:space="preserve">All batters must wear a helmet with a cage. </w:t>
      </w:r>
    </w:p>
    <w:p w14:paraId="2A26D0EA" w14:textId="77777777" w:rsidR="00D74C8F" w:rsidRDefault="00D74C8F" w:rsidP="004C7A55">
      <w:pPr>
        <w:spacing w:after="0" w:line="240" w:lineRule="auto"/>
        <w:rPr>
          <w:rFonts w:ascii="Calibri" w:hAnsi="Calibri"/>
        </w:rPr>
      </w:pPr>
    </w:p>
    <w:p w14:paraId="2E296797" w14:textId="77777777" w:rsidR="009D2DE1" w:rsidRPr="00D566B6" w:rsidRDefault="009D2DE1" w:rsidP="009D2DE1">
      <w:pPr>
        <w:tabs>
          <w:tab w:val="num" w:pos="540"/>
        </w:tabs>
        <w:spacing w:after="0" w:line="240" w:lineRule="auto"/>
        <w:rPr>
          <w:rFonts w:ascii="Calibri" w:hAnsi="Calibri"/>
          <w:sz w:val="20"/>
          <w:szCs w:val="20"/>
        </w:rPr>
      </w:pPr>
      <w:r w:rsidRPr="009D2DE1">
        <w:rPr>
          <w:rFonts w:ascii="Calibri" w:hAnsi="Calibri"/>
        </w:rPr>
        <w:t xml:space="preserve">Anyone (players, coaches, parents or others) warming up a pitcher anywhere on or near the playing field </w:t>
      </w:r>
      <w:r w:rsidRPr="009D2DE1">
        <w:rPr>
          <w:rFonts w:ascii="Calibri" w:hAnsi="Calibri"/>
          <w:b/>
          <w:u w:val="single"/>
        </w:rPr>
        <w:t>must wear a mask, throat protection and a helmet</w:t>
      </w:r>
      <w:r w:rsidRPr="009D2DE1">
        <w:rPr>
          <w:rFonts w:ascii="Calibri" w:hAnsi="Calibri"/>
        </w:rPr>
        <w:t>. Upon warning, the player, coach or parent who fails to do so can result in the COACH being ejected from the game</w:t>
      </w:r>
      <w:r w:rsidRPr="00D566B6">
        <w:rPr>
          <w:rFonts w:ascii="Calibri" w:hAnsi="Calibri"/>
          <w:sz w:val="20"/>
          <w:szCs w:val="20"/>
        </w:rPr>
        <w:t xml:space="preserve">. </w:t>
      </w:r>
    </w:p>
    <w:p w14:paraId="0577E9BF" w14:textId="7D0021B4" w:rsidR="009D2DE1" w:rsidRDefault="009D2DE1" w:rsidP="004C7A55">
      <w:pPr>
        <w:spacing w:after="0" w:line="240" w:lineRule="auto"/>
        <w:rPr>
          <w:rFonts w:ascii="Calibri" w:hAnsi="Calibri"/>
        </w:rPr>
      </w:pPr>
    </w:p>
    <w:p w14:paraId="432A4192" w14:textId="2E6446CD" w:rsidR="006E3730" w:rsidRPr="006E3730" w:rsidRDefault="006E3730" w:rsidP="006E3730">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900"/>
        <w:jc w:val="both"/>
        <w:rPr>
          <w:rFonts w:ascii="Arial" w:hAnsi="Arial" w:cs="Arial"/>
        </w:rPr>
      </w:pPr>
      <w:r w:rsidRPr="006E3730">
        <w:rPr>
          <w:rFonts w:ascii="Arial" w:hAnsi="Arial" w:cs="Arial"/>
          <w:b/>
          <w:u w:val="single"/>
        </w:rPr>
        <w:t>New Rule</w:t>
      </w:r>
      <w:r>
        <w:rPr>
          <w:rFonts w:ascii="Arial" w:hAnsi="Arial" w:cs="Arial"/>
        </w:rPr>
        <w:t xml:space="preserve">:  </w:t>
      </w:r>
      <w:r w:rsidRPr="006E3730">
        <w:rPr>
          <w:rFonts w:ascii="Arial" w:hAnsi="Arial" w:cs="Arial"/>
        </w:rPr>
        <w:t>Pitchers in U12 and U14 are mandated to wear protective facemasks and other infielders are encouraged to wear defensive face masks for their protection</w:t>
      </w:r>
      <w:r>
        <w:rPr>
          <w:rFonts w:ascii="Arial" w:hAnsi="Arial" w:cs="Arial"/>
        </w:rPr>
        <w:t>.</w:t>
      </w:r>
    </w:p>
    <w:p w14:paraId="0919F074" w14:textId="77777777" w:rsidR="006E3730" w:rsidRDefault="006E3730" w:rsidP="004C7A55">
      <w:pPr>
        <w:spacing w:after="0" w:line="240" w:lineRule="auto"/>
        <w:rPr>
          <w:rFonts w:ascii="Calibri" w:hAnsi="Calibri"/>
        </w:rPr>
      </w:pPr>
    </w:p>
    <w:p w14:paraId="644EE85A" w14:textId="77777777" w:rsidR="00D74C8F" w:rsidRDefault="00D74C8F" w:rsidP="004C7A55">
      <w:pPr>
        <w:spacing w:after="0" w:line="240" w:lineRule="auto"/>
        <w:rPr>
          <w:rFonts w:ascii="Calibri" w:hAnsi="Calibri"/>
        </w:rPr>
      </w:pPr>
    </w:p>
    <w:p w14:paraId="4234A5BA" w14:textId="7388881B" w:rsidR="007F000F" w:rsidRPr="006E3730" w:rsidRDefault="004C7A55" w:rsidP="004C7A55">
      <w:pPr>
        <w:spacing w:after="0" w:line="240" w:lineRule="auto"/>
        <w:rPr>
          <w:rFonts w:ascii="Calibri" w:hAnsi="Calibri"/>
          <w:sz w:val="24"/>
          <w:szCs w:val="24"/>
        </w:rPr>
      </w:pPr>
      <w:r w:rsidRPr="006E3730">
        <w:rPr>
          <w:rFonts w:ascii="Calibri" w:hAnsi="Calibri"/>
          <w:b/>
          <w:sz w:val="24"/>
          <w:szCs w:val="24"/>
          <w:u w:val="single"/>
        </w:rPr>
        <w:t xml:space="preserve">Pickups </w:t>
      </w:r>
    </w:p>
    <w:p w14:paraId="78C6B306" w14:textId="77777777" w:rsidR="00B43323" w:rsidRPr="009D2DE1" w:rsidRDefault="00B43323" w:rsidP="004C7A55">
      <w:pPr>
        <w:spacing w:after="0" w:line="240" w:lineRule="auto"/>
        <w:rPr>
          <w:rFonts w:ascii="Calibri" w:hAnsi="Calibri"/>
        </w:rPr>
      </w:pPr>
    </w:p>
    <w:p w14:paraId="79CEE0F1" w14:textId="77777777" w:rsidR="007F000F" w:rsidRDefault="007F000F" w:rsidP="004C7A55">
      <w:pPr>
        <w:spacing w:after="0" w:line="240" w:lineRule="auto"/>
      </w:pPr>
      <w:r w:rsidRPr="009D2DE1">
        <w:t>Teams may pick up a maximum of three (3) players to avoid forfeiting a game</w:t>
      </w:r>
    </w:p>
    <w:p w14:paraId="10986FD2" w14:textId="77777777" w:rsidR="00B43323" w:rsidRDefault="00B43323" w:rsidP="004C7A55">
      <w:pPr>
        <w:spacing w:after="0" w:line="240" w:lineRule="auto"/>
      </w:pPr>
    </w:p>
    <w:p w14:paraId="43067EEA" w14:textId="77777777" w:rsidR="00B43323" w:rsidRDefault="00B43323" w:rsidP="004C7A55">
      <w:pPr>
        <w:spacing w:after="0" w:line="240" w:lineRule="auto"/>
      </w:pPr>
      <w:r w:rsidRPr="00420E4D">
        <w:t>For league games, each “pickup” player can play a maximum of three (3) games for any one team</w:t>
      </w:r>
    </w:p>
    <w:p w14:paraId="6B3FB69D" w14:textId="77777777" w:rsidR="009D2DE1" w:rsidRPr="009D2DE1" w:rsidRDefault="009D2DE1" w:rsidP="004C7A55">
      <w:pPr>
        <w:spacing w:after="0" w:line="240" w:lineRule="auto"/>
      </w:pPr>
    </w:p>
    <w:p w14:paraId="064D9C8D" w14:textId="77777777" w:rsidR="007F000F" w:rsidRPr="009D2DE1" w:rsidRDefault="007F000F" w:rsidP="004C7A55">
      <w:pPr>
        <w:spacing w:after="0" w:line="240" w:lineRule="auto"/>
      </w:pPr>
      <w:r w:rsidRPr="009D2DE1">
        <w:t xml:space="preserve">Pick up players can be from the same division at a lower level or from a lower age division. The </w:t>
      </w:r>
      <w:r w:rsidR="00A61777" w:rsidRPr="009D2DE1">
        <w:t>pick-up</w:t>
      </w:r>
      <w:r w:rsidRPr="009D2DE1">
        <w:t xml:space="preserve"> players may be no more than three levels lower than the team</w:t>
      </w:r>
    </w:p>
    <w:p w14:paraId="6A7B75E8" w14:textId="77777777" w:rsidR="009D2DE1" w:rsidRDefault="009D2DE1" w:rsidP="004C7A55">
      <w:pPr>
        <w:spacing w:after="0" w:line="240" w:lineRule="auto"/>
      </w:pPr>
    </w:p>
    <w:p w14:paraId="1D673753" w14:textId="77777777" w:rsidR="004C7A55" w:rsidRPr="009D2DE1" w:rsidRDefault="007F000F" w:rsidP="004C7A55">
      <w:pPr>
        <w:spacing w:after="0" w:line="240" w:lineRule="auto"/>
        <w:rPr>
          <w:rFonts w:ascii="Calibri" w:hAnsi="Calibri"/>
        </w:rPr>
      </w:pPr>
      <w:r w:rsidRPr="009D2DE1">
        <w:t>The regular team players must be listed first and play a minimum of three (3) innings before a “pickup” player can be substituted.  An exception would be if a team cannot field nine (9) players from its regular team, pickups can then start the game.</w:t>
      </w:r>
      <w:r w:rsidR="004C7A55" w:rsidRPr="009D2DE1">
        <w:rPr>
          <w:rFonts w:ascii="Calibri" w:hAnsi="Calibri"/>
        </w:rPr>
        <w:t xml:space="preserve"> </w:t>
      </w:r>
    </w:p>
    <w:p w14:paraId="1BC2302A" w14:textId="77777777" w:rsidR="007F000F" w:rsidRPr="009D2DE1" w:rsidRDefault="007F000F" w:rsidP="004C7A55">
      <w:pPr>
        <w:spacing w:after="0" w:line="240" w:lineRule="auto"/>
        <w:rPr>
          <w:rFonts w:ascii="Calibri" w:hAnsi="Calibri"/>
        </w:rPr>
      </w:pPr>
    </w:p>
    <w:p w14:paraId="03BE79E7" w14:textId="77777777" w:rsidR="007F000F" w:rsidRPr="009D2DE1" w:rsidRDefault="007F000F" w:rsidP="004C7A55">
      <w:pPr>
        <w:spacing w:after="0" w:line="240" w:lineRule="auto"/>
        <w:rPr>
          <w:rFonts w:ascii="Calibri" w:hAnsi="Calibri"/>
        </w:rPr>
      </w:pPr>
      <w:r w:rsidRPr="009D2DE1">
        <w:rPr>
          <w:rFonts w:ascii="Calibri" w:hAnsi="Calibri"/>
        </w:rPr>
        <w:t>If a team is still short of players 15 minutes after the game start time, the game win will be awarded to the team not at fault.   However, if both coaches agree to lend/borrow enough players so that the team short of players can complete a nine player line-up and both teams have at least nine players the game can continue, with an umpire, as an “exhibition” game</w:t>
      </w:r>
    </w:p>
    <w:p w14:paraId="3D5740B3" w14:textId="77777777" w:rsidR="004C7A55" w:rsidRDefault="004C7A55" w:rsidP="0088431E">
      <w:pPr>
        <w:spacing w:after="0"/>
      </w:pPr>
    </w:p>
    <w:p w14:paraId="5759EC31" w14:textId="77777777" w:rsidR="00AF0D27" w:rsidRPr="00AF0D27" w:rsidRDefault="00AF0D27" w:rsidP="0088431E">
      <w:pPr>
        <w:spacing w:after="0"/>
      </w:pPr>
      <w:r w:rsidRPr="006E3730">
        <w:rPr>
          <w:b/>
          <w:sz w:val="24"/>
          <w:szCs w:val="24"/>
        </w:rPr>
        <w:t>Division A pick up pitchers may only pitch for Division A teams</w:t>
      </w:r>
      <w:r w:rsidRPr="006E3730">
        <w:rPr>
          <w:sz w:val="24"/>
          <w:szCs w:val="24"/>
        </w:rPr>
        <w:t>.</w:t>
      </w:r>
      <w:r w:rsidRPr="00AF0D27">
        <w:t xml:space="preserve"> Division B pick up pitchers may only pitch for Division A and Division B teams. (ex: U14A pitcher</w:t>
      </w:r>
      <w:r>
        <w:t xml:space="preserve"> can pitch U16A but</w:t>
      </w:r>
      <w:r w:rsidRPr="00AF0D27">
        <w:t xml:space="preserve"> cannot pitch U16B). This includes the Queen City Classic Tournament and the Sharon Knott Memorial Tournament</w:t>
      </w:r>
    </w:p>
    <w:p w14:paraId="2FC6F37C" w14:textId="77777777" w:rsidR="00AF0D27" w:rsidRDefault="00AF0D27" w:rsidP="0088431E">
      <w:pPr>
        <w:spacing w:after="0"/>
      </w:pPr>
    </w:p>
    <w:p w14:paraId="7E77B429" w14:textId="77777777" w:rsidR="00AF0D27" w:rsidRDefault="00D74C8F" w:rsidP="00D74C8F">
      <w:pPr>
        <w:tabs>
          <w:tab w:val="num" w:pos="862"/>
        </w:tabs>
        <w:spacing w:after="0" w:line="240" w:lineRule="auto"/>
        <w:rPr>
          <w:rFonts w:ascii="Calibri" w:hAnsi="Calibri"/>
        </w:rPr>
      </w:pPr>
      <w:r w:rsidRPr="00D74C8F">
        <w:rPr>
          <w:rFonts w:ascii="Calibri" w:hAnsi="Calibri"/>
        </w:rPr>
        <w:t xml:space="preserve">Game sheets must be filled out by the home team and signed by the Umpire(s) at the conclusion of the </w:t>
      </w:r>
    </w:p>
    <w:p w14:paraId="51477A1C" w14:textId="77777777" w:rsidR="00D74C8F" w:rsidRPr="00D74C8F" w:rsidRDefault="00D74C8F" w:rsidP="00D74C8F">
      <w:pPr>
        <w:tabs>
          <w:tab w:val="num" w:pos="862"/>
        </w:tabs>
        <w:spacing w:after="0" w:line="240" w:lineRule="auto"/>
        <w:rPr>
          <w:rFonts w:ascii="Calibri" w:hAnsi="Calibri"/>
        </w:rPr>
      </w:pPr>
      <w:r w:rsidRPr="00D74C8F">
        <w:rPr>
          <w:rFonts w:ascii="Calibri" w:hAnsi="Calibri"/>
        </w:rPr>
        <w:t>game and returned to the rink by the Umpire.</w:t>
      </w:r>
    </w:p>
    <w:p w14:paraId="3E246FB2" w14:textId="77777777" w:rsidR="00A61777" w:rsidRPr="00D74C8F" w:rsidRDefault="00A61777" w:rsidP="00A6177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900"/>
        <w:jc w:val="both"/>
      </w:pPr>
    </w:p>
    <w:p w14:paraId="16DDCC3E" w14:textId="77777777" w:rsidR="00D74C8F" w:rsidRPr="00D74C8F" w:rsidRDefault="00D74C8F" w:rsidP="00D74C8F">
      <w:pPr>
        <w:tabs>
          <w:tab w:val="num" w:pos="540"/>
        </w:tabs>
        <w:spacing w:after="0" w:line="240" w:lineRule="auto"/>
        <w:rPr>
          <w:rFonts w:ascii="Calibri" w:hAnsi="Calibri"/>
        </w:rPr>
      </w:pPr>
      <w:r w:rsidRPr="00D74C8F">
        <w:rPr>
          <w:rFonts w:ascii="Calibri" w:hAnsi="Calibri"/>
        </w:rPr>
        <w:t>Sunflower seeds are not permitted within diamonds or dugouts. Failure to comply will result in a $50 fine being charged to the team.</w:t>
      </w:r>
    </w:p>
    <w:p w14:paraId="55F1326D" w14:textId="77777777" w:rsidR="00D74C8F" w:rsidRPr="00AD6088" w:rsidRDefault="00D74C8F" w:rsidP="00D74C8F">
      <w:pPr>
        <w:tabs>
          <w:tab w:val="num" w:pos="540"/>
        </w:tabs>
        <w:spacing w:after="0" w:line="240" w:lineRule="auto"/>
        <w:rPr>
          <w:rFonts w:ascii="Calibri" w:hAnsi="Calibri"/>
          <w:sz w:val="20"/>
          <w:szCs w:val="20"/>
        </w:rPr>
      </w:pPr>
    </w:p>
    <w:p w14:paraId="0160DFB5" w14:textId="77777777" w:rsidR="00A61777" w:rsidRDefault="00A61777" w:rsidP="00A6177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900"/>
        <w:jc w:val="both"/>
      </w:pPr>
      <w:r>
        <w:t>Respect each other!</w:t>
      </w:r>
    </w:p>
    <w:p w14:paraId="7C72CAFD" w14:textId="77777777" w:rsidR="00A61777" w:rsidRDefault="00A61777" w:rsidP="00A6177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900"/>
        <w:jc w:val="both"/>
      </w:pPr>
      <w:r>
        <w:t>Play ball!</w:t>
      </w:r>
    </w:p>
    <w:p w14:paraId="5AE23A81" w14:textId="77777777" w:rsidR="00A61777" w:rsidRDefault="00A61777" w:rsidP="00A6177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900"/>
        <w:jc w:val="both"/>
      </w:pPr>
      <w:r>
        <w:t>Have fun!</w:t>
      </w:r>
    </w:p>
    <w:p w14:paraId="33EB5023" w14:textId="77777777" w:rsidR="00A61777" w:rsidRDefault="00A61777" w:rsidP="00A6177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900"/>
        <w:jc w:val="both"/>
      </w:pPr>
    </w:p>
    <w:p w14:paraId="7A9539A3" w14:textId="77777777" w:rsidR="003D0657" w:rsidRDefault="003D0657" w:rsidP="003D0657">
      <w:pPr>
        <w:spacing w:after="100" w:afterAutospacing="1"/>
      </w:pPr>
      <w:bookmarkStart w:id="0" w:name="_GoBack"/>
      <w:bookmarkEnd w:id="0"/>
      <w:r>
        <w:tab/>
      </w:r>
      <w:r>
        <w:tab/>
      </w:r>
    </w:p>
    <w:p w14:paraId="49D12E55" w14:textId="77777777" w:rsidR="003D0657" w:rsidRDefault="003D0657" w:rsidP="003D0657">
      <w:pPr>
        <w:spacing w:after="0"/>
      </w:pPr>
      <w:r>
        <w:t xml:space="preserve">                    </w:t>
      </w:r>
    </w:p>
    <w:p w14:paraId="78EB4020" w14:textId="77777777" w:rsidR="003D0657" w:rsidRDefault="003D0657"/>
    <w:sectPr w:rsidR="003D0657" w:rsidSect="007F000F">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DCD"/>
    <w:multiLevelType w:val="hybridMultilevel"/>
    <w:tmpl w:val="DDDA865C"/>
    <w:lvl w:ilvl="0" w:tplc="7F30F1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817E94"/>
    <w:multiLevelType w:val="multilevel"/>
    <w:tmpl w:val="FE7EC748"/>
    <w:lvl w:ilvl="0">
      <w:start w:val="1"/>
      <w:numFmt w:val="decimal"/>
      <w:lvlText w:val="%1."/>
      <w:lvlJc w:val="left"/>
      <w:pPr>
        <w:tabs>
          <w:tab w:val="num" w:pos="720"/>
        </w:tabs>
        <w:ind w:left="720" w:hanging="720"/>
      </w:pPr>
      <w:rPr>
        <w:rFonts w:ascii="Times New Roman" w:hAnsi="Times New Roman" w:cs="Times New Roman" w:hint="default"/>
        <w:b w:val="0"/>
        <w:i w:val="0"/>
        <w:sz w:val="20"/>
        <w:szCs w:val="20"/>
      </w:rPr>
    </w:lvl>
    <w:lvl w:ilvl="1">
      <w:start w:val="1"/>
      <w:numFmt w:val="decimal"/>
      <w:lvlText w:val="%1.%2."/>
      <w:lvlJc w:val="left"/>
      <w:pPr>
        <w:tabs>
          <w:tab w:val="num" w:pos="1440"/>
        </w:tabs>
        <w:ind w:left="1440" w:hanging="720"/>
      </w:pPr>
      <w:rPr>
        <w:rFonts w:ascii="Arial" w:hAnsi="Arial" w:hint="default"/>
        <w:b w:val="0"/>
        <w:i w:val="0"/>
        <w:color w:val="auto"/>
        <w:sz w:val="20"/>
        <w:szCs w:val="20"/>
      </w:rPr>
    </w:lvl>
    <w:lvl w:ilvl="2">
      <w:start w:val="1"/>
      <w:numFmt w:val="decimal"/>
      <w:lvlText w:val="%1.%2.%3."/>
      <w:lvlJc w:val="left"/>
      <w:pPr>
        <w:tabs>
          <w:tab w:val="num" w:pos="2160"/>
        </w:tabs>
        <w:ind w:left="1656" w:hanging="216"/>
      </w:pPr>
      <w:rPr>
        <w:rFonts w:ascii="Arial" w:hAnsi="Arial" w:hint="default"/>
        <w:b w:val="0"/>
        <w:i w:val="0"/>
        <w:sz w:val="20"/>
        <w:szCs w:val="20"/>
      </w:rPr>
    </w:lvl>
    <w:lvl w:ilvl="3">
      <w:start w:val="1"/>
      <w:numFmt w:val="decimal"/>
      <w:lvlText w:val="%1.%2.%3.%4."/>
      <w:lvlJc w:val="left"/>
      <w:pPr>
        <w:tabs>
          <w:tab w:val="num" w:pos="5976"/>
        </w:tabs>
        <w:ind w:left="5976" w:hanging="23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0226F99"/>
    <w:multiLevelType w:val="hybridMultilevel"/>
    <w:tmpl w:val="4680ED12"/>
    <w:lvl w:ilvl="0" w:tplc="0CDA41E4">
      <w:start w:val="2017"/>
      <w:numFmt w:val="bullet"/>
      <w:lvlText w:val="-"/>
      <w:lvlJc w:val="left"/>
      <w:pPr>
        <w:ind w:left="1200" w:hanging="360"/>
      </w:pPr>
      <w:rPr>
        <w:rFonts w:ascii="Calibri" w:eastAsiaTheme="minorHAnsi" w:hAnsi="Calibri" w:cstheme="minorBidi"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3">
    <w:nsid w:val="23286D8D"/>
    <w:multiLevelType w:val="hybridMultilevel"/>
    <w:tmpl w:val="302EBC08"/>
    <w:lvl w:ilvl="0" w:tplc="7DCEBA28">
      <w:start w:val="2017"/>
      <w:numFmt w:val="bullet"/>
      <w:lvlText w:val="-"/>
      <w:lvlJc w:val="left"/>
      <w:pPr>
        <w:ind w:left="1125" w:hanging="360"/>
      </w:pPr>
      <w:rPr>
        <w:rFonts w:ascii="Calibri" w:eastAsiaTheme="minorHAnsi" w:hAnsi="Calibri" w:cstheme="minorBid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4">
    <w:nsid w:val="35C0500E"/>
    <w:multiLevelType w:val="hybridMultilevel"/>
    <w:tmpl w:val="5F04B2A6"/>
    <w:lvl w:ilvl="0" w:tplc="3D183C08">
      <w:start w:val="2017"/>
      <w:numFmt w:val="bullet"/>
      <w:lvlText w:val="-"/>
      <w:lvlJc w:val="left"/>
      <w:pPr>
        <w:ind w:left="1200" w:hanging="360"/>
      </w:pPr>
      <w:rPr>
        <w:rFonts w:ascii="Calibri" w:eastAsiaTheme="minorHAnsi" w:hAnsi="Calibri" w:cstheme="minorBidi"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5">
    <w:nsid w:val="6A353FE8"/>
    <w:multiLevelType w:val="hybridMultilevel"/>
    <w:tmpl w:val="EDB60B36"/>
    <w:lvl w:ilvl="0" w:tplc="10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C30063"/>
    <w:multiLevelType w:val="hybridMultilevel"/>
    <w:tmpl w:val="0D8CF80A"/>
    <w:lvl w:ilvl="0" w:tplc="80105B38">
      <w:start w:val="2017"/>
      <w:numFmt w:val="bullet"/>
      <w:lvlText w:val="-"/>
      <w:lvlJc w:val="left"/>
      <w:pPr>
        <w:ind w:left="1200" w:hanging="360"/>
      </w:pPr>
      <w:rPr>
        <w:rFonts w:ascii="Calibri" w:eastAsiaTheme="minorHAnsi" w:hAnsi="Calibri" w:cstheme="minorBidi"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7">
    <w:nsid w:val="7A5B4FFC"/>
    <w:multiLevelType w:val="hybridMultilevel"/>
    <w:tmpl w:val="D65AEF8A"/>
    <w:lvl w:ilvl="0" w:tplc="6B8C4718">
      <w:start w:val="2017"/>
      <w:numFmt w:val="bullet"/>
      <w:lvlText w:val="-"/>
      <w:lvlJc w:val="left"/>
      <w:pPr>
        <w:ind w:left="1260" w:hanging="360"/>
      </w:pPr>
      <w:rPr>
        <w:rFonts w:ascii="Calibri" w:eastAsiaTheme="minorHAnsi" w:hAnsi="Calibri" w:cstheme="minorBidi"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8">
    <w:nsid w:val="7E7531F2"/>
    <w:multiLevelType w:val="hybridMultilevel"/>
    <w:tmpl w:val="377E42C8"/>
    <w:lvl w:ilvl="0" w:tplc="69BE23DC">
      <w:start w:val="2"/>
      <w:numFmt w:val="lowerLetter"/>
      <w:lvlText w:val="%1)"/>
      <w:lvlJc w:val="left"/>
      <w:pPr>
        <w:tabs>
          <w:tab w:val="num" w:pos="1800"/>
        </w:tabs>
        <w:ind w:left="1800" w:hanging="36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7"/>
  </w:num>
  <w:num w:numId="4">
    <w:abstractNumId w:val="2"/>
  </w:num>
  <w:num w:numId="5">
    <w:abstractNumId w:val="6"/>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57"/>
    <w:rsid w:val="001A6882"/>
    <w:rsid w:val="003D0657"/>
    <w:rsid w:val="004A70A8"/>
    <w:rsid w:val="004B671F"/>
    <w:rsid w:val="004C7A55"/>
    <w:rsid w:val="006E3730"/>
    <w:rsid w:val="00785377"/>
    <w:rsid w:val="0079179E"/>
    <w:rsid w:val="007F000F"/>
    <w:rsid w:val="0088431E"/>
    <w:rsid w:val="009D2DE1"/>
    <w:rsid w:val="00A61777"/>
    <w:rsid w:val="00AF0D27"/>
    <w:rsid w:val="00B43323"/>
    <w:rsid w:val="00D74C8F"/>
    <w:rsid w:val="00E25C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57"/>
    <w:pPr>
      <w:ind w:left="720"/>
      <w:contextualSpacing/>
    </w:pPr>
  </w:style>
  <w:style w:type="paragraph" w:styleId="BalloonText">
    <w:name w:val="Balloon Text"/>
    <w:basedOn w:val="Normal"/>
    <w:link w:val="BalloonTextChar"/>
    <w:uiPriority w:val="99"/>
    <w:semiHidden/>
    <w:unhideWhenUsed/>
    <w:rsid w:val="00AF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57"/>
    <w:pPr>
      <w:ind w:left="720"/>
      <w:contextualSpacing/>
    </w:pPr>
  </w:style>
  <w:style w:type="paragraph" w:styleId="BalloonText">
    <w:name w:val="Balloon Text"/>
    <w:basedOn w:val="Normal"/>
    <w:link w:val="BalloonTextChar"/>
    <w:uiPriority w:val="99"/>
    <w:semiHidden/>
    <w:unhideWhenUsed/>
    <w:rsid w:val="00AF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Regina Qu'Appelle Health Region</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4</cp:revision>
  <cp:lastPrinted>2018-04-17T17:48:00Z</cp:lastPrinted>
  <dcterms:created xsi:type="dcterms:W3CDTF">2019-04-22T05:31:00Z</dcterms:created>
  <dcterms:modified xsi:type="dcterms:W3CDTF">2019-04-26T04:31:00Z</dcterms:modified>
</cp:coreProperties>
</file>