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E889" w14:textId="0D22E94B" w:rsidR="009A5674" w:rsidRDefault="009A5674" w:rsidP="009A5674">
      <w:pPr>
        <w:jc w:val="center"/>
        <w:rPr>
          <w:b/>
          <w:bCs/>
          <w:u w:val="single"/>
        </w:rPr>
      </w:pPr>
      <w:r>
        <w:rPr>
          <w:b/>
          <w:bCs/>
          <w:u w:val="single"/>
        </w:rPr>
        <w:t>TRAC Acceleration Guidelines in Accordance with Alberta Hockey</w:t>
      </w:r>
    </w:p>
    <w:p w14:paraId="58E3E93F" w14:textId="77777777" w:rsidR="009A5674" w:rsidRDefault="009A5674">
      <w:pPr>
        <w:rPr>
          <w:b/>
          <w:bCs/>
          <w:u w:val="single"/>
        </w:rPr>
      </w:pPr>
    </w:p>
    <w:p w14:paraId="3AB3B49F" w14:textId="36CFB1C7" w:rsidR="00B52AF1" w:rsidRPr="00AF2963" w:rsidRDefault="00AF2963">
      <w:pPr>
        <w:rPr>
          <w:b/>
          <w:bCs/>
          <w:u w:val="single"/>
        </w:rPr>
      </w:pPr>
      <w:r w:rsidRPr="00AF2963">
        <w:rPr>
          <w:b/>
          <w:bCs/>
          <w:u w:val="single"/>
        </w:rPr>
        <w:t>Based on HADP</w:t>
      </w:r>
      <w:r w:rsidR="00B52AF1">
        <w:rPr>
          <w:b/>
          <w:bCs/>
          <w:u w:val="single"/>
        </w:rPr>
        <w:t>/Alberta Hockey in relation to</w:t>
      </w:r>
      <w:r w:rsidRPr="00AF2963">
        <w:rPr>
          <w:b/>
          <w:bCs/>
          <w:u w:val="single"/>
        </w:rPr>
        <w:t xml:space="preserve"> </w:t>
      </w:r>
      <w:r w:rsidR="00B52AF1">
        <w:rPr>
          <w:b/>
          <w:bCs/>
          <w:u w:val="single"/>
        </w:rPr>
        <w:t xml:space="preserve">TRAC </w:t>
      </w:r>
      <w:r w:rsidRPr="00AF2963">
        <w:rPr>
          <w:b/>
          <w:bCs/>
          <w:u w:val="single"/>
        </w:rPr>
        <w:t>U11</w:t>
      </w:r>
      <w:r w:rsidR="00B52AF1">
        <w:rPr>
          <w:b/>
          <w:bCs/>
          <w:u w:val="single"/>
        </w:rPr>
        <w:t xml:space="preserve"> the </w:t>
      </w:r>
      <w:r w:rsidR="00B52AF1" w:rsidRPr="00AF2963">
        <w:rPr>
          <w:b/>
          <w:bCs/>
          <w:u w:val="single"/>
        </w:rPr>
        <w:t>Information</w:t>
      </w:r>
      <w:r w:rsidRPr="00AF2963">
        <w:rPr>
          <w:b/>
          <w:bCs/>
          <w:u w:val="single"/>
        </w:rPr>
        <w:t xml:space="preserve"> and Guidelines </w:t>
      </w:r>
      <w:r w:rsidR="00B52AF1">
        <w:rPr>
          <w:b/>
          <w:bCs/>
          <w:u w:val="single"/>
        </w:rPr>
        <w:t>are below with links</w:t>
      </w:r>
      <w:r w:rsidRPr="00AF2963">
        <w:rPr>
          <w:b/>
          <w:bCs/>
          <w:u w:val="single"/>
        </w:rPr>
        <w:t xml:space="preserve">; TRAC we will follow the AA Model for U11 Player </w:t>
      </w:r>
      <w:r w:rsidR="00B52AF1" w:rsidRPr="00AF2963">
        <w:rPr>
          <w:b/>
          <w:bCs/>
          <w:u w:val="single"/>
        </w:rPr>
        <w:t>Acceleration</w:t>
      </w:r>
      <w:r w:rsidR="00B52AF1">
        <w:rPr>
          <w:b/>
          <w:bCs/>
          <w:u w:val="single"/>
        </w:rPr>
        <w:t>, along with HADP in occurrence with U11 Development Pilot 2022-2023.</w:t>
      </w:r>
    </w:p>
    <w:p w14:paraId="5C4C35F2" w14:textId="6559E2AB" w:rsidR="00B52AF1" w:rsidRPr="009A5674" w:rsidRDefault="00B52AF1">
      <w:pPr>
        <w:rPr>
          <w:b/>
          <w:bCs/>
          <w:u w:val="single"/>
        </w:rPr>
      </w:pPr>
      <w:r w:rsidRPr="009A5674">
        <w:rPr>
          <w:b/>
          <w:bCs/>
          <w:u w:val="single"/>
        </w:rPr>
        <w:t>Hockey Alberta AA Program (Utilized for U13-U18):</w:t>
      </w:r>
    </w:p>
    <w:p w14:paraId="12C96CDD" w14:textId="4687A185" w:rsidR="00AF2963" w:rsidRDefault="00AF2963">
      <w:r>
        <w:t xml:space="preserve">PLAYER ACCELERATION The objective of the AA Hockey Model is to develop players within their specific age group, and not to displace the players from their age Division by facilitating the movement of underage players. All underage players will only be considered as an exception. </w:t>
      </w:r>
    </w:p>
    <w:p w14:paraId="54C474D3" w14:textId="7D617EB6" w:rsidR="00AF2963" w:rsidRDefault="00AF2963">
      <w:r>
        <w:t xml:space="preserve">(a) Underage players will only be considered if they are one year younger than the age </w:t>
      </w:r>
      <w:r w:rsidR="009A5674">
        <w:t>Division,</w:t>
      </w:r>
      <w:r>
        <w:t xml:space="preserve"> they are applying to participate </w:t>
      </w:r>
      <w:r w:rsidR="009A5674">
        <w:t>in.</w:t>
      </w:r>
      <w:r>
        <w:t xml:space="preserve"> </w:t>
      </w:r>
    </w:p>
    <w:p w14:paraId="392DF19C" w14:textId="65FB9BFC" w:rsidR="00AF2963" w:rsidRDefault="00AF2963">
      <w:r>
        <w:t xml:space="preserve">(b) A formal application must be submitted prior to the Evaluation Camp beginning. The player’s Resident MHA must support the request for an Underage Player Exception by providing the necessary AA Notification of Tryout </w:t>
      </w:r>
      <w:r w:rsidR="009A5674">
        <w:t>Form.</w:t>
      </w:r>
      <w:r>
        <w:t xml:space="preserve"> </w:t>
      </w:r>
    </w:p>
    <w:p w14:paraId="73FC3FC1" w14:textId="551F0F95" w:rsidR="00AF2963" w:rsidRDefault="00AF2963">
      <w:r>
        <w:t xml:space="preserve">(c) Along with the AA Notification of Tryout Form, the Player must submit a letter outlining the rationale for being considered as an Underage </w:t>
      </w:r>
      <w:r w:rsidR="009A5674">
        <w:t>Player.</w:t>
      </w:r>
    </w:p>
    <w:p w14:paraId="7DD554CA" w14:textId="6134BD20" w:rsidR="00AF2963" w:rsidRDefault="00AF2963">
      <w:r>
        <w:t xml:space="preserve"> (d) No underage players will be granted a second </w:t>
      </w:r>
      <w:r w:rsidR="009A5674">
        <w:t>try-out.</w:t>
      </w:r>
      <w:r>
        <w:t xml:space="preserve"> </w:t>
      </w:r>
    </w:p>
    <w:p w14:paraId="5C4C0072" w14:textId="400B043A" w:rsidR="00AF2963" w:rsidRDefault="00AF2963">
      <w:r>
        <w:t xml:space="preserve">(e) An underage player approved for participation in the Evaluation Camp, must evaluate in the top third of skaters by </w:t>
      </w:r>
      <w:r w:rsidR="009A5674">
        <w:t>position,</w:t>
      </w:r>
      <w:r>
        <w:t xml:space="preserve"> i.e. The player must evaluate as a top three forward, top two defenseman, or the top goaltender, to make the AA team in question. </w:t>
      </w:r>
    </w:p>
    <w:p w14:paraId="0028EEC4" w14:textId="53EA4DF8" w:rsidR="00D01E9E" w:rsidRDefault="00AF2963">
      <w:r>
        <w:t>(f) The underage player’s participation with the AA team must be determined within the first seven days of the Evaluation Camp, through a minimum of two ice times.</w:t>
      </w:r>
    </w:p>
    <w:p w14:paraId="6F6720F5" w14:textId="77777777" w:rsidR="00B52AF1" w:rsidRDefault="00B52AF1">
      <w:r w:rsidRPr="00B52AF1">
        <w:rPr>
          <w:b/>
          <w:bCs/>
          <w:u w:val="single"/>
        </w:rPr>
        <w:t>U11 HOCKEY ALBERTA DEVELOPMENT PILOT 2022-23</w:t>
      </w:r>
      <w:r>
        <w:t xml:space="preserve"> </w:t>
      </w:r>
    </w:p>
    <w:p w14:paraId="44050D9F" w14:textId="0F5CACA7" w:rsidR="009A5674" w:rsidRDefault="00B52AF1">
      <w:r>
        <w:t xml:space="preserve">The objective of the pilot is to develop players within their specific age group, and not to displace the players from their age Division by facilitating the movement of underage players. It is not recommended that U11 HADP Host </w:t>
      </w:r>
      <w:r w:rsidR="009A5674">
        <w:t>MHAs</w:t>
      </w:r>
      <w:r>
        <w:t xml:space="preserve"> consider underaged players.</w:t>
      </w:r>
    </w:p>
    <w:p w14:paraId="66F23A7A" w14:textId="7E6A87B5" w:rsidR="00AF2963" w:rsidRPr="009A5674" w:rsidRDefault="00AF2963">
      <w:pPr>
        <w:rPr>
          <w:b/>
          <w:bCs/>
          <w:color w:val="FF0000"/>
          <w:u w:val="single"/>
        </w:rPr>
      </w:pPr>
      <w:r w:rsidRPr="009A5674">
        <w:rPr>
          <w:b/>
          <w:bCs/>
          <w:color w:val="FF0000"/>
          <w:u w:val="single"/>
        </w:rPr>
        <w:t>Link to the Player Acceleration and Model</w:t>
      </w:r>
    </w:p>
    <w:p w14:paraId="57E533A6" w14:textId="6C02DAB9" w:rsidR="00B52AF1" w:rsidRPr="00AF2963" w:rsidRDefault="00B52AF1">
      <w:pPr>
        <w:rPr>
          <w:b/>
          <w:bCs/>
          <w:u w:val="single"/>
        </w:rPr>
      </w:pPr>
      <w:r w:rsidRPr="00B52AF1">
        <w:rPr>
          <w:b/>
          <w:bCs/>
          <w:u w:val="single"/>
        </w:rPr>
        <w:t>Hockey Alberta AA Program:</w:t>
      </w:r>
    </w:p>
    <w:p w14:paraId="07A00A55" w14:textId="448DCE56" w:rsidR="00AF2963" w:rsidRDefault="00B52AF1">
      <w:hyperlink r:id="rId4" w:history="1">
        <w:r w:rsidRPr="00394836">
          <w:rPr>
            <w:rStyle w:val="Hyperlink"/>
          </w:rPr>
          <w:t>https://www.hockeyalberta.ca/uploads/source/Bylaws_%26_Policys/2022-23/AppendixI_AAHockeyModel.pdf</w:t>
        </w:r>
      </w:hyperlink>
    </w:p>
    <w:p w14:paraId="6F04B7DE" w14:textId="77777777" w:rsidR="00B52AF1" w:rsidRDefault="00B52AF1" w:rsidP="00B52AF1">
      <w:r w:rsidRPr="00B52AF1">
        <w:rPr>
          <w:b/>
          <w:bCs/>
          <w:u w:val="single"/>
        </w:rPr>
        <w:t>U11 HOCKEY ALBERTA DEVELOPMENT PILOT 2022-23</w:t>
      </w:r>
      <w:r>
        <w:t xml:space="preserve"> </w:t>
      </w:r>
    </w:p>
    <w:p w14:paraId="71513A63" w14:textId="4A28C344" w:rsidR="00B52AF1" w:rsidRDefault="00B52AF1">
      <w:hyperlink r:id="rId5" w:history="1">
        <w:r w:rsidRPr="00394836">
          <w:rPr>
            <w:rStyle w:val="Hyperlink"/>
          </w:rPr>
          <w:t>https://www.hockeyalberta.ca/uploads/source/u11/U11HockeyAlbertaDevelopmentPilot.pdf</w:t>
        </w:r>
      </w:hyperlink>
    </w:p>
    <w:p w14:paraId="7CA16754" w14:textId="77777777" w:rsidR="00B52AF1" w:rsidRDefault="00B52AF1"/>
    <w:sectPr w:rsidR="00B5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63"/>
    <w:rsid w:val="009A5674"/>
    <w:rsid w:val="00AF2963"/>
    <w:rsid w:val="00B52AF1"/>
    <w:rsid w:val="00D0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023A"/>
  <w15:chartTrackingRefBased/>
  <w15:docId w15:val="{68A35AEE-60F4-4740-82F2-9E9A99D7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AF1"/>
    <w:rPr>
      <w:color w:val="0563C1" w:themeColor="hyperlink"/>
      <w:u w:val="single"/>
    </w:rPr>
  </w:style>
  <w:style w:type="character" w:styleId="UnresolvedMention">
    <w:name w:val="Unresolved Mention"/>
    <w:basedOn w:val="DefaultParagraphFont"/>
    <w:uiPriority w:val="99"/>
    <w:semiHidden/>
    <w:unhideWhenUsed/>
    <w:rsid w:val="00B52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ckeyalberta.ca/uploads/source/u11/U11HockeyAlbertaDevelopmentPilot.pdf" TargetMode="External"/><Relationship Id="rId4" Type="http://schemas.openxmlformats.org/officeDocument/2006/relationships/hyperlink" Target="https://www.hockeyalberta.ca/uploads/source/Bylaws_%26_Policys/2022-23/AppendixI_AAHockey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Anderson</dc:creator>
  <cp:keywords/>
  <dc:description/>
  <cp:lastModifiedBy>Brandon Anderson</cp:lastModifiedBy>
  <cp:revision>1</cp:revision>
  <dcterms:created xsi:type="dcterms:W3CDTF">2022-08-04T17:42:00Z</dcterms:created>
  <dcterms:modified xsi:type="dcterms:W3CDTF">2022-08-04T17:55:00Z</dcterms:modified>
</cp:coreProperties>
</file>