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WMH In-house Affiliation Agreement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Affiliation allows a player to participate with a team in a higher division/category.  </w:t>
      </w:r>
    </w:p>
    <w:p w:rsidR="00000000" w:rsidDel="00000000" w:rsidP="00000000" w:rsidRDefault="00000000" w:rsidRPr="00000000" w14:paraId="00000003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 player can only be affiliated to one (1) team to a maximum of ten (10) games.</w:t>
      </w:r>
    </w:p>
    <w:tbl>
      <w:tblPr>
        <w:tblStyle w:val="Table1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7"/>
        <w:gridCol w:w="2928"/>
        <w:gridCol w:w="1710"/>
        <w:gridCol w:w="3600"/>
        <w:tblGridChange w:id="0">
          <w:tblGrid>
            <w:gridCol w:w="2557"/>
            <w:gridCol w:w="2928"/>
            <w:gridCol w:w="1710"/>
            <w:gridCol w:w="36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Players Name: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Date of Birth: 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(MM-DD-YY)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Parent/Guardian Names: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Registered Team: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Current Division: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Position:(Fwd/Def/Goalie)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Coaches Name: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Requesting Team: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Requesting Division: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Position:(Fwd/Def/Goalie)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Coaches Name: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 have read the Hockey Alberta minor hockey bylaw’s regarding Affiliation rules.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Player Name: __________________________________</w:t>
        <w:tab/>
        <w:t xml:space="preserve">Signature: ___________________________________________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Parent Name: __________________________________</w:t>
        <w:tab/>
        <w:t xml:space="preserve">Signature: ___________________________________________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Registered Team Coach:  _________________________</w:t>
        <w:tab/>
        <w:t xml:space="preserve">Signature: ___________________________________________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Registered Division Director: ______________________</w:t>
        <w:tab/>
        <w:t xml:space="preserve">Signature: 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Registered VP Operations: ________________________</w:t>
        <w:tab/>
        <w:t xml:space="preserve">Signature: ___________________________________________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Requesting Team Coach: _________________________</w:t>
        <w:tab/>
        <w:t xml:space="preserve">Signature: ___________________________________________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Requesting Division Director: _____________________</w:t>
        <w:tab/>
        <w:t xml:space="preserve">Signature: ___________________________________________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Requesting VP Operations: _______________________</w:t>
        <w:tab/>
        <w:t xml:space="preserve">Signature: ___________________________________________</w:t>
      </w:r>
    </w:p>
    <w:p w:rsidR="00000000" w:rsidDel="00000000" w:rsidP="00000000" w:rsidRDefault="00000000" w:rsidRPr="00000000" w14:paraId="0000003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Once completed please forward to WMH registrar for processing.  </w:t>
        <w:tab/>
        <w:tab/>
        <w:tab/>
        <w:tab/>
        <w:tab/>
        <w:tab/>
        <w:tab/>
        <w:tab/>
      </w:r>
    </w:p>
    <w:sectPr>
      <w:headerReference r:id="rId6" w:type="default"/>
      <w:footerReference r:id="rId7" w:type="default"/>
      <w:pgSz w:h="15840" w:w="12240" w:orient="portrait"/>
      <w:pgMar w:bottom="720" w:top="100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Feb 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57225" cy="1249134"/>
          <wp:effectExtent b="0" l="0" r="0" t="0"/>
          <wp:docPr descr="C:\Users\gloria.johnson\AppData\Local\Microsoft\Windows\INetCache\IE\7B635WN8\WMHlogo.jpg" id="1" name="image1.png"/>
          <a:graphic>
            <a:graphicData uri="http://schemas.openxmlformats.org/drawingml/2006/picture">
              <pic:pic>
                <pic:nvPicPr>
                  <pic:cNvPr descr="C:\Users\gloria.johnson\AppData\Local\Microsoft\Windows\INetCache\IE\7B635WN8\WMHlogo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7225" cy="12491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